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F5" w:rsidRDefault="00EE3AF5" w:rsidP="001B258E">
      <w:pPr>
        <w:spacing w:after="0" w:line="240" w:lineRule="auto"/>
        <w:jc w:val="center"/>
        <w:rPr>
          <w:rFonts w:ascii="Times New Roman" w:hAnsi="Times New Roman" w:cs="Times New Roman"/>
          <w:b/>
          <w:sz w:val="20"/>
          <w:szCs w:val="20"/>
        </w:rPr>
      </w:pPr>
    </w:p>
    <w:p w:rsidR="00EE3AF5" w:rsidRDefault="00EE3AF5" w:rsidP="001B258E">
      <w:pPr>
        <w:spacing w:after="0" w:line="240" w:lineRule="auto"/>
        <w:jc w:val="center"/>
        <w:rPr>
          <w:rFonts w:ascii="Times New Roman" w:hAnsi="Times New Roman" w:cs="Times New Roman"/>
          <w:b/>
          <w:sz w:val="20"/>
          <w:szCs w:val="20"/>
        </w:rPr>
      </w:pPr>
    </w:p>
    <w:p w:rsidR="001B258E" w:rsidRPr="00EE3AF5" w:rsidRDefault="001B258E" w:rsidP="001B258E">
      <w:pPr>
        <w:spacing w:after="0"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Муниципальное автономное учреждение дополнительного образования</w:t>
      </w:r>
    </w:p>
    <w:p w:rsidR="001B258E" w:rsidRPr="00EE3AF5" w:rsidRDefault="001B258E" w:rsidP="001B258E">
      <w:pPr>
        <w:spacing w:after="0"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спортивная школа  «Олимпия»</w:t>
      </w:r>
    </w:p>
    <w:p w:rsidR="001B258E" w:rsidRDefault="001B258E" w:rsidP="001B258E">
      <w:pPr>
        <w:spacing w:after="0"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 xml:space="preserve"> города Кирово-Чепецка Кировской области</w:t>
      </w:r>
    </w:p>
    <w:p w:rsidR="00EE3AF5" w:rsidRDefault="00EE3AF5" w:rsidP="001B258E">
      <w:pPr>
        <w:spacing w:after="0" w:line="240" w:lineRule="auto"/>
        <w:jc w:val="center"/>
        <w:rPr>
          <w:rFonts w:ascii="Times New Roman" w:hAnsi="Times New Roman" w:cs="Times New Roman"/>
          <w:b/>
          <w:sz w:val="20"/>
          <w:szCs w:val="20"/>
        </w:rPr>
      </w:pPr>
    </w:p>
    <w:p w:rsidR="00EE3AF5" w:rsidRPr="00EE3AF5" w:rsidRDefault="00EE3AF5" w:rsidP="001B258E">
      <w:pPr>
        <w:spacing w:after="0" w:line="240" w:lineRule="auto"/>
        <w:jc w:val="center"/>
        <w:rPr>
          <w:rFonts w:ascii="Times New Roman" w:hAnsi="Times New Roman" w:cs="Times New Roman"/>
          <w:b/>
          <w:sz w:val="20"/>
          <w:szCs w:val="20"/>
        </w:rPr>
      </w:pPr>
    </w:p>
    <w:p w:rsidR="001B258E" w:rsidRPr="00EE3AF5" w:rsidRDefault="001B258E" w:rsidP="001B258E">
      <w:pPr>
        <w:spacing w:after="0" w:line="240" w:lineRule="auto"/>
        <w:jc w:val="center"/>
        <w:rPr>
          <w:rFonts w:ascii="Times New Roman" w:hAnsi="Times New Roman" w:cs="Times New Roman"/>
          <w:sz w:val="20"/>
          <w:szCs w:val="20"/>
        </w:rPr>
      </w:pPr>
    </w:p>
    <w:tbl>
      <w:tblPr>
        <w:tblW w:w="9923" w:type="dxa"/>
        <w:tblInd w:w="250" w:type="dxa"/>
        <w:tblLook w:val="04A0" w:firstRow="1" w:lastRow="0" w:firstColumn="1" w:lastColumn="0" w:noHBand="0" w:noVBand="1"/>
      </w:tblPr>
      <w:tblGrid>
        <w:gridCol w:w="4961"/>
        <w:gridCol w:w="4962"/>
      </w:tblGrid>
      <w:tr w:rsidR="001B258E" w:rsidRPr="00EE3AF5" w:rsidTr="001845B6">
        <w:tc>
          <w:tcPr>
            <w:tcW w:w="4961" w:type="dxa"/>
            <w:shd w:val="clear" w:color="auto" w:fill="auto"/>
            <w:hideMark/>
          </w:tcPr>
          <w:p w:rsidR="001B258E" w:rsidRPr="00EE3AF5" w:rsidRDefault="001B258E" w:rsidP="001845B6">
            <w:pPr>
              <w:spacing w:after="0" w:line="240" w:lineRule="auto"/>
              <w:rPr>
                <w:rFonts w:ascii="Times New Roman" w:hAnsi="Times New Roman" w:cs="Times New Roman"/>
                <w:sz w:val="20"/>
                <w:szCs w:val="20"/>
              </w:rPr>
            </w:pPr>
            <w:r w:rsidRPr="00EE3AF5">
              <w:rPr>
                <w:rFonts w:ascii="Times New Roman" w:hAnsi="Times New Roman" w:cs="Times New Roman"/>
                <w:sz w:val="20"/>
                <w:szCs w:val="20"/>
              </w:rPr>
              <w:t xml:space="preserve">РАССМОТРЕНО   И ОДОБРЕНО </w:t>
            </w:r>
          </w:p>
          <w:p w:rsidR="001B258E" w:rsidRPr="00EE3AF5" w:rsidRDefault="001B258E" w:rsidP="001845B6">
            <w:pPr>
              <w:spacing w:after="0" w:line="240" w:lineRule="auto"/>
              <w:rPr>
                <w:rFonts w:ascii="Times New Roman" w:hAnsi="Times New Roman" w:cs="Times New Roman"/>
                <w:sz w:val="20"/>
                <w:szCs w:val="20"/>
              </w:rPr>
            </w:pPr>
            <w:r w:rsidRPr="00EE3AF5">
              <w:rPr>
                <w:rFonts w:ascii="Times New Roman" w:hAnsi="Times New Roman" w:cs="Times New Roman"/>
                <w:sz w:val="20"/>
                <w:szCs w:val="20"/>
              </w:rPr>
              <w:t xml:space="preserve">на заседании </w:t>
            </w:r>
            <w:r w:rsidR="006372F5">
              <w:rPr>
                <w:rFonts w:ascii="Times New Roman" w:hAnsi="Times New Roman" w:cs="Times New Roman"/>
                <w:sz w:val="20"/>
                <w:szCs w:val="20"/>
              </w:rPr>
              <w:t xml:space="preserve">педагогического </w:t>
            </w:r>
            <w:bookmarkStart w:id="0" w:name="_GoBack"/>
            <w:bookmarkEnd w:id="0"/>
            <w:r w:rsidRPr="00EE3AF5">
              <w:rPr>
                <w:rFonts w:ascii="Times New Roman" w:hAnsi="Times New Roman" w:cs="Times New Roman"/>
                <w:sz w:val="20"/>
                <w:szCs w:val="20"/>
              </w:rPr>
              <w:t xml:space="preserve">совета </w:t>
            </w:r>
          </w:p>
          <w:p w:rsidR="001B258E" w:rsidRPr="00EE3AF5" w:rsidRDefault="001B258E" w:rsidP="001845B6">
            <w:pPr>
              <w:spacing w:after="0" w:line="240" w:lineRule="auto"/>
              <w:rPr>
                <w:rFonts w:ascii="Times New Roman" w:hAnsi="Times New Roman" w:cs="Times New Roman"/>
                <w:sz w:val="20"/>
                <w:szCs w:val="20"/>
              </w:rPr>
            </w:pPr>
            <w:r w:rsidRPr="00EE3AF5">
              <w:rPr>
                <w:rFonts w:ascii="Times New Roman" w:hAnsi="Times New Roman" w:cs="Times New Roman"/>
                <w:sz w:val="20"/>
                <w:szCs w:val="20"/>
              </w:rPr>
              <w:t xml:space="preserve">МАУ ДО СШ № «Олимпия» </w:t>
            </w:r>
          </w:p>
          <w:p w:rsidR="001B258E" w:rsidRPr="00EE3AF5" w:rsidRDefault="001B258E" w:rsidP="001845B6">
            <w:pPr>
              <w:spacing w:after="0" w:line="240" w:lineRule="auto"/>
              <w:rPr>
                <w:rFonts w:ascii="Times New Roman" w:hAnsi="Times New Roman" w:cs="Times New Roman"/>
                <w:sz w:val="20"/>
                <w:szCs w:val="20"/>
              </w:rPr>
            </w:pPr>
            <w:r w:rsidRPr="00EE3AF5">
              <w:rPr>
                <w:rFonts w:ascii="Times New Roman" w:hAnsi="Times New Roman" w:cs="Times New Roman"/>
                <w:sz w:val="20"/>
                <w:szCs w:val="20"/>
              </w:rPr>
              <w:t xml:space="preserve"> г. Кирово-Чепецка </w:t>
            </w:r>
          </w:p>
          <w:p w:rsidR="001B258E" w:rsidRPr="00EE3AF5" w:rsidRDefault="001B258E" w:rsidP="001845B6">
            <w:pPr>
              <w:spacing w:after="0" w:line="240" w:lineRule="auto"/>
              <w:rPr>
                <w:rFonts w:ascii="Times New Roman" w:hAnsi="Times New Roman" w:cs="Times New Roman"/>
                <w:sz w:val="20"/>
                <w:szCs w:val="20"/>
              </w:rPr>
            </w:pPr>
            <w:r w:rsidRPr="00EE3AF5">
              <w:rPr>
                <w:rFonts w:ascii="Times New Roman" w:hAnsi="Times New Roman" w:cs="Times New Roman"/>
                <w:sz w:val="20"/>
                <w:szCs w:val="20"/>
              </w:rPr>
              <w:t xml:space="preserve">Пр. №  ___ от «____» _______ 20___ г.                    </w:t>
            </w:r>
          </w:p>
        </w:tc>
        <w:tc>
          <w:tcPr>
            <w:tcW w:w="4962" w:type="dxa"/>
            <w:shd w:val="clear" w:color="auto" w:fill="auto"/>
            <w:hideMark/>
          </w:tcPr>
          <w:p w:rsidR="001B258E" w:rsidRPr="00EE3AF5" w:rsidRDefault="001B258E" w:rsidP="001845B6">
            <w:pPr>
              <w:spacing w:after="0" w:line="240" w:lineRule="auto"/>
              <w:ind w:left="742"/>
              <w:rPr>
                <w:rFonts w:ascii="Times New Roman" w:hAnsi="Times New Roman" w:cs="Times New Roman"/>
                <w:sz w:val="20"/>
                <w:szCs w:val="20"/>
              </w:rPr>
            </w:pPr>
            <w:r w:rsidRPr="00EE3AF5">
              <w:rPr>
                <w:rFonts w:ascii="Times New Roman" w:hAnsi="Times New Roman" w:cs="Times New Roman"/>
                <w:sz w:val="20"/>
                <w:szCs w:val="20"/>
              </w:rPr>
              <w:t xml:space="preserve">УТВЕРЖДАЮ                      </w:t>
            </w:r>
          </w:p>
          <w:p w:rsidR="001B258E" w:rsidRPr="00EE3AF5" w:rsidRDefault="001B258E" w:rsidP="001845B6">
            <w:pPr>
              <w:spacing w:after="0" w:line="240" w:lineRule="auto"/>
              <w:ind w:left="742"/>
              <w:rPr>
                <w:rFonts w:ascii="Times New Roman" w:hAnsi="Times New Roman" w:cs="Times New Roman"/>
                <w:sz w:val="20"/>
                <w:szCs w:val="20"/>
              </w:rPr>
            </w:pPr>
            <w:r w:rsidRPr="00EE3AF5">
              <w:rPr>
                <w:rFonts w:ascii="Times New Roman" w:hAnsi="Times New Roman" w:cs="Times New Roman"/>
                <w:sz w:val="20"/>
                <w:szCs w:val="20"/>
              </w:rPr>
              <w:t xml:space="preserve">Директор </w:t>
            </w:r>
          </w:p>
          <w:p w:rsidR="001B258E" w:rsidRPr="00EE3AF5" w:rsidRDefault="001B258E" w:rsidP="001845B6">
            <w:pPr>
              <w:spacing w:after="0" w:line="240" w:lineRule="auto"/>
              <w:ind w:left="742"/>
              <w:rPr>
                <w:rFonts w:ascii="Times New Roman" w:hAnsi="Times New Roman" w:cs="Times New Roman"/>
                <w:sz w:val="20"/>
                <w:szCs w:val="20"/>
              </w:rPr>
            </w:pPr>
            <w:r w:rsidRPr="00EE3AF5">
              <w:rPr>
                <w:rFonts w:ascii="Times New Roman" w:hAnsi="Times New Roman" w:cs="Times New Roman"/>
                <w:sz w:val="20"/>
                <w:szCs w:val="20"/>
              </w:rPr>
              <w:t xml:space="preserve">МАУ ДО СШ «Олимпия» </w:t>
            </w:r>
          </w:p>
          <w:p w:rsidR="001B258E" w:rsidRPr="00EE3AF5" w:rsidRDefault="001B258E" w:rsidP="001845B6">
            <w:pPr>
              <w:spacing w:after="0" w:line="240" w:lineRule="auto"/>
              <w:ind w:left="742"/>
              <w:rPr>
                <w:rFonts w:ascii="Times New Roman" w:hAnsi="Times New Roman" w:cs="Times New Roman"/>
                <w:sz w:val="20"/>
                <w:szCs w:val="20"/>
              </w:rPr>
            </w:pPr>
            <w:r w:rsidRPr="00EE3AF5">
              <w:rPr>
                <w:rFonts w:ascii="Times New Roman" w:hAnsi="Times New Roman" w:cs="Times New Roman"/>
                <w:sz w:val="20"/>
                <w:szCs w:val="20"/>
              </w:rPr>
              <w:t>г. Кирово-Чепецка</w:t>
            </w:r>
          </w:p>
          <w:p w:rsidR="001B258E" w:rsidRPr="00EE3AF5" w:rsidRDefault="001B258E" w:rsidP="001845B6">
            <w:pPr>
              <w:spacing w:after="0" w:line="240" w:lineRule="auto"/>
              <w:ind w:left="742"/>
              <w:rPr>
                <w:rFonts w:ascii="Times New Roman" w:hAnsi="Times New Roman" w:cs="Times New Roman"/>
                <w:sz w:val="20"/>
                <w:szCs w:val="20"/>
              </w:rPr>
            </w:pPr>
            <w:r w:rsidRPr="00EE3AF5">
              <w:rPr>
                <w:rFonts w:ascii="Times New Roman" w:hAnsi="Times New Roman" w:cs="Times New Roman"/>
                <w:sz w:val="20"/>
                <w:szCs w:val="20"/>
              </w:rPr>
              <w:t xml:space="preserve">____________________ </w:t>
            </w:r>
          </w:p>
          <w:p w:rsidR="001B258E" w:rsidRPr="00EE3AF5" w:rsidRDefault="001B258E" w:rsidP="001845B6">
            <w:pPr>
              <w:spacing w:after="0" w:line="240" w:lineRule="auto"/>
              <w:ind w:left="742"/>
              <w:rPr>
                <w:rFonts w:ascii="Times New Roman" w:hAnsi="Times New Roman" w:cs="Times New Roman"/>
                <w:sz w:val="20"/>
                <w:szCs w:val="20"/>
              </w:rPr>
            </w:pPr>
            <w:r w:rsidRPr="00EE3AF5">
              <w:rPr>
                <w:rFonts w:ascii="Times New Roman" w:hAnsi="Times New Roman" w:cs="Times New Roman"/>
                <w:sz w:val="20"/>
                <w:szCs w:val="20"/>
              </w:rPr>
              <w:t>О.С. Сафроненкова</w:t>
            </w:r>
          </w:p>
        </w:tc>
      </w:tr>
    </w:tbl>
    <w:p w:rsidR="001B258E" w:rsidRPr="00EE3AF5" w:rsidRDefault="001B258E" w:rsidP="001B258E">
      <w:pPr>
        <w:spacing w:after="0" w:line="240" w:lineRule="auto"/>
        <w:jc w:val="center"/>
        <w:rPr>
          <w:rFonts w:ascii="Times New Roman" w:hAnsi="Times New Roman" w:cs="Times New Roman"/>
          <w:sz w:val="20"/>
          <w:szCs w:val="20"/>
        </w:rPr>
      </w:pPr>
    </w:p>
    <w:p w:rsidR="001B258E" w:rsidRPr="00EE3AF5" w:rsidRDefault="001B258E" w:rsidP="001B258E">
      <w:pPr>
        <w:spacing w:after="0" w:line="240" w:lineRule="auto"/>
        <w:jc w:val="center"/>
        <w:rPr>
          <w:rFonts w:ascii="Times New Roman" w:hAnsi="Times New Roman" w:cs="Times New Roman"/>
          <w:sz w:val="20"/>
          <w:szCs w:val="20"/>
        </w:rPr>
      </w:pPr>
    </w:p>
    <w:p w:rsidR="001B258E" w:rsidRPr="00EE3AF5" w:rsidRDefault="001B258E" w:rsidP="001B258E">
      <w:pPr>
        <w:spacing w:after="0" w:line="240" w:lineRule="auto"/>
        <w:jc w:val="center"/>
        <w:rPr>
          <w:rFonts w:ascii="Times New Roman" w:hAnsi="Times New Roman" w:cs="Times New Roman"/>
          <w:sz w:val="20"/>
          <w:szCs w:val="20"/>
        </w:rPr>
      </w:pPr>
    </w:p>
    <w:p w:rsidR="001B258E" w:rsidRPr="00EE3AF5" w:rsidRDefault="001B258E" w:rsidP="001B258E">
      <w:pPr>
        <w:spacing w:after="0" w:line="240" w:lineRule="auto"/>
        <w:jc w:val="center"/>
        <w:rPr>
          <w:rFonts w:ascii="Times New Roman" w:hAnsi="Times New Roman" w:cs="Times New Roman"/>
          <w:b/>
          <w:bCs/>
          <w:sz w:val="20"/>
          <w:szCs w:val="20"/>
        </w:rPr>
      </w:pPr>
      <w:r w:rsidRPr="00EE3AF5">
        <w:rPr>
          <w:rFonts w:ascii="Times New Roman" w:hAnsi="Times New Roman" w:cs="Times New Roman"/>
          <w:b/>
          <w:bCs/>
          <w:sz w:val="20"/>
          <w:szCs w:val="20"/>
        </w:rPr>
        <w:t>ДОПОЛНИТЕЛЬНАЯ ОБРАЗОВАТЕЛЬНАЯ</w:t>
      </w:r>
    </w:p>
    <w:p w:rsidR="001B258E" w:rsidRPr="00EE3AF5" w:rsidRDefault="001B258E" w:rsidP="001B258E">
      <w:pPr>
        <w:spacing w:after="0"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ПРОГРАММА СПОРТИВНОЙ ПОДГОТОВКИ</w:t>
      </w:r>
    </w:p>
    <w:p w:rsidR="001B258E" w:rsidRPr="00EE3AF5" w:rsidRDefault="001B258E" w:rsidP="001B258E">
      <w:pPr>
        <w:spacing w:after="0"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ПО ВИДУ СПОРТА:</w:t>
      </w:r>
    </w:p>
    <w:p w:rsidR="001B258E" w:rsidRPr="00EE3AF5" w:rsidRDefault="001B258E" w:rsidP="001B258E">
      <w:pPr>
        <w:spacing w:after="0" w:line="240" w:lineRule="auto"/>
        <w:jc w:val="center"/>
        <w:rPr>
          <w:rFonts w:ascii="Times New Roman" w:hAnsi="Times New Roman" w:cs="Times New Roman"/>
          <w:sz w:val="20"/>
          <w:szCs w:val="20"/>
        </w:rPr>
      </w:pPr>
      <w:r w:rsidRPr="00EE3AF5">
        <w:rPr>
          <w:rFonts w:ascii="Times New Roman" w:hAnsi="Times New Roman" w:cs="Times New Roman"/>
          <w:b/>
          <w:sz w:val="20"/>
          <w:szCs w:val="20"/>
        </w:rPr>
        <w:t>КОНЬКОБЕЖНЫЙ СПОРТ</w:t>
      </w:r>
    </w:p>
    <w:p w:rsidR="001B258E" w:rsidRPr="00EE3AF5" w:rsidRDefault="001B258E" w:rsidP="001B258E">
      <w:pPr>
        <w:spacing w:after="0" w:line="240" w:lineRule="auto"/>
        <w:jc w:val="center"/>
        <w:rPr>
          <w:rFonts w:ascii="Times New Roman" w:hAnsi="Times New Roman" w:cs="Times New Roman"/>
          <w:sz w:val="20"/>
          <w:szCs w:val="20"/>
        </w:rPr>
      </w:pPr>
    </w:p>
    <w:p w:rsidR="001B258E" w:rsidRPr="00EE3AF5" w:rsidRDefault="001B258E" w:rsidP="001B258E">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(в соответствии с федеральным стандартом спортивной подготовки по виду спорта «конькобежный спорт», утвержденного приказом Министерства спорта Российской Федерации от 16 ноября 2022 года № 995)</w:t>
      </w:r>
    </w:p>
    <w:p w:rsidR="001B258E" w:rsidRPr="00EE3AF5" w:rsidRDefault="001B258E" w:rsidP="001B258E">
      <w:pPr>
        <w:shd w:val="clear" w:color="auto" w:fill="FFFFFF"/>
        <w:adjustRightInd w:val="0"/>
        <w:spacing w:after="0" w:line="240" w:lineRule="auto"/>
        <w:jc w:val="both"/>
        <w:rPr>
          <w:rFonts w:ascii="Times New Roman" w:hAnsi="Times New Roman" w:cs="Times New Roman"/>
          <w:sz w:val="20"/>
          <w:szCs w:val="20"/>
        </w:rPr>
      </w:pPr>
    </w:p>
    <w:p w:rsidR="001B258E" w:rsidRPr="00EE3AF5" w:rsidRDefault="001B258E" w:rsidP="001B258E">
      <w:pPr>
        <w:shd w:val="clear" w:color="auto" w:fill="FFFFFF"/>
        <w:adjustRightInd w:val="0"/>
        <w:spacing w:after="0" w:line="240" w:lineRule="auto"/>
        <w:jc w:val="both"/>
        <w:rPr>
          <w:rFonts w:ascii="Times New Roman" w:hAnsi="Times New Roman" w:cs="Times New Roman"/>
          <w:sz w:val="20"/>
          <w:szCs w:val="20"/>
        </w:rPr>
      </w:pPr>
    </w:p>
    <w:p w:rsidR="001B258E" w:rsidRPr="00EE3AF5" w:rsidRDefault="001B258E" w:rsidP="001B258E">
      <w:pPr>
        <w:shd w:val="clear" w:color="auto" w:fill="FFFFFF"/>
        <w:adjustRightInd w:val="0"/>
        <w:spacing w:after="0" w:line="240" w:lineRule="auto"/>
        <w:jc w:val="both"/>
        <w:rPr>
          <w:rFonts w:ascii="Times New Roman" w:hAnsi="Times New Roman" w:cs="Times New Roman"/>
          <w:sz w:val="20"/>
          <w:szCs w:val="20"/>
        </w:rPr>
      </w:pPr>
    </w:p>
    <w:p w:rsidR="001B258E" w:rsidRPr="00EE3AF5" w:rsidRDefault="001B258E" w:rsidP="001B258E">
      <w:pPr>
        <w:shd w:val="clear" w:color="auto" w:fill="FFFFFF"/>
        <w:adjustRightInd w:val="0"/>
        <w:spacing w:after="0" w:line="240" w:lineRule="auto"/>
        <w:jc w:val="both"/>
        <w:rPr>
          <w:rFonts w:ascii="Times New Roman" w:hAnsi="Times New Roman" w:cs="Times New Roman"/>
          <w:sz w:val="20"/>
          <w:szCs w:val="20"/>
        </w:rPr>
      </w:pPr>
    </w:p>
    <w:p w:rsidR="001B258E" w:rsidRPr="00EE3AF5" w:rsidRDefault="001B258E" w:rsidP="001B258E">
      <w:pPr>
        <w:shd w:val="clear" w:color="auto" w:fill="FFFFFF"/>
        <w:adjustRightInd w:val="0"/>
        <w:spacing w:after="0" w:line="240" w:lineRule="auto"/>
        <w:ind w:firstLine="567"/>
        <w:jc w:val="center"/>
        <w:rPr>
          <w:rFonts w:ascii="Times New Roman" w:hAnsi="Times New Roman" w:cs="Times New Roman"/>
          <w:sz w:val="20"/>
          <w:szCs w:val="20"/>
        </w:rPr>
      </w:pPr>
    </w:p>
    <w:p w:rsidR="001B258E" w:rsidRPr="00EE3AF5" w:rsidRDefault="001B258E" w:rsidP="001B258E">
      <w:pPr>
        <w:shd w:val="clear" w:color="auto" w:fill="FFFFFF"/>
        <w:adjustRightInd w:val="0"/>
        <w:spacing w:after="0" w:line="240" w:lineRule="auto"/>
        <w:ind w:firstLine="567"/>
        <w:jc w:val="center"/>
        <w:rPr>
          <w:rFonts w:ascii="Times New Roman" w:hAnsi="Times New Roman" w:cs="Times New Roman"/>
          <w:b/>
          <w:sz w:val="20"/>
          <w:szCs w:val="20"/>
        </w:rPr>
      </w:pPr>
      <w:r w:rsidRPr="00EE3AF5">
        <w:rPr>
          <w:rFonts w:ascii="Times New Roman" w:hAnsi="Times New Roman" w:cs="Times New Roman"/>
          <w:b/>
          <w:sz w:val="20"/>
          <w:szCs w:val="20"/>
        </w:rPr>
        <w:t>Срок реализации программы на этапах спортивной подготовки:</w:t>
      </w:r>
    </w:p>
    <w:p w:rsidR="001B258E" w:rsidRPr="00EE3AF5" w:rsidRDefault="001B258E" w:rsidP="001B258E">
      <w:pPr>
        <w:shd w:val="clear" w:color="auto" w:fill="FFFFFF"/>
        <w:adjustRightInd w:val="0"/>
        <w:spacing w:after="0" w:line="240" w:lineRule="auto"/>
        <w:ind w:firstLine="567"/>
        <w:jc w:val="center"/>
        <w:rPr>
          <w:rFonts w:ascii="Times New Roman" w:hAnsi="Times New Roman" w:cs="Times New Roman"/>
          <w:sz w:val="20"/>
          <w:szCs w:val="20"/>
        </w:rPr>
      </w:pPr>
      <w:r w:rsidRPr="00EE3AF5">
        <w:rPr>
          <w:rFonts w:ascii="Times New Roman" w:hAnsi="Times New Roman" w:cs="Times New Roman"/>
          <w:sz w:val="20"/>
          <w:szCs w:val="20"/>
        </w:rPr>
        <w:t>- начальной подготовки – 3 года;</w:t>
      </w:r>
    </w:p>
    <w:p w:rsidR="001B258E" w:rsidRPr="00EE3AF5" w:rsidRDefault="001B258E" w:rsidP="001B258E">
      <w:pPr>
        <w:shd w:val="clear" w:color="auto" w:fill="FFFFFF"/>
        <w:adjustRightInd w:val="0"/>
        <w:spacing w:after="0" w:line="240" w:lineRule="auto"/>
        <w:ind w:firstLine="567"/>
        <w:jc w:val="center"/>
        <w:rPr>
          <w:rFonts w:ascii="Times New Roman" w:hAnsi="Times New Roman" w:cs="Times New Roman"/>
          <w:sz w:val="20"/>
          <w:szCs w:val="20"/>
        </w:rPr>
      </w:pPr>
      <w:r w:rsidRPr="00EE3AF5">
        <w:rPr>
          <w:rFonts w:ascii="Times New Roman" w:hAnsi="Times New Roman" w:cs="Times New Roman"/>
          <w:sz w:val="20"/>
          <w:szCs w:val="20"/>
        </w:rPr>
        <w:t>- учебно-</w:t>
      </w:r>
      <w:r w:rsidRPr="00EE3AF5">
        <w:rPr>
          <w:rFonts w:ascii="Times New Roman" w:hAnsi="Times New Roman" w:cs="Times New Roman"/>
          <w:color w:val="000000"/>
          <w:sz w:val="20"/>
          <w:szCs w:val="20"/>
        </w:rPr>
        <w:t>тренировочный этап (этап спортивной специализации) – 2-5 лет;</w:t>
      </w:r>
    </w:p>
    <w:p w:rsidR="001B258E" w:rsidRPr="00EE3AF5" w:rsidRDefault="001B258E" w:rsidP="001B258E">
      <w:pPr>
        <w:shd w:val="clear" w:color="auto" w:fill="FFFFFF"/>
        <w:adjustRightInd w:val="0"/>
        <w:spacing w:after="0" w:line="240" w:lineRule="auto"/>
        <w:ind w:firstLine="567"/>
        <w:jc w:val="center"/>
        <w:rPr>
          <w:rFonts w:ascii="Times New Roman" w:hAnsi="Times New Roman" w:cs="Times New Roman"/>
          <w:sz w:val="20"/>
          <w:szCs w:val="20"/>
        </w:rPr>
      </w:pPr>
      <w:r w:rsidRPr="00EE3AF5">
        <w:rPr>
          <w:rFonts w:ascii="Times New Roman" w:hAnsi="Times New Roman" w:cs="Times New Roman"/>
          <w:sz w:val="20"/>
          <w:szCs w:val="20"/>
        </w:rPr>
        <w:t>- этап совершенствования спортивного мастерства – не ограничивается;</w:t>
      </w:r>
    </w:p>
    <w:p w:rsidR="001B258E" w:rsidRPr="00EE3AF5" w:rsidRDefault="001B258E" w:rsidP="001B258E">
      <w:pPr>
        <w:shd w:val="clear" w:color="auto" w:fill="FFFFFF"/>
        <w:adjustRightInd w:val="0"/>
        <w:spacing w:after="0" w:line="240" w:lineRule="auto"/>
        <w:ind w:firstLine="567"/>
        <w:jc w:val="center"/>
        <w:rPr>
          <w:rFonts w:ascii="Times New Roman" w:hAnsi="Times New Roman" w:cs="Times New Roman"/>
          <w:sz w:val="20"/>
          <w:szCs w:val="20"/>
        </w:rPr>
      </w:pPr>
      <w:r w:rsidRPr="00EE3AF5">
        <w:rPr>
          <w:rFonts w:ascii="Times New Roman" w:hAnsi="Times New Roman" w:cs="Times New Roman"/>
          <w:sz w:val="20"/>
          <w:szCs w:val="20"/>
        </w:rPr>
        <w:t>- этап высшего спортивного мастерства – не ограничивается</w:t>
      </w:r>
    </w:p>
    <w:p w:rsidR="001B258E" w:rsidRPr="00EE3AF5" w:rsidRDefault="001B258E" w:rsidP="001B258E">
      <w:pPr>
        <w:shd w:val="clear" w:color="auto" w:fill="FFFFFF"/>
        <w:adjustRightInd w:val="0"/>
        <w:spacing w:after="0" w:line="240" w:lineRule="auto"/>
        <w:ind w:firstLine="567"/>
        <w:jc w:val="center"/>
        <w:rPr>
          <w:rFonts w:ascii="Times New Roman" w:hAnsi="Times New Roman" w:cs="Times New Roman"/>
          <w:sz w:val="20"/>
          <w:szCs w:val="20"/>
        </w:rPr>
      </w:pPr>
    </w:p>
    <w:p w:rsidR="001B258E" w:rsidRPr="00EE3AF5" w:rsidRDefault="001B258E" w:rsidP="001B258E">
      <w:pPr>
        <w:spacing w:after="0" w:line="240" w:lineRule="auto"/>
        <w:ind w:firstLine="567"/>
        <w:contextualSpacing/>
        <w:jc w:val="center"/>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right"/>
        <w:rPr>
          <w:rFonts w:ascii="Times New Roman" w:hAnsi="Times New Roman" w:cs="Times New Roman"/>
          <w:sz w:val="20"/>
          <w:szCs w:val="20"/>
        </w:rPr>
      </w:pPr>
      <w:r w:rsidRPr="00EE3AF5">
        <w:rPr>
          <w:rFonts w:ascii="Times New Roman" w:hAnsi="Times New Roman" w:cs="Times New Roman"/>
          <w:sz w:val="20"/>
          <w:szCs w:val="20"/>
        </w:rPr>
        <w:t>Автор-составитель:</w:t>
      </w:r>
    </w:p>
    <w:p w:rsidR="001B258E" w:rsidRPr="00EE3AF5" w:rsidRDefault="001B258E" w:rsidP="001B258E">
      <w:pPr>
        <w:spacing w:after="0" w:line="240" w:lineRule="auto"/>
        <w:contextualSpacing/>
        <w:jc w:val="right"/>
        <w:rPr>
          <w:rFonts w:ascii="Times New Roman" w:hAnsi="Times New Roman" w:cs="Times New Roman"/>
          <w:sz w:val="20"/>
          <w:szCs w:val="20"/>
        </w:rPr>
      </w:pPr>
      <w:r w:rsidRPr="00EE3AF5">
        <w:rPr>
          <w:rFonts w:ascii="Times New Roman" w:hAnsi="Times New Roman" w:cs="Times New Roman"/>
          <w:sz w:val="20"/>
          <w:szCs w:val="20"/>
        </w:rPr>
        <w:t>_________________________</w:t>
      </w: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Default="001B258E" w:rsidP="001B258E">
      <w:pPr>
        <w:spacing w:after="0" w:line="240" w:lineRule="auto"/>
        <w:contextualSpacing/>
        <w:jc w:val="both"/>
        <w:rPr>
          <w:rFonts w:ascii="Times New Roman" w:hAnsi="Times New Roman" w:cs="Times New Roman"/>
          <w:sz w:val="20"/>
          <w:szCs w:val="20"/>
        </w:rPr>
      </w:pPr>
    </w:p>
    <w:p w:rsidR="00EE3AF5" w:rsidRDefault="00EE3AF5" w:rsidP="001B258E">
      <w:pPr>
        <w:spacing w:after="0" w:line="240" w:lineRule="auto"/>
        <w:contextualSpacing/>
        <w:jc w:val="both"/>
        <w:rPr>
          <w:rFonts w:ascii="Times New Roman" w:hAnsi="Times New Roman" w:cs="Times New Roman"/>
          <w:sz w:val="20"/>
          <w:szCs w:val="20"/>
        </w:rPr>
      </w:pPr>
    </w:p>
    <w:p w:rsidR="00EE3AF5" w:rsidRDefault="00EE3AF5" w:rsidP="001B258E">
      <w:pPr>
        <w:spacing w:after="0" w:line="240" w:lineRule="auto"/>
        <w:contextualSpacing/>
        <w:jc w:val="both"/>
        <w:rPr>
          <w:rFonts w:ascii="Times New Roman" w:hAnsi="Times New Roman" w:cs="Times New Roman"/>
          <w:sz w:val="20"/>
          <w:szCs w:val="20"/>
        </w:rPr>
      </w:pPr>
    </w:p>
    <w:p w:rsidR="00EE3AF5" w:rsidRDefault="00EE3AF5" w:rsidP="001B258E">
      <w:pPr>
        <w:spacing w:after="0" w:line="240" w:lineRule="auto"/>
        <w:contextualSpacing/>
        <w:jc w:val="both"/>
        <w:rPr>
          <w:rFonts w:ascii="Times New Roman" w:hAnsi="Times New Roman" w:cs="Times New Roman"/>
          <w:sz w:val="20"/>
          <w:szCs w:val="20"/>
        </w:rPr>
      </w:pPr>
    </w:p>
    <w:p w:rsidR="00EE3AF5" w:rsidRDefault="00EE3AF5" w:rsidP="001B258E">
      <w:pPr>
        <w:spacing w:after="0" w:line="240" w:lineRule="auto"/>
        <w:contextualSpacing/>
        <w:jc w:val="both"/>
        <w:rPr>
          <w:rFonts w:ascii="Times New Roman" w:hAnsi="Times New Roman" w:cs="Times New Roman"/>
          <w:sz w:val="20"/>
          <w:szCs w:val="20"/>
        </w:rPr>
      </w:pPr>
    </w:p>
    <w:p w:rsidR="00EE3AF5" w:rsidRDefault="00EE3AF5" w:rsidP="001B258E">
      <w:pPr>
        <w:spacing w:after="0" w:line="240" w:lineRule="auto"/>
        <w:contextualSpacing/>
        <w:jc w:val="both"/>
        <w:rPr>
          <w:rFonts w:ascii="Times New Roman" w:hAnsi="Times New Roman" w:cs="Times New Roman"/>
          <w:sz w:val="20"/>
          <w:szCs w:val="20"/>
        </w:rPr>
      </w:pPr>
    </w:p>
    <w:p w:rsidR="00EE3AF5" w:rsidRDefault="00EE3AF5" w:rsidP="001B258E">
      <w:pPr>
        <w:spacing w:after="0" w:line="240" w:lineRule="auto"/>
        <w:contextualSpacing/>
        <w:jc w:val="both"/>
        <w:rPr>
          <w:rFonts w:ascii="Times New Roman" w:hAnsi="Times New Roman" w:cs="Times New Roman"/>
          <w:sz w:val="20"/>
          <w:szCs w:val="20"/>
        </w:rPr>
      </w:pPr>
    </w:p>
    <w:p w:rsidR="00EE3AF5" w:rsidRDefault="00EE3AF5" w:rsidP="001B258E">
      <w:pPr>
        <w:spacing w:after="0" w:line="240" w:lineRule="auto"/>
        <w:contextualSpacing/>
        <w:jc w:val="both"/>
        <w:rPr>
          <w:rFonts w:ascii="Times New Roman" w:hAnsi="Times New Roman" w:cs="Times New Roman"/>
          <w:sz w:val="20"/>
          <w:szCs w:val="20"/>
        </w:rPr>
      </w:pPr>
    </w:p>
    <w:p w:rsidR="00EE3AF5" w:rsidRPr="00EE3AF5" w:rsidRDefault="00EE3AF5"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contextualSpacing/>
        <w:jc w:val="both"/>
        <w:rPr>
          <w:rFonts w:ascii="Times New Roman" w:hAnsi="Times New Roman" w:cs="Times New Roman"/>
          <w:sz w:val="20"/>
          <w:szCs w:val="20"/>
        </w:rPr>
      </w:pPr>
    </w:p>
    <w:p w:rsidR="001B258E" w:rsidRPr="00EE3AF5" w:rsidRDefault="001B258E" w:rsidP="001B258E">
      <w:pPr>
        <w:spacing w:after="0"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г. Кирово-Чепецк</w:t>
      </w:r>
    </w:p>
    <w:p w:rsidR="001B258E" w:rsidRPr="00EE3AF5" w:rsidRDefault="001B258E" w:rsidP="001B258E">
      <w:pPr>
        <w:spacing w:after="0"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 xml:space="preserve"> 2023 год</w:t>
      </w:r>
    </w:p>
    <w:p w:rsidR="001B258E" w:rsidRPr="00EE3AF5" w:rsidRDefault="001B258E" w:rsidP="001B258E">
      <w:pPr>
        <w:spacing w:after="0" w:line="240" w:lineRule="auto"/>
        <w:rPr>
          <w:rFonts w:ascii="Times New Roman" w:hAnsi="Times New Roman" w:cs="Times New Roman"/>
          <w:b/>
          <w:sz w:val="20"/>
          <w:szCs w:val="20"/>
        </w:rPr>
      </w:pPr>
    </w:p>
    <w:p w:rsidR="001B258E" w:rsidRPr="00EE3AF5" w:rsidRDefault="001B258E" w:rsidP="001B258E">
      <w:pPr>
        <w:spacing w:after="0" w:line="240" w:lineRule="auto"/>
        <w:contextualSpacing/>
        <w:jc w:val="center"/>
        <w:rPr>
          <w:rFonts w:ascii="Times New Roman" w:hAnsi="Times New Roman" w:cs="Times New Roman"/>
          <w:b/>
          <w:sz w:val="20"/>
          <w:szCs w:val="20"/>
        </w:rPr>
      </w:pPr>
      <w:r w:rsidRPr="00EE3AF5">
        <w:rPr>
          <w:rFonts w:ascii="Times New Roman" w:hAnsi="Times New Roman" w:cs="Times New Roman"/>
          <w:b/>
          <w:sz w:val="20"/>
          <w:szCs w:val="20"/>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05"/>
      </w:tblGrid>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b/>
                <w:sz w:val="20"/>
                <w:szCs w:val="20"/>
              </w:rPr>
            </w:pPr>
            <w:r w:rsidRPr="00EE3AF5">
              <w:rPr>
                <w:rFonts w:ascii="Times New Roman" w:hAnsi="Times New Roman" w:cs="Times New Roman"/>
                <w:b/>
                <w:sz w:val="20"/>
                <w:szCs w:val="20"/>
              </w:rPr>
              <w:t>1</w:t>
            </w:r>
          </w:p>
        </w:tc>
        <w:tc>
          <w:tcPr>
            <w:tcW w:w="8505" w:type="dxa"/>
            <w:vAlign w:val="center"/>
          </w:tcPr>
          <w:p w:rsidR="001B258E" w:rsidRPr="00EE3AF5" w:rsidRDefault="001B258E" w:rsidP="001845B6">
            <w:pPr>
              <w:contextualSpacing/>
              <w:jc w:val="both"/>
              <w:rPr>
                <w:rFonts w:ascii="Times New Roman" w:hAnsi="Times New Roman" w:cs="Times New Roman"/>
                <w:b/>
                <w:sz w:val="20"/>
                <w:szCs w:val="20"/>
              </w:rPr>
            </w:pPr>
            <w:r w:rsidRPr="00EE3AF5">
              <w:rPr>
                <w:rFonts w:ascii="Times New Roman" w:hAnsi="Times New Roman" w:cs="Times New Roman"/>
                <w:b/>
                <w:sz w:val="20"/>
                <w:szCs w:val="20"/>
              </w:rPr>
              <w:t>Общие положения</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1.1</w:t>
            </w:r>
          </w:p>
        </w:tc>
        <w:tc>
          <w:tcPr>
            <w:tcW w:w="8505" w:type="dxa"/>
            <w:vAlign w:val="center"/>
          </w:tcPr>
          <w:p w:rsidR="001B258E" w:rsidRPr="00EE3AF5" w:rsidRDefault="001B258E" w:rsidP="001845B6">
            <w:pPr>
              <w:contextualSpacing/>
              <w:jc w:val="both"/>
              <w:rPr>
                <w:rFonts w:ascii="Times New Roman" w:hAnsi="Times New Roman" w:cs="Times New Roman"/>
                <w:sz w:val="20"/>
                <w:szCs w:val="20"/>
              </w:rPr>
            </w:pPr>
            <w:r w:rsidRPr="00EE3AF5">
              <w:rPr>
                <w:rFonts w:ascii="Times New Roman" w:hAnsi="Times New Roman" w:cs="Times New Roman"/>
                <w:sz w:val="20"/>
                <w:szCs w:val="20"/>
              </w:rPr>
              <w:t>Общая информация</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1.2</w:t>
            </w:r>
          </w:p>
        </w:tc>
        <w:tc>
          <w:tcPr>
            <w:tcW w:w="8505" w:type="dxa"/>
            <w:vAlign w:val="center"/>
          </w:tcPr>
          <w:p w:rsidR="001B258E" w:rsidRPr="00EE3AF5" w:rsidRDefault="001B258E" w:rsidP="001845B6">
            <w:pPr>
              <w:contextualSpacing/>
              <w:jc w:val="both"/>
              <w:rPr>
                <w:rFonts w:ascii="Times New Roman" w:hAnsi="Times New Roman" w:cs="Times New Roman"/>
                <w:sz w:val="20"/>
                <w:szCs w:val="20"/>
              </w:rPr>
            </w:pPr>
            <w:r w:rsidRPr="00EE3AF5">
              <w:rPr>
                <w:rFonts w:ascii="Times New Roman" w:hAnsi="Times New Roman" w:cs="Times New Roman"/>
                <w:sz w:val="20"/>
                <w:szCs w:val="20"/>
              </w:rPr>
              <w:t>Цель программы</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b/>
                <w:sz w:val="20"/>
                <w:szCs w:val="20"/>
              </w:rPr>
            </w:pPr>
            <w:r w:rsidRPr="00EE3AF5">
              <w:rPr>
                <w:rFonts w:ascii="Times New Roman" w:hAnsi="Times New Roman" w:cs="Times New Roman"/>
                <w:b/>
                <w:bCs/>
                <w:sz w:val="20"/>
                <w:szCs w:val="20"/>
              </w:rPr>
              <w:t>2</w:t>
            </w:r>
          </w:p>
        </w:tc>
        <w:tc>
          <w:tcPr>
            <w:tcW w:w="8505" w:type="dxa"/>
            <w:vAlign w:val="center"/>
          </w:tcPr>
          <w:p w:rsidR="001B258E" w:rsidRPr="00EE3AF5" w:rsidRDefault="001B258E" w:rsidP="001845B6">
            <w:pPr>
              <w:autoSpaceDE w:val="0"/>
              <w:autoSpaceDN w:val="0"/>
              <w:adjustRightInd w:val="0"/>
              <w:jc w:val="both"/>
              <w:rPr>
                <w:rFonts w:ascii="Times New Roman" w:hAnsi="Times New Roman" w:cs="Times New Roman"/>
                <w:b/>
                <w:strike/>
                <w:sz w:val="20"/>
                <w:szCs w:val="20"/>
              </w:rPr>
            </w:pPr>
            <w:r w:rsidRPr="00EE3AF5">
              <w:rPr>
                <w:rFonts w:ascii="Times New Roman" w:hAnsi="Times New Roman" w:cs="Times New Roman"/>
                <w:b/>
                <w:sz w:val="20"/>
                <w:szCs w:val="20"/>
              </w:rPr>
              <w:t xml:space="preserve">Характеристика </w:t>
            </w:r>
            <w:r w:rsidRPr="00EE3AF5">
              <w:rPr>
                <w:rFonts w:ascii="Times New Roman" w:eastAsia="Times New Roman" w:hAnsi="Times New Roman" w:cs="Times New Roman"/>
                <w:b/>
                <w:sz w:val="20"/>
                <w:szCs w:val="20"/>
                <w:lang w:eastAsia="ru-RU"/>
              </w:rPr>
              <w:t>дополнительной образовательной программы спортивной подготовки</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bCs/>
                <w:sz w:val="20"/>
                <w:szCs w:val="20"/>
              </w:rPr>
              <w:t>2.1</w:t>
            </w:r>
          </w:p>
        </w:tc>
        <w:tc>
          <w:tcPr>
            <w:tcW w:w="8505" w:type="dxa"/>
            <w:vAlign w:val="center"/>
          </w:tcPr>
          <w:p w:rsidR="001B258E" w:rsidRPr="00EE3AF5" w:rsidRDefault="001B258E" w:rsidP="001845B6">
            <w:pPr>
              <w:tabs>
                <w:tab w:val="left" w:pos="1276"/>
              </w:tabs>
              <w:autoSpaceDE w:val="0"/>
              <w:autoSpaceDN w:val="0"/>
              <w:adjustRightInd w:val="0"/>
              <w:jc w:val="both"/>
              <w:rPr>
                <w:rFonts w:ascii="Times New Roman" w:hAnsi="Times New Roman" w:cs="Times New Roman"/>
                <w:sz w:val="20"/>
                <w:szCs w:val="20"/>
              </w:rPr>
            </w:pPr>
            <w:r w:rsidRPr="00EE3AF5">
              <w:rPr>
                <w:rFonts w:ascii="Times New Roman" w:hAnsi="Times New Roman" w:cs="Times New Roman"/>
                <w:bCs/>
                <w:sz w:val="20"/>
                <w:szCs w:val="20"/>
              </w:rPr>
              <w:t xml:space="preserve">Сроки реализации этапов спортивной подготовки и возрастные границы лиц, проходящих спортивную подготовку, </w:t>
            </w:r>
            <w:r w:rsidRPr="00EE3AF5">
              <w:rPr>
                <w:rFonts w:ascii="Times New Roman" w:eastAsia="Times New Roman" w:hAnsi="Times New Roman" w:cs="Times New Roman"/>
                <w:sz w:val="20"/>
                <w:szCs w:val="20"/>
              </w:rPr>
              <w:t>количество лиц, проходящих спортивную подготовку в группах на этапах спортивной подготовки</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2.2</w:t>
            </w:r>
          </w:p>
        </w:tc>
        <w:tc>
          <w:tcPr>
            <w:tcW w:w="8505" w:type="dxa"/>
            <w:vAlign w:val="center"/>
          </w:tcPr>
          <w:p w:rsidR="001B258E" w:rsidRPr="00EE3AF5" w:rsidRDefault="001B258E" w:rsidP="001845B6">
            <w:pPr>
              <w:tabs>
                <w:tab w:val="left" w:pos="1276"/>
              </w:tabs>
              <w:autoSpaceDE w:val="0"/>
              <w:autoSpaceDN w:val="0"/>
              <w:adjustRightInd w:val="0"/>
              <w:jc w:val="both"/>
              <w:rPr>
                <w:rFonts w:ascii="Times New Roman" w:hAnsi="Times New Roman" w:cs="Times New Roman"/>
                <w:sz w:val="20"/>
                <w:szCs w:val="20"/>
              </w:rPr>
            </w:pPr>
            <w:r w:rsidRPr="00EE3AF5">
              <w:rPr>
                <w:rFonts w:ascii="Times New Roman" w:hAnsi="Times New Roman" w:cs="Times New Roman"/>
                <w:sz w:val="20"/>
                <w:szCs w:val="20"/>
              </w:rPr>
              <w:t xml:space="preserve">Объем Программы </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eastAsia="Times New Roman" w:hAnsi="Times New Roman" w:cs="Times New Roman"/>
                <w:sz w:val="20"/>
                <w:szCs w:val="20"/>
                <w:lang w:eastAsia="ru-RU"/>
              </w:rPr>
              <w:t>2.3</w:t>
            </w:r>
          </w:p>
        </w:tc>
        <w:tc>
          <w:tcPr>
            <w:tcW w:w="8505" w:type="dxa"/>
            <w:vAlign w:val="center"/>
          </w:tcPr>
          <w:p w:rsidR="001B258E" w:rsidRPr="00EE3AF5" w:rsidRDefault="001B258E" w:rsidP="001845B6">
            <w:pPr>
              <w:tabs>
                <w:tab w:val="left" w:pos="1276"/>
              </w:tabs>
              <w:autoSpaceDE w:val="0"/>
              <w:autoSpaceDN w:val="0"/>
              <w:adjustRightInd w:val="0"/>
              <w:jc w:val="both"/>
              <w:rPr>
                <w:rFonts w:ascii="Times New Roman" w:hAnsi="Times New Roman" w:cs="Times New Roman"/>
                <w:sz w:val="20"/>
                <w:szCs w:val="20"/>
              </w:rPr>
            </w:pPr>
            <w:r w:rsidRPr="00EE3AF5">
              <w:rPr>
                <w:rFonts w:ascii="Times New Roman" w:eastAsia="Times New Roman" w:hAnsi="Times New Roman" w:cs="Times New Roman"/>
                <w:sz w:val="20"/>
                <w:szCs w:val="20"/>
                <w:lang w:eastAsia="ru-RU"/>
              </w:rPr>
              <w:t>Виды (формы) обучения,</w:t>
            </w:r>
            <w:r w:rsidRPr="00EE3AF5">
              <w:rPr>
                <w:rFonts w:ascii="Times New Roman" w:eastAsia="Times New Roman" w:hAnsi="Times New Roman" w:cs="Times New Roman"/>
                <w:sz w:val="20"/>
                <w:szCs w:val="20"/>
              </w:rPr>
              <w:t xml:space="preserve"> применяющиеся при реализации дополнительной образовательной программы спортивной подготовки</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eastAsia="Times New Roman" w:hAnsi="Times New Roman" w:cs="Times New Roman"/>
                <w:sz w:val="20"/>
                <w:szCs w:val="20"/>
                <w:lang w:eastAsia="ru-RU"/>
              </w:rPr>
            </w:pPr>
            <w:r w:rsidRPr="00EE3AF5">
              <w:rPr>
                <w:rFonts w:ascii="Times New Roman" w:hAnsi="Times New Roman" w:cs="Times New Roman"/>
                <w:bCs/>
                <w:sz w:val="20"/>
                <w:szCs w:val="20"/>
              </w:rPr>
              <w:t>2.4</w:t>
            </w:r>
          </w:p>
        </w:tc>
        <w:tc>
          <w:tcPr>
            <w:tcW w:w="8505" w:type="dxa"/>
            <w:vAlign w:val="center"/>
          </w:tcPr>
          <w:p w:rsidR="001B258E" w:rsidRPr="00EE3AF5" w:rsidRDefault="001B258E" w:rsidP="001845B6">
            <w:pPr>
              <w:jc w:val="both"/>
              <w:rPr>
                <w:rFonts w:ascii="Times New Roman" w:hAnsi="Times New Roman" w:cs="Times New Roman"/>
                <w:sz w:val="20"/>
                <w:szCs w:val="20"/>
              </w:rPr>
            </w:pPr>
            <w:r w:rsidRPr="00EE3AF5">
              <w:rPr>
                <w:rFonts w:ascii="Times New Roman" w:hAnsi="Times New Roman" w:cs="Times New Roman"/>
                <w:bCs/>
                <w:sz w:val="20"/>
                <w:szCs w:val="20"/>
              </w:rPr>
              <w:t xml:space="preserve">Годовой </w:t>
            </w:r>
            <w:r w:rsidRPr="00EE3AF5">
              <w:rPr>
                <w:rFonts w:ascii="Times New Roman" w:hAnsi="Times New Roman" w:cs="Times New Roman"/>
                <w:sz w:val="20"/>
                <w:szCs w:val="20"/>
              </w:rPr>
              <w:t>учебно-тренировочный план</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2.5</w:t>
            </w:r>
          </w:p>
        </w:tc>
        <w:tc>
          <w:tcPr>
            <w:tcW w:w="8505" w:type="dxa"/>
            <w:vAlign w:val="center"/>
          </w:tcPr>
          <w:p w:rsidR="001B258E" w:rsidRPr="00EE3AF5" w:rsidRDefault="001B258E" w:rsidP="001845B6">
            <w:pPr>
              <w:pStyle w:val="a5"/>
              <w:tabs>
                <w:tab w:val="left" w:pos="0"/>
                <w:tab w:val="left" w:pos="1276"/>
              </w:tabs>
              <w:jc w:val="both"/>
              <w:rPr>
                <w:rFonts w:ascii="Times New Roman" w:hAnsi="Times New Roman" w:cs="Times New Roman"/>
                <w:sz w:val="20"/>
                <w:szCs w:val="20"/>
              </w:rPr>
            </w:pPr>
            <w:r w:rsidRPr="00EE3AF5">
              <w:rPr>
                <w:rFonts w:ascii="Times New Roman" w:hAnsi="Times New Roman" w:cs="Times New Roman"/>
                <w:sz w:val="20"/>
                <w:szCs w:val="20"/>
              </w:rPr>
              <w:t xml:space="preserve">Календарный план воспитательной работы </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bCs/>
                <w:sz w:val="20"/>
                <w:szCs w:val="20"/>
              </w:rPr>
              <w:t>2.6</w:t>
            </w:r>
          </w:p>
        </w:tc>
        <w:tc>
          <w:tcPr>
            <w:tcW w:w="8505" w:type="dxa"/>
            <w:vAlign w:val="center"/>
          </w:tcPr>
          <w:p w:rsidR="001B258E" w:rsidRPr="00EE3AF5" w:rsidRDefault="001B258E" w:rsidP="001845B6">
            <w:pPr>
              <w:pStyle w:val="a5"/>
              <w:tabs>
                <w:tab w:val="left" w:pos="0"/>
                <w:tab w:val="left" w:pos="1276"/>
              </w:tabs>
              <w:jc w:val="both"/>
              <w:rPr>
                <w:rFonts w:ascii="Times New Roman" w:hAnsi="Times New Roman" w:cs="Times New Roman"/>
                <w:sz w:val="20"/>
                <w:szCs w:val="20"/>
              </w:rPr>
            </w:pPr>
            <w:r w:rsidRPr="00EE3AF5">
              <w:rPr>
                <w:rFonts w:ascii="Times New Roman" w:hAnsi="Times New Roman" w:cs="Times New Roman"/>
                <w:bCs/>
                <w:sz w:val="20"/>
                <w:szCs w:val="20"/>
              </w:rPr>
              <w:t xml:space="preserve">План мероприятий, направленный на предотвращение допинга в спорте и борьбу с ним </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2.7</w:t>
            </w:r>
          </w:p>
        </w:tc>
        <w:tc>
          <w:tcPr>
            <w:tcW w:w="8505" w:type="dxa"/>
            <w:vAlign w:val="center"/>
          </w:tcPr>
          <w:p w:rsidR="001B258E" w:rsidRPr="00EE3AF5" w:rsidRDefault="001B258E" w:rsidP="001845B6">
            <w:pPr>
              <w:pStyle w:val="a5"/>
              <w:tabs>
                <w:tab w:val="left" w:pos="0"/>
                <w:tab w:val="left" w:pos="1276"/>
              </w:tabs>
              <w:jc w:val="both"/>
              <w:rPr>
                <w:rFonts w:ascii="Times New Roman" w:hAnsi="Times New Roman" w:cs="Times New Roman"/>
                <w:sz w:val="20"/>
                <w:szCs w:val="20"/>
              </w:rPr>
            </w:pPr>
            <w:r w:rsidRPr="00EE3AF5">
              <w:rPr>
                <w:rFonts w:ascii="Times New Roman" w:hAnsi="Times New Roman" w:cs="Times New Roman"/>
                <w:sz w:val="20"/>
                <w:szCs w:val="20"/>
              </w:rPr>
              <w:t>Планы инструкторской и судейской практики.</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2.8</w:t>
            </w:r>
          </w:p>
        </w:tc>
        <w:tc>
          <w:tcPr>
            <w:tcW w:w="8505" w:type="dxa"/>
            <w:vAlign w:val="center"/>
          </w:tcPr>
          <w:p w:rsidR="001B258E" w:rsidRPr="00EE3AF5" w:rsidRDefault="001B258E" w:rsidP="001845B6">
            <w:pPr>
              <w:pStyle w:val="60"/>
              <w:shd w:val="clear" w:color="auto" w:fill="auto"/>
              <w:tabs>
                <w:tab w:val="left" w:pos="2065"/>
              </w:tabs>
              <w:spacing w:before="0" w:after="0" w:line="240" w:lineRule="auto"/>
              <w:ind w:firstLine="0"/>
              <w:jc w:val="both"/>
              <w:rPr>
                <w:b w:val="0"/>
                <w:sz w:val="20"/>
                <w:szCs w:val="20"/>
              </w:rPr>
            </w:pPr>
            <w:r w:rsidRPr="00EE3AF5">
              <w:rPr>
                <w:b w:val="0"/>
                <w:sz w:val="20"/>
                <w:szCs w:val="20"/>
              </w:rPr>
              <w:t xml:space="preserve">Планы </w:t>
            </w:r>
            <w:r w:rsidRPr="00EE3AF5">
              <w:rPr>
                <w:rStyle w:val="61"/>
                <w:sz w:val="20"/>
                <w:szCs w:val="20"/>
              </w:rPr>
              <w:t xml:space="preserve">медицинских, </w:t>
            </w:r>
            <w:r w:rsidRPr="00EE3AF5">
              <w:rPr>
                <w:b w:val="0"/>
                <w:sz w:val="20"/>
                <w:szCs w:val="20"/>
              </w:rPr>
              <w:t xml:space="preserve">медико-биологических мероприятий и </w:t>
            </w:r>
            <w:r w:rsidRPr="00EE3AF5">
              <w:rPr>
                <w:rStyle w:val="61"/>
                <w:sz w:val="20"/>
                <w:szCs w:val="20"/>
              </w:rPr>
              <w:t xml:space="preserve">применения </w:t>
            </w:r>
            <w:r w:rsidRPr="00EE3AF5">
              <w:rPr>
                <w:b w:val="0"/>
                <w:sz w:val="20"/>
                <w:szCs w:val="20"/>
              </w:rPr>
              <w:t>восстановительных средств.</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b/>
                <w:sz w:val="20"/>
                <w:szCs w:val="20"/>
              </w:rPr>
            </w:pPr>
            <w:r w:rsidRPr="00EE3AF5">
              <w:rPr>
                <w:rFonts w:ascii="Times New Roman" w:hAnsi="Times New Roman" w:cs="Times New Roman"/>
                <w:b/>
                <w:sz w:val="20"/>
                <w:szCs w:val="20"/>
              </w:rPr>
              <w:t>3</w:t>
            </w:r>
          </w:p>
        </w:tc>
        <w:tc>
          <w:tcPr>
            <w:tcW w:w="8505" w:type="dxa"/>
            <w:vAlign w:val="center"/>
          </w:tcPr>
          <w:p w:rsidR="001B258E" w:rsidRPr="00EE3AF5" w:rsidRDefault="001B258E" w:rsidP="001845B6">
            <w:pPr>
              <w:jc w:val="both"/>
              <w:rPr>
                <w:rFonts w:ascii="Times New Roman" w:hAnsi="Times New Roman" w:cs="Times New Roman"/>
                <w:b/>
                <w:sz w:val="20"/>
                <w:szCs w:val="20"/>
              </w:rPr>
            </w:pPr>
            <w:r w:rsidRPr="00EE3AF5">
              <w:rPr>
                <w:rFonts w:ascii="Times New Roman" w:eastAsia="Times New Roman" w:hAnsi="Times New Roman" w:cs="Times New Roman"/>
                <w:b/>
                <w:sz w:val="20"/>
                <w:szCs w:val="20"/>
                <w:lang w:eastAsia="ru-RU"/>
              </w:rPr>
              <w:t>Систем</w:t>
            </w:r>
            <w:r w:rsidRPr="00EE3AF5">
              <w:rPr>
                <w:rFonts w:ascii="Times New Roman" w:eastAsia="Times New Roman" w:hAnsi="Times New Roman" w:cs="Times New Roman"/>
                <w:b/>
                <w:sz w:val="20"/>
                <w:szCs w:val="20"/>
              </w:rPr>
              <w:t xml:space="preserve">а </w:t>
            </w:r>
            <w:r w:rsidRPr="00EE3AF5">
              <w:rPr>
                <w:rFonts w:ascii="Times New Roman" w:eastAsia="Times New Roman" w:hAnsi="Times New Roman" w:cs="Times New Roman"/>
                <w:b/>
                <w:sz w:val="20"/>
                <w:szCs w:val="20"/>
                <w:lang w:eastAsia="ru-RU"/>
              </w:rPr>
              <w:t xml:space="preserve">контроля </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3.1</w:t>
            </w:r>
          </w:p>
        </w:tc>
        <w:tc>
          <w:tcPr>
            <w:tcW w:w="8505" w:type="dxa"/>
            <w:vAlign w:val="center"/>
          </w:tcPr>
          <w:p w:rsidR="001B258E" w:rsidRPr="00EE3AF5" w:rsidRDefault="001B258E" w:rsidP="001845B6">
            <w:pPr>
              <w:jc w:val="both"/>
              <w:rPr>
                <w:rFonts w:ascii="Times New Roman" w:eastAsia="Times New Roman" w:hAnsi="Times New Roman" w:cs="Times New Roman"/>
                <w:sz w:val="20"/>
                <w:szCs w:val="20"/>
                <w:lang w:eastAsia="ru-RU"/>
              </w:rPr>
            </w:pPr>
            <w:r w:rsidRPr="00EE3AF5">
              <w:rPr>
                <w:rFonts w:ascii="Times New Roman" w:hAnsi="Times New Roman" w:cs="Times New Roman"/>
                <w:sz w:val="20"/>
                <w:szCs w:val="20"/>
              </w:rPr>
              <w:t>Требования к результатам прохождения Программы</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3.2  </w:t>
            </w:r>
          </w:p>
        </w:tc>
        <w:tc>
          <w:tcPr>
            <w:tcW w:w="8505" w:type="dxa"/>
            <w:vAlign w:val="center"/>
          </w:tcPr>
          <w:p w:rsidR="001B258E" w:rsidRPr="00EE3AF5" w:rsidRDefault="001B258E" w:rsidP="001845B6">
            <w:pPr>
              <w:tabs>
                <w:tab w:val="left" w:pos="567"/>
                <w:tab w:val="left" w:pos="1276"/>
              </w:tabs>
              <w:rPr>
                <w:rFonts w:ascii="Times New Roman" w:hAnsi="Times New Roman" w:cs="Times New Roman"/>
                <w:sz w:val="20"/>
                <w:szCs w:val="20"/>
              </w:rPr>
            </w:pPr>
            <w:r w:rsidRPr="00EE3AF5">
              <w:rPr>
                <w:rFonts w:ascii="Times New Roman" w:hAnsi="Times New Roman" w:cs="Times New Roman"/>
                <w:sz w:val="20"/>
                <w:szCs w:val="20"/>
              </w:rPr>
              <w:t xml:space="preserve">Оценка результатов освоения Программы </w:t>
            </w:r>
          </w:p>
          <w:p w:rsidR="001B258E" w:rsidRPr="00EE3AF5" w:rsidRDefault="001B258E" w:rsidP="001845B6">
            <w:pPr>
              <w:rPr>
                <w:rFonts w:ascii="Times New Roman" w:hAnsi="Times New Roman" w:cs="Times New Roman"/>
                <w:sz w:val="20"/>
                <w:szCs w:val="20"/>
              </w:rPr>
            </w:pPr>
          </w:p>
        </w:tc>
      </w:tr>
      <w:tr w:rsidR="001B258E" w:rsidRPr="00EE3AF5" w:rsidTr="00BF53E4">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3.3</w:t>
            </w:r>
          </w:p>
        </w:tc>
        <w:tc>
          <w:tcPr>
            <w:tcW w:w="8505" w:type="dxa"/>
            <w:vAlign w:val="center"/>
          </w:tcPr>
          <w:p w:rsidR="001B258E" w:rsidRPr="00EE3AF5" w:rsidRDefault="001B258E" w:rsidP="00BF53E4">
            <w:pPr>
              <w:pStyle w:val="60"/>
              <w:shd w:val="clear" w:color="auto" w:fill="auto"/>
              <w:tabs>
                <w:tab w:val="left" w:pos="1239"/>
              </w:tabs>
              <w:spacing w:before="0" w:after="0" w:line="240" w:lineRule="auto"/>
              <w:ind w:firstLine="0"/>
              <w:rPr>
                <w:b w:val="0"/>
                <w:sz w:val="20"/>
                <w:szCs w:val="20"/>
              </w:rPr>
            </w:pPr>
            <w:r w:rsidRPr="00EE3AF5">
              <w:rPr>
                <w:b w:val="0"/>
                <w:sz w:val="20"/>
                <w:szCs w:val="20"/>
              </w:rPr>
              <w:t>Контрольные и контрольно-переводные нормативы (испытания) по видам спортивной подготовки и уровень спортивной квалификации.</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b/>
                <w:sz w:val="20"/>
                <w:szCs w:val="20"/>
              </w:rPr>
            </w:pPr>
            <w:r w:rsidRPr="00EE3AF5">
              <w:rPr>
                <w:rFonts w:ascii="Times New Roman" w:hAnsi="Times New Roman" w:cs="Times New Roman"/>
                <w:b/>
                <w:sz w:val="20"/>
                <w:szCs w:val="20"/>
              </w:rPr>
              <w:t>4</w:t>
            </w:r>
          </w:p>
        </w:tc>
        <w:tc>
          <w:tcPr>
            <w:tcW w:w="8505" w:type="dxa"/>
            <w:vAlign w:val="center"/>
          </w:tcPr>
          <w:p w:rsidR="001B258E" w:rsidRPr="00EE3AF5" w:rsidRDefault="001B258E" w:rsidP="001845B6">
            <w:pPr>
              <w:jc w:val="both"/>
              <w:rPr>
                <w:rFonts w:ascii="Times New Roman" w:hAnsi="Times New Roman" w:cs="Times New Roman"/>
                <w:b/>
                <w:sz w:val="20"/>
                <w:szCs w:val="20"/>
              </w:rPr>
            </w:pPr>
            <w:r w:rsidRPr="00EE3AF5">
              <w:rPr>
                <w:rFonts w:ascii="Times New Roman" w:hAnsi="Times New Roman" w:cs="Times New Roman"/>
                <w:b/>
                <w:bCs/>
                <w:sz w:val="20"/>
                <w:szCs w:val="20"/>
              </w:rPr>
              <w:t>Рабочая программа по виду спорта (спортивной дисциплине)</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4.1</w:t>
            </w:r>
          </w:p>
        </w:tc>
        <w:tc>
          <w:tcPr>
            <w:tcW w:w="8505" w:type="dxa"/>
            <w:vAlign w:val="center"/>
          </w:tcPr>
          <w:p w:rsidR="001B258E" w:rsidRPr="00EE3AF5" w:rsidRDefault="001B258E" w:rsidP="001845B6">
            <w:pPr>
              <w:tabs>
                <w:tab w:val="left" w:pos="1276"/>
              </w:tabs>
              <w:rPr>
                <w:rFonts w:ascii="Times New Roman" w:hAnsi="Times New Roman" w:cs="Times New Roman"/>
                <w:bCs/>
                <w:sz w:val="20"/>
                <w:szCs w:val="20"/>
              </w:rPr>
            </w:pPr>
            <w:r w:rsidRPr="00EE3AF5">
              <w:rPr>
                <w:rFonts w:ascii="Times New Roman" w:hAnsi="Times New Roman" w:cs="Times New Roman"/>
                <w:sz w:val="20"/>
                <w:szCs w:val="20"/>
              </w:rPr>
              <w:t>Программный материал</w:t>
            </w:r>
            <w:r w:rsidRPr="00EE3AF5">
              <w:rPr>
                <w:rFonts w:ascii="Times New Roman" w:hAnsi="Times New Roman" w:cs="Times New Roman"/>
                <w:bCs/>
                <w:sz w:val="20"/>
                <w:szCs w:val="20"/>
              </w:rPr>
              <w:t xml:space="preserve"> для учебно-тренировочных занятий по каждому этапу спортивной подготовки </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bCs/>
                <w:sz w:val="20"/>
                <w:szCs w:val="20"/>
              </w:rPr>
              <w:t>4.2</w:t>
            </w:r>
          </w:p>
        </w:tc>
        <w:tc>
          <w:tcPr>
            <w:tcW w:w="8505" w:type="dxa"/>
            <w:vAlign w:val="center"/>
          </w:tcPr>
          <w:p w:rsidR="001B258E" w:rsidRPr="00EE3AF5" w:rsidRDefault="001B258E" w:rsidP="001845B6">
            <w:pPr>
              <w:tabs>
                <w:tab w:val="left" w:pos="1276"/>
              </w:tabs>
              <w:rPr>
                <w:rFonts w:ascii="Times New Roman" w:hAnsi="Times New Roman" w:cs="Times New Roman"/>
                <w:bCs/>
                <w:sz w:val="20"/>
                <w:szCs w:val="20"/>
              </w:rPr>
            </w:pPr>
            <w:r w:rsidRPr="00EE3AF5">
              <w:rPr>
                <w:rFonts w:ascii="Times New Roman" w:hAnsi="Times New Roman" w:cs="Times New Roman"/>
                <w:bCs/>
                <w:sz w:val="20"/>
                <w:szCs w:val="20"/>
              </w:rPr>
              <w:t>Учебно-тематический план</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b/>
                <w:sz w:val="20"/>
                <w:szCs w:val="20"/>
              </w:rPr>
              <w:t>5</w:t>
            </w:r>
          </w:p>
        </w:tc>
        <w:tc>
          <w:tcPr>
            <w:tcW w:w="8505" w:type="dxa"/>
            <w:vAlign w:val="center"/>
          </w:tcPr>
          <w:p w:rsidR="001B258E" w:rsidRPr="00EE3AF5" w:rsidRDefault="001B258E" w:rsidP="001845B6">
            <w:pPr>
              <w:pStyle w:val="20"/>
              <w:shd w:val="clear" w:color="auto" w:fill="auto"/>
              <w:tabs>
                <w:tab w:val="left" w:pos="1192"/>
              </w:tabs>
              <w:spacing w:line="240" w:lineRule="auto"/>
              <w:ind w:firstLine="0"/>
              <w:rPr>
                <w:b/>
                <w:sz w:val="20"/>
                <w:szCs w:val="20"/>
              </w:rPr>
            </w:pPr>
            <w:r w:rsidRPr="00EE3AF5">
              <w:rPr>
                <w:b/>
                <w:sz w:val="20"/>
                <w:szCs w:val="20"/>
              </w:rPr>
              <w:t>Особенности осуществления спортивной подготовки по отдельным спортивным дисциплинам.</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Style w:val="22"/>
                <w:rFonts w:eastAsiaTheme="minorHAnsi"/>
                <w:sz w:val="20"/>
                <w:szCs w:val="20"/>
              </w:rPr>
              <w:t>6</w:t>
            </w:r>
          </w:p>
        </w:tc>
        <w:tc>
          <w:tcPr>
            <w:tcW w:w="8505" w:type="dxa"/>
            <w:vAlign w:val="center"/>
          </w:tcPr>
          <w:p w:rsidR="001B258E" w:rsidRPr="00EE3AF5" w:rsidRDefault="001B258E" w:rsidP="001845B6">
            <w:pPr>
              <w:pStyle w:val="20"/>
              <w:shd w:val="clear" w:color="auto" w:fill="auto"/>
              <w:spacing w:line="240" w:lineRule="auto"/>
              <w:ind w:firstLine="0"/>
              <w:rPr>
                <w:b/>
                <w:sz w:val="20"/>
                <w:szCs w:val="20"/>
              </w:rPr>
            </w:pPr>
            <w:r w:rsidRPr="00EE3AF5">
              <w:rPr>
                <w:rStyle w:val="23"/>
                <w:sz w:val="20"/>
                <w:szCs w:val="20"/>
              </w:rPr>
              <w:t xml:space="preserve">Условия </w:t>
            </w:r>
            <w:r w:rsidRPr="00EE3AF5">
              <w:rPr>
                <w:b/>
                <w:sz w:val="20"/>
                <w:szCs w:val="20"/>
              </w:rPr>
              <w:t xml:space="preserve">реализации дополнительной образовательной </w:t>
            </w:r>
            <w:r w:rsidRPr="00EE3AF5">
              <w:rPr>
                <w:rStyle w:val="22"/>
                <w:sz w:val="20"/>
                <w:szCs w:val="20"/>
              </w:rPr>
              <w:t>программы</w:t>
            </w:r>
          </w:p>
          <w:p w:rsidR="001B258E" w:rsidRPr="00EE3AF5" w:rsidRDefault="001B258E" w:rsidP="001845B6">
            <w:pPr>
              <w:pStyle w:val="20"/>
              <w:shd w:val="clear" w:color="auto" w:fill="auto"/>
              <w:spacing w:line="240" w:lineRule="auto"/>
              <w:ind w:firstLine="0"/>
              <w:rPr>
                <w:b/>
                <w:sz w:val="20"/>
                <w:szCs w:val="20"/>
              </w:rPr>
            </w:pPr>
            <w:r w:rsidRPr="00EE3AF5">
              <w:rPr>
                <w:b/>
                <w:sz w:val="20"/>
                <w:szCs w:val="20"/>
              </w:rPr>
              <w:t>спортивной подготовки</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6.1</w:t>
            </w:r>
          </w:p>
        </w:tc>
        <w:tc>
          <w:tcPr>
            <w:tcW w:w="8505" w:type="dxa"/>
            <w:vAlign w:val="center"/>
          </w:tcPr>
          <w:p w:rsidR="001B258E" w:rsidRPr="00EE3AF5" w:rsidRDefault="001B258E" w:rsidP="001845B6">
            <w:pPr>
              <w:pStyle w:val="20"/>
              <w:shd w:val="clear" w:color="auto" w:fill="auto"/>
              <w:spacing w:line="240" w:lineRule="auto"/>
              <w:ind w:firstLine="0"/>
              <w:rPr>
                <w:sz w:val="20"/>
                <w:szCs w:val="20"/>
              </w:rPr>
            </w:pPr>
            <w:r w:rsidRPr="00EE3AF5">
              <w:rPr>
                <w:sz w:val="20"/>
                <w:szCs w:val="20"/>
              </w:rPr>
              <w:t>Материально-технические условия реализации Программы.</w:t>
            </w:r>
          </w:p>
          <w:p w:rsidR="001B258E" w:rsidRPr="00EE3AF5" w:rsidRDefault="001B258E" w:rsidP="001845B6">
            <w:pPr>
              <w:pStyle w:val="a5"/>
              <w:tabs>
                <w:tab w:val="left" w:pos="0"/>
                <w:tab w:val="left" w:pos="1276"/>
              </w:tabs>
              <w:rPr>
                <w:rFonts w:ascii="Times New Roman" w:hAnsi="Times New Roman" w:cs="Times New Roman"/>
                <w:sz w:val="20"/>
                <w:szCs w:val="20"/>
              </w:rPr>
            </w:pP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Fonts w:ascii="Times New Roman" w:hAnsi="Times New Roman" w:cs="Times New Roman"/>
                <w:sz w:val="20"/>
                <w:szCs w:val="20"/>
              </w:rPr>
              <w:t>6.2</w:t>
            </w:r>
          </w:p>
        </w:tc>
        <w:tc>
          <w:tcPr>
            <w:tcW w:w="8505" w:type="dxa"/>
            <w:vAlign w:val="center"/>
          </w:tcPr>
          <w:p w:rsidR="001B258E" w:rsidRPr="00EE3AF5" w:rsidRDefault="001B258E" w:rsidP="001845B6">
            <w:pPr>
              <w:pStyle w:val="20"/>
              <w:shd w:val="clear" w:color="auto" w:fill="auto"/>
              <w:spacing w:line="240" w:lineRule="auto"/>
              <w:ind w:firstLine="0"/>
              <w:rPr>
                <w:sz w:val="20"/>
                <w:szCs w:val="20"/>
              </w:rPr>
            </w:pPr>
            <w:r w:rsidRPr="00EE3AF5">
              <w:rPr>
                <w:sz w:val="20"/>
                <w:szCs w:val="20"/>
              </w:rPr>
              <w:t>Кадровые условия реализации Программы.</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sz w:val="20"/>
                <w:szCs w:val="20"/>
              </w:rPr>
            </w:pPr>
            <w:r w:rsidRPr="00EE3AF5">
              <w:rPr>
                <w:rStyle w:val="21"/>
                <w:rFonts w:eastAsiaTheme="minorHAnsi"/>
                <w:sz w:val="20"/>
                <w:szCs w:val="20"/>
              </w:rPr>
              <w:t>6.3</w:t>
            </w:r>
          </w:p>
        </w:tc>
        <w:tc>
          <w:tcPr>
            <w:tcW w:w="8505" w:type="dxa"/>
            <w:vAlign w:val="center"/>
          </w:tcPr>
          <w:p w:rsidR="001B258E" w:rsidRPr="00EE3AF5" w:rsidRDefault="001B258E" w:rsidP="001845B6">
            <w:pPr>
              <w:pStyle w:val="20"/>
              <w:shd w:val="clear" w:color="auto" w:fill="auto"/>
              <w:spacing w:line="240" w:lineRule="auto"/>
              <w:ind w:firstLine="0"/>
              <w:rPr>
                <w:sz w:val="20"/>
                <w:szCs w:val="20"/>
              </w:rPr>
            </w:pPr>
            <w:r w:rsidRPr="00EE3AF5">
              <w:rPr>
                <w:sz w:val="20"/>
                <w:szCs w:val="20"/>
              </w:rPr>
              <w:t>Информационно-методические условия реализации Программы.</w:t>
            </w:r>
          </w:p>
        </w:tc>
      </w:tr>
      <w:tr w:rsidR="001B258E" w:rsidRPr="00EE3AF5" w:rsidTr="001845B6">
        <w:trPr>
          <w:trHeight w:val="567"/>
        </w:trPr>
        <w:tc>
          <w:tcPr>
            <w:tcW w:w="1668" w:type="dxa"/>
            <w:vAlign w:val="center"/>
          </w:tcPr>
          <w:p w:rsidR="001B258E" w:rsidRPr="00EE3AF5" w:rsidRDefault="001B258E" w:rsidP="001845B6">
            <w:pPr>
              <w:contextualSpacing/>
              <w:rPr>
                <w:rFonts w:ascii="Times New Roman" w:hAnsi="Times New Roman" w:cs="Times New Roman"/>
                <w:b/>
                <w:sz w:val="20"/>
                <w:szCs w:val="20"/>
              </w:rPr>
            </w:pPr>
            <w:r w:rsidRPr="00EE3AF5">
              <w:rPr>
                <w:rFonts w:ascii="Times New Roman" w:hAnsi="Times New Roman" w:cs="Times New Roman"/>
                <w:b/>
                <w:sz w:val="20"/>
                <w:szCs w:val="20"/>
              </w:rPr>
              <w:t>7</w:t>
            </w:r>
          </w:p>
        </w:tc>
        <w:tc>
          <w:tcPr>
            <w:tcW w:w="8505" w:type="dxa"/>
            <w:vAlign w:val="center"/>
          </w:tcPr>
          <w:p w:rsidR="001B258E" w:rsidRPr="00EE3AF5" w:rsidRDefault="001B258E" w:rsidP="001845B6">
            <w:pPr>
              <w:pStyle w:val="a5"/>
              <w:tabs>
                <w:tab w:val="left" w:pos="0"/>
                <w:tab w:val="left" w:pos="1276"/>
              </w:tabs>
              <w:rPr>
                <w:rFonts w:ascii="Times New Roman" w:hAnsi="Times New Roman" w:cs="Times New Roman"/>
                <w:b/>
                <w:sz w:val="20"/>
                <w:szCs w:val="20"/>
              </w:rPr>
            </w:pPr>
            <w:r w:rsidRPr="00EE3AF5">
              <w:rPr>
                <w:rFonts w:ascii="Times New Roman" w:hAnsi="Times New Roman" w:cs="Times New Roman"/>
                <w:b/>
                <w:sz w:val="20"/>
                <w:szCs w:val="20"/>
              </w:rPr>
              <w:t>Заключение</w:t>
            </w:r>
          </w:p>
        </w:tc>
      </w:tr>
    </w:tbl>
    <w:p w:rsidR="00BF53E4" w:rsidRPr="00EE3AF5" w:rsidRDefault="00BF53E4" w:rsidP="000A7300">
      <w:pPr>
        <w:spacing w:after="0" w:line="240" w:lineRule="auto"/>
        <w:contextualSpacing/>
        <w:jc w:val="center"/>
        <w:rPr>
          <w:rFonts w:ascii="Times New Roman" w:hAnsi="Times New Roman" w:cs="Times New Roman"/>
          <w:b/>
          <w:sz w:val="20"/>
          <w:szCs w:val="20"/>
        </w:rPr>
      </w:pPr>
    </w:p>
    <w:p w:rsidR="00BF53E4" w:rsidRPr="00EE3AF5" w:rsidRDefault="00BF53E4" w:rsidP="000A7300">
      <w:pPr>
        <w:spacing w:after="0" w:line="240" w:lineRule="auto"/>
        <w:contextualSpacing/>
        <w:jc w:val="center"/>
        <w:rPr>
          <w:rFonts w:ascii="Times New Roman" w:hAnsi="Times New Roman" w:cs="Times New Roman"/>
          <w:b/>
          <w:sz w:val="20"/>
          <w:szCs w:val="20"/>
        </w:rPr>
      </w:pPr>
    </w:p>
    <w:p w:rsidR="00EE3AF5" w:rsidRDefault="00EE3AF5" w:rsidP="000A7300">
      <w:pPr>
        <w:spacing w:after="0" w:line="240" w:lineRule="auto"/>
        <w:contextualSpacing/>
        <w:jc w:val="center"/>
        <w:rPr>
          <w:rFonts w:ascii="Times New Roman" w:hAnsi="Times New Roman" w:cs="Times New Roman"/>
          <w:b/>
          <w:sz w:val="20"/>
          <w:szCs w:val="20"/>
        </w:rPr>
      </w:pPr>
    </w:p>
    <w:p w:rsidR="000A7300" w:rsidRPr="00EE3AF5" w:rsidRDefault="000A7300" w:rsidP="000A7300">
      <w:pPr>
        <w:spacing w:after="0" w:line="240" w:lineRule="auto"/>
        <w:contextualSpacing/>
        <w:jc w:val="center"/>
        <w:rPr>
          <w:rFonts w:ascii="Times New Roman" w:hAnsi="Times New Roman" w:cs="Times New Roman"/>
          <w:b/>
          <w:sz w:val="20"/>
          <w:szCs w:val="20"/>
        </w:rPr>
      </w:pPr>
      <w:r w:rsidRPr="00EE3AF5">
        <w:rPr>
          <w:rFonts w:ascii="Times New Roman" w:hAnsi="Times New Roman" w:cs="Times New Roman"/>
          <w:b/>
          <w:sz w:val="20"/>
          <w:szCs w:val="20"/>
        </w:rPr>
        <w:lastRenderedPageBreak/>
        <w:t>1.Общие положения</w:t>
      </w:r>
    </w:p>
    <w:p w:rsidR="0064253C" w:rsidRPr="00EE3AF5" w:rsidRDefault="0064253C" w:rsidP="0023585F">
      <w:pPr>
        <w:tabs>
          <w:tab w:val="left" w:pos="1276"/>
        </w:tabs>
        <w:autoSpaceDE w:val="0"/>
        <w:autoSpaceDN w:val="0"/>
        <w:adjustRightInd w:val="0"/>
        <w:spacing w:after="0" w:line="240" w:lineRule="auto"/>
        <w:ind w:firstLine="709"/>
        <w:jc w:val="both"/>
        <w:rPr>
          <w:rFonts w:ascii="Times New Roman" w:hAnsi="Times New Roman" w:cs="Times New Roman"/>
          <w:b/>
          <w:sz w:val="20"/>
          <w:szCs w:val="20"/>
        </w:rPr>
      </w:pPr>
    </w:p>
    <w:p w:rsidR="007C668D" w:rsidRPr="00EE3AF5" w:rsidRDefault="000A7300" w:rsidP="0023585F">
      <w:pPr>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EE3AF5">
        <w:rPr>
          <w:rFonts w:ascii="Times New Roman" w:hAnsi="Times New Roman" w:cs="Times New Roman"/>
          <w:b/>
          <w:sz w:val="20"/>
          <w:szCs w:val="20"/>
        </w:rPr>
        <w:t xml:space="preserve">1.1 </w:t>
      </w:r>
      <w:r w:rsidRPr="00EE3AF5">
        <w:rPr>
          <w:rFonts w:ascii="Times New Roman" w:eastAsia="Times New Roman" w:hAnsi="Times New Roman" w:cs="Times New Roman"/>
          <w:sz w:val="20"/>
          <w:szCs w:val="20"/>
        </w:rPr>
        <w:t>Дополнительная образовательная программа спортивной подготовки</w:t>
      </w:r>
      <w:r w:rsidRPr="00EE3AF5">
        <w:rPr>
          <w:rFonts w:ascii="Times New Roman" w:hAnsi="Times New Roman" w:cs="Times New Roman"/>
          <w:sz w:val="20"/>
          <w:szCs w:val="20"/>
        </w:rPr>
        <w:br/>
        <w:t>по виду спорта «Конькобежный спорт</w:t>
      </w:r>
      <w:proofErr w:type="gramStart"/>
      <w:r w:rsidRPr="00EE3AF5">
        <w:rPr>
          <w:rFonts w:ascii="Times New Roman" w:hAnsi="Times New Roman" w:cs="Times New Roman"/>
          <w:sz w:val="20"/>
          <w:szCs w:val="20"/>
        </w:rPr>
        <w:t>»(</w:t>
      </w:r>
      <w:proofErr w:type="gramEnd"/>
      <w:r w:rsidRPr="00EE3AF5">
        <w:rPr>
          <w:rFonts w:ascii="Times New Roman" w:hAnsi="Times New Roman" w:cs="Times New Roman"/>
          <w:sz w:val="20"/>
          <w:szCs w:val="20"/>
        </w:rPr>
        <w:t>далее – Программа)предназначенадля организации образовательной деятельности по спортивной подготовке по конькобежному спорту с учетом совокупности минимальных требований к спортивной подготовке, определенных федеральным стандартом спортивной подготовки по виду спорта «конькобежный спорт», утвержденным приказом Министерством спорта России от 16.11.2022 № 995 (далее – ФССП) разработан</w:t>
      </w:r>
      <w:r w:rsidR="0023585F" w:rsidRPr="00EE3AF5">
        <w:rPr>
          <w:rFonts w:ascii="Times New Roman" w:hAnsi="Times New Roman" w:cs="Times New Roman"/>
          <w:sz w:val="20"/>
          <w:szCs w:val="20"/>
        </w:rPr>
        <w:t xml:space="preserve"> в</w:t>
      </w:r>
      <w:r w:rsidR="0023585F" w:rsidRPr="00EE3AF5">
        <w:rPr>
          <w:rFonts w:ascii="Times New Roman" w:eastAsia="Calibri" w:hAnsi="Times New Roman" w:cs="Times New Roman"/>
          <w:sz w:val="20"/>
          <w:szCs w:val="20"/>
        </w:rPr>
        <w:t xml:space="preserve">соответствии с пунктом 21.1 статьи 6Федерального закона от </w:t>
      </w:r>
      <w:proofErr w:type="gramStart"/>
      <w:r w:rsidR="0023585F" w:rsidRPr="00EE3AF5">
        <w:rPr>
          <w:rFonts w:ascii="Times New Roman" w:eastAsia="Calibri" w:hAnsi="Times New Roman" w:cs="Times New Roman"/>
          <w:sz w:val="20"/>
          <w:szCs w:val="20"/>
        </w:rPr>
        <w:t>4 декабря 2007 г. № 329-ФЗ «О физической культуре и спорте в Российской Федерации» (Собрание законодательства Российской Федерации, 2007, № 50, ст. 6242; 2011, № 50 ст. 7354; 2021, № 18, ст. 3071), частью 4 статьи 84 Федерального закона от 29 декабря 2012 г. № 273-ФЗ «Об образовании в Российской Федерации» (Собрание законодательства Российской Федерации, 2012, № 53, ст. 7598;2021, № 18, ст. 3071) и пунктом 11 порядка разработки и утверждения примерных дополнительных образовательных программ спортивной подготовки, утвержденного приказом Министерства спорта Российской Федерации от 7 июля 2022 г. № 579 (зарегистрирован Министерством юстиции Российской Федерации 5 августа 2022 г., регистрационный № 69543).</w:t>
      </w:r>
      <w:proofErr w:type="gramEnd"/>
    </w:p>
    <w:p w:rsidR="006E59C6" w:rsidRPr="00EE3AF5" w:rsidRDefault="006E59C6" w:rsidP="0064253C">
      <w:pPr>
        <w:tabs>
          <w:tab w:val="left" w:pos="1276"/>
        </w:tabs>
        <w:autoSpaceDE w:val="0"/>
        <w:autoSpaceDN w:val="0"/>
        <w:adjustRightInd w:val="0"/>
        <w:spacing w:after="0" w:line="240" w:lineRule="auto"/>
        <w:jc w:val="both"/>
        <w:rPr>
          <w:rFonts w:ascii="Times New Roman" w:hAnsi="Times New Roman" w:cs="Times New Roman"/>
          <w:sz w:val="20"/>
          <w:szCs w:val="20"/>
        </w:rPr>
      </w:pPr>
    </w:p>
    <w:p w:rsidR="00F71856" w:rsidRPr="00EE3AF5" w:rsidRDefault="00F71856" w:rsidP="00F71856">
      <w:pPr>
        <w:tabs>
          <w:tab w:val="left" w:pos="1276"/>
        </w:tabs>
        <w:autoSpaceDE w:val="0"/>
        <w:autoSpaceDN w:val="0"/>
        <w:adjustRightInd w:val="0"/>
        <w:spacing w:after="0" w:line="240" w:lineRule="auto"/>
        <w:jc w:val="right"/>
        <w:rPr>
          <w:rFonts w:ascii="Times New Roman" w:hAnsi="Times New Roman" w:cs="Times New Roman"/>
          <w:sz w:val="20"/>
          <w:szCs w:val="20"/>
        </w:rPr>
      </w:pPr>
      <w:r w:rsidRPr="00EE3AF5">
        <w:rPr>
          <w:rFonts w:ascii="Times New Roman" w:hAnsi="Times New Roman" w:cs="Times New Roman"/>
          <w:sz w:val="20"/>
          <w:szCs w:val="20"/>
        </w:rPr>
        <w:t>Таблица №1</w:t>
      </w:r>
    </w:p>
    <w:p w:rsidR="009A5117" w:rsidRPr="00EE3AF5" w:rsidRDefault="009A5117" w:rsidP="009A5117">
      <w:pPr>
        <w:tabs>
          <w:tab w:val="left" w:pos="1276"/>
        </w:tabs>
        <w:autoSpaceDE w:val="0"/>
        <w:autoSpaceDN w:val="0"/>
        <w:adjustRightInd w:val="0"/>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Дисциплины вида спорта – конькобежный спорт</w:t>
      </w:r>
    </w:p>
    <w:p w:rsidR="009A5117" w:rsidRPr="00EE3AF5" w:rsidRDefault="009A5117" w:rsidP="009A5117">
      <w:pPr>
        <w:tabs>
          <w:tab w:val="left" w:pos="1276"/>
        </w:tabs>
        <w:autoSpaceDE w:val="0"/>
        <w:autoSpaceDN w:val="0"/>
        <w:adjustRightInd w:val="0"/>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(номер-код 045 000 3 6 1 1 Я)</w:t>
      </w:r>
    </w:p>
    <w:tbl>
      <w:tblPr>
        <w:tblStyle w:val="a6"/>
        <w:tblW w:w="10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gridCol w:w="620"/>
        <w:gridCol w:w="580"/>
        <w:gridCol w:w="336"/>
        <w:gridCol w:w="340"/>
        <w:gridCol w:w="336"/>
        <w:gridCol w:w="336"/>
        <w:gridCol w:w="430"/>
      </w:tblGrid>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дистанция   100 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001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Я</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дистанция   300 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003</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Я</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дистанция   500 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005</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Я</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дистанция   500м+500 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036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Я</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дистанция  1000 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006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Я</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дистанция  1500 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007</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Я</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дистанция  3000 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009</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Я</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дистанция  5000 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010</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Г</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дистанция 10 000 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011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М</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масстарт 10 кругов</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004</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Н</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масстарт 16 кругов</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002</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Л</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многоборье  (500м+ 1000м+500м+1000м)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012</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Я</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многоборье (500м+1500м+1000м+5000м)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017</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А</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многоборье (500м+3000м+1500м+5000м)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013</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Г</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многоборье (500м+5000м+1500м+10000м)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014</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М</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многоборье (500м+1500м+1000м+3000м)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015</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Я</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многоборье (100м+300м+100м+300м)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016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Н</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эстафета  (4чел. х 400м)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019</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Я</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эстафета смешанная (4чел. х 400м)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022</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Н</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командный забег 6 кругов</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035</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Б</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командный забег 8 кругов</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028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6</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А</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командный забег - спринт 3 круга</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008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Я</w:t>
            </w:r>
          </w:p>
        </w:tc>
      </w:tr>
      <w:tr w:rsidR="009A5117" w:rsidRPr="00EE3AF5" w:rsidTr="00BF53E4">
        <w:trPr>
          <w:trHeight w:val="375"/>
        </w:trPr>
        <w:tc>
          <w:tcPr>
            <w:tcW w:w="7710" w:type="dxa"/>
            <w:noWrap/>
            <w:vAlign w:val="center"/>
            <w:hideMark/>
          </w:tcPr>
          <w:p w:rsidR="009A5117" w:rsidRPr="00EE3AF5" w:rsidRDefault="009A5117" w:rsidP="009A5117">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групповой забег 40 000 м</w:t>
            </w:r>
          </w:p>
        </w:tc>
        <w:tc>
          <w:tcPr>
            <w:tcW w:w="62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045</w:t>
            </w:r>
          </w:p>
        </w:tc>
        <w:tc>
          <w:tcPr>
            <w:tcW w:w="58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034</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34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8</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336"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1</w:t>
            </w:r>
          </w:p>
        </w:tc>
        <w:tc>
          <w:tcPr>
            <w:tcW w:w="430" w:type="dxa"/>
            <w:noWrap/>
            <w:vAlign w:val="center"/>
            <w:hideMark/>
          </w:tcPr>
          <w:p w:rsidR="009A5117" w:rsidRPr="00EE3AF5" w:rsidRDefault="009A5117" w:rsidP="009A5117">
            <w:pPr>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М</w:t>
            </w:r>
          </w:p>
        </w:tc>
      </w:tr>
    </w:tbl>
    <w:p w:rsidR="009A5117" w:rsidRPr="00EE3AF5" w:rsidRDefault="009A5117" w:rsidP="0064253C">
      <w:pPr>
        <w:tabs>
          <w:tab w:val="left" w:pos="1276"/>
        </w:tabs>
        <w:autoSpaceDE w:val="0"/>
        <w:autoSpaceDN w:val="0"/>
        <w:adjustRightInd w:val="0"/>
        <w:spacing w:after="0" w:line="240" w:lineRule="auto"/>
        <w:jc w:val="both"/>
        <w:rPr>
          <w:rFonts w:ascii="Times New Roman" w:hAnsi="Times New Roman" w:cs="Times New Roman"/>
          <w:sz w:val="20"/>
          <w:szCs w:val="20"/>
        </w:rPr>
      </w:pPr>
    </w:p>
    <w:p w:rsidR="0023585F" w:rsidRPr="00EE3AF5" w:rsidRDefault="0023585F" w:rsidP="0023585F">
      <w:pPr>
        <w:tabs>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Программа разработана </w:t>
      </w:r>
      <w:r w:rsidRPr="00EE3AF5">
        <w:rPr>
          <w:rStyle w:val="21"/>
          <w:rFonts w:eastAsiaTheme="minorEastAsia"/>
          <w:sz w:val="20"/>
          <w:szCs w:val="20"/>
        </w:rPr>
        <w:t xml:space="preserve">МАУ ДО СШ «Олимпия» г. Кирово-Чепецка </w:t>
      </w:r>
      <w:r w:rsidRPr="00EE3AF5">
        <w:rPr>
          <w:rFonts w:ascii="Times New Roman" w:hAnsi="Times New Roman" w:cs="Times New Roman"/>
          <w:sz w:val="20"/>
          <w:szCs w:val="20"/>
        </w:rPr>
        <w:t xml:space="preserve"> (далее - Организация) с учетом примерной дополнительной образовательной программы спортивной подготовки по виду спорта «Конькобежный спорт», утвержденной приказом Министерством спорта Российской Федерации </w:t>
      </w:r>
      <w:r w:rsidRPr="00EE3AF5">
        <w:rPr>
          <w:rStyle w:val="21"/>
          <w:rFonts w:eastAsiaTheme="minorEastAsia"/>
          <w:sz w:val="20"/>
          <w:szCs w:val="20"/>
        </w:rPr>
        <w:t>от 19.12.2022 г № 1269,</w:t>
      </w:r>
      <w:r w:rsidRPr="00EE3AF5">
        <w:rPr>
          <w:rFonts w:ascii="Times New Roman" w:hAnsi="Times New Roman" w:cs="Times New Roman"/>
          <w:sz w:val="20"/>
          <w:szCs w:val="20"/>
        </w:rPr>
        <w:t xml:space="preserve"> а также следующих нормативных правовых актов</w:t>
      </w:r>
      <w:r w:rsidR="006E59C6" w:rsidRPr="00EE3AF5">
        <w:rPr>
          <w:rFonts w:ascii="Times New Roman" w:hAnsi="Times New Roman" w:cs="Times New Roman"/>
          <w:sz w:val="20"/>
          <w:szCs w:val="20"/>
        </w:rPr>
        <w:t>:</w:t>
      </w:r>
    </w:p>
    <w:p w:rsidR="00441EE9" w:rsidRPr="00EE3AF5" w:rsidRDefault="00441EE9" w:rsidP="00441EE9">
      <w:pPr>
        <w:pStyle w:val="20"/>
        <w:numPr>
          <w:ilvl w:val="0"/>
          <w:numId w:val="1"/>
        </w:numPr>
        <w:shd w:val="clear" w:color="auto" w:fill="auto"/>
        <w:tabs>
          <w:tab w:val="left" w:pos="1045"/>
        </w:tabs>
        <w:spacing w:line="240" w:lineRule="auto"/>
        <w:ind w:firstLine="740"/>
        <w:jc w:val="both"/>
        <w:rPr>
          <w:sz w:val="20"/>
          <w:szCs w:val="20"/>
        </w:rPr>
      </w:pPr>
      <w:r w:rsidRPr="00EE3AF5">
        <w:rPr>
          <w:sz w:val="20"/>
          <w:szCs w:val="20"/>
        </w:rPr>
        <w:t>Федеральный закон от 29.12.2012 № 273-ФЗ «Об образовании в Российской Федерации» (с изменениями и дополнениями);</w:t>
      </w:r>
    </w:p>
    <w:p w:rsidR="00441EE9" w:rsidRPr="00EE3AF5" w:rsidRDefault="00441EE9" w:rsidP="00441EE9">
      <w:pPr>
        <w:pStyle w:val="20"/>
        <w:numPr>
          <w:ilvl w:val="0"/>
          <w:numId w:val="1"/>
        </w:numPr>
        <w:shd w:val="clear" w:color="auto" w:fill="auto"/>
        <w:tabs>
          <w:tab w:val="left" w:pos="1050"/>
        </w:tabs>
        <w:spacing w:line="240" w:lineRule="auto"/>
        <w:ind w:firstLine="740"/>
        <w:jc w:val="both"/>
        <w:rPr>
          <w:sz w:val="20"/>
          <w:szCs w:val="20"/>
        </w:rPr>
      </w:pPr>
      <w:r w:rsidRPr="00EE3AF5">
        <w:rPr>
          <w:sz w:val="20"/>
          <w:szCs w:val="20"/>
        </w:rPr>
        <w:t>Федеральный закон от 04.12.2007 № 329-ФЗ «О физической культуре и спорте в Российской Федерации» (с изменениями и дополнениями);</w:t>
      </w:r>
    </w:p>
    <w:p w:rsidR="00441EE9" w:rsidRPr="00EE3AF5" w:rsidRDefault="00441EE9" w:rsidP="00441EE9">
      <w:pPr>
        <w:pStyle w:val="20"/>
        <w:numPr>
          <w:ilvl w:val="0"/>
          <w:numId w:val="1"/>
        </w:numPr>
        <w:shd w:val="clear" w:color="auto" w:fill="auto"/>
        <w:tabs>
          <w:tab w:val="left" w:pos="1059"/>
        </w:tabs>
        <w:spacing w:line="240" w:lineRule="auto"/>
        <w:ind w:firstLine="740"/>
        <w:jc w:val="both"/>
        <w:rPr>
          <w:sz w:val="20"/>
          <w:szCs w:val="20"/>
        </w:rPr>
      </w:pPr>
      <w:r w:rsidRPr="00EE3AF5">
        <w:rPr>
          <w:sz w:val="20"/>
          <w:szCs w:val="20"/>
        </w:rPr>
        <w:t xml:space="preserve">Приказ Минспорта России от 30.10.2015 № 999 «Об утверждении требований к обеспечению подготовки </w:t>
      </w:r>
      <w:r w:rsidRPr="00EE3AF5">
        <w:rPr>
          <w:sz w:val="20"/>
          <w:szCs w:val="20"/>
        </w:rPr>
        <w:lastRenderedPageBreak/>
        <w:t>спортивного резерва для спортивных сборных команд Российской Федерации» (с изменениями и дополнениями);</w:t>
      </w:r>
    </w:p>
    <w:p w:rsidR="00441EE9" w:rsidRPr="00EE3AF5" w:rsidRDefault="00441EE9" w:rsidP="00441EE9">
      <w:pPr>
        <w:pStyle w:val="20"/>
        <w:numPr>
          <w:ilvl w:val="0"/>
          <w:numId w:val="1"/>
        </w:numPr>
        <w:shd w:val="clear" w:color="auto" w:fill="auto"/>
        <w:tabs>
          <w:tab w:val="left" w:pos="1059"/>
        </w:tabs>
        <w:spacing w:line="240" w:lineRule="auto"/>
        <w:ind w:firstLine="740"/>
        <w:jc w:val="both"/>
        <w:rPr>
          <w:sz w:val="20"/>
          <w:szCs w:val="20"/>
        </w:rPr>
      </w:pPr>
      <w:r w:rsidRPr="00EE3AF5">
        <w:rPr>
          <w:sz w:val="20"/>
          <w:szCs w:val="20"/>
        </w:rPr>
        <w:t>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441EE9" w:rsidRPr="00EE3AF5" w:rsidRDefault="00441EE9" w:rsidP="00441EE9">
      <w:pPr>
        <w:pStyle w:val="20"/>
        <w:numPr>
          <w:ilvl w:val="0"/>
          <w:numId w:val="1"/>
        </w:numPr>
        <w:shd w:val="clear" w:color="auto" w:fill="auto"/>
        <w:tabs>
          <w:tab w:val="left" w:pos="1098"/>
        </w:tabs>
        <w:spacing w:line="240" w:lineRule="auto"/>
        <w:ind w:firstLine="743"/>
        <w:jc w:val="both"/>
        <w:rPr>
          <w:sz w:val="20"/>
          <w:szCs w:val="20"/>
        </w:rPr>
      </w:pPr>
      <w:proofErr w:type="gramStart"/>
      <w:r w:rsidRPr="00EE3AF5">
        <w:rPr>
          <w:sz w:val="20"/>
          <w:szCs w:val="20"/>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w:t>
      </w:r>
      <w:proofErr w:type="gramEnd"/>
      <w:r w:rsidRPr="00EE3AF5">
        <w:rPr>
          <w:sz w:val="20"/>
          <w:szCs w:val="20"/>
        </w:rPr>
        <w:t xml:space="preserve"> обороне» (ГТО)» и форм медицинских заключений о допуске к участию физкультурных и спортивных мероприятиях» (с изменениями и дополнениями);</w:t>
      </w:r>
    </w:p>
    <w:p w:rsidR="00441EE9" w:rsidRPr="00EE3AF5" w:rsidRDefault="00441EE9" w:rsidP="00441EE9">
      <w:pPr>
        <w:pStyle w:val="20"/>
        <w:shd w:val="clear" w:color="auto" w:fill="auto"/>
        <w:spacing w:line="240" w:lineRule="auto"/>
        <w:ind w:firstLine="709"/>
        <w:jc w:val="both"/>
        <w:rPr>
          <w:sz w:val="20"/>
          <w:szCs w:val="20"/>
        </w:rPr>
      </w:pPr>
      <w:r w:rsidRPr="00EE3AF5">
        <w:rPr>
          <w:sz w:val="20"/>
          <w:szCs w:val="20"/>
        </w:rPr>
        <w:t>- Постановление Главного государственного санитарного врача РФ от 28.09.2020 № 28 «Об утверждении санитарных правил СП 2.4.3648-20 «Санитарн</w:t>
      </w:r>
      <w:proofErr w:type="gramStart"/>
      <w:r w:rsidRPr="00EE3AF5">
        <w:rPr>
          <w:sz w:val="20"/>
          <w:szCs w:val="20"/>
        </w:rPr>
        <w:t>о-</w:t>
      </w:r>
      <w:proofErr w:type="gramEnd"/>
      <w:r w:rsidRPr="00EE3AF5">
        <w:rPr>
          <w:sz w:val="20"/>
          <w:szCs w:val="20"/>
        </w:rPr>
        <w:t xml:space="preserve"> эпидемиологические требования к организациям воспитания и обучения, отдыха и оздоровления детей и молодежи».</w:t>
      </w:r>
    </w:p>
    <w:p w:rsidR="00441EE9" w:rsidRPr="00EE3AF5" w:rsidRDefault="00441EE9" w:rsidP="00441EE9">
      <w:pPr>
        <w:pStyle w:val="20"/>
        <w:shd w:val="clear" w:color="auto" w:fill="auto"/>
        <w:spacing w:line="240" w:lineRule="auto"/>
        <w:ind w:firstLine="760"/>
        <w:jc w:val="both"/>
        <w:rPr>
          <w:sz w:val="20"/>
          <w:szCs w:val="20"/>
        </w:rPr>
      </w:pPr>
      <w:proofErr w:type="gramStart"/>
      <w:r w:rsidRPr="00EE3AF5">
        <w:rPr>
          <w:sz w:val="20"/>
          <w:szCs w:val="20"/>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w:t>
      </w:r>
      <w:proofErr w:type="gramEnd"/>
      <w:r w:rsidRPr="00EE3AF5">
        <w:rPr>
          <w:sz w:val="20"/>
          <w:szCs w:val="20"/>
        </w:rPr>
        <w:t xml:space="preserve">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 </w:t>
      </w:r>
      <w:r w:rsidRPr="00EE3AF5">
        <w:rPr>
          <w:rStyle w:val="21"/>
          <w:sz w:val="20"/>
          <w:szCs w:val="20"/>
        </w:rPr>
        <w:t xml:space="preserve">(ч. 1 </w:t>
      </w:r>
      <w:r w:rsidRPr="00EE3AF5">
        <w:rPr>
          <w:rStyle w:val="21"/>
          <w:sz w:val="20"/>
          <w:szCs w:val="20"/>
          <w:lang w:val="en-US" w:bidi="en-US"/>
        </w:rPr>
        <w:t>cm</w:t>
      </w:r>
      <w:r w:rsidRPr="00EE3AF5">
        <w:rPr>
          <w:rStyle w:val="21"/>
          <w:sz w:val="20"/>
          <w:szCs w:val="20"/>
          <w:lang w:bidi="en-US"/>
        </w:rPr>
        <w:t xml:space="preserve">. </w:t>
      </w:r>
      <w:r w:rsidRPr="00EE3AF5">
        <w:rPr>
          <w:rStyle w:val="21"/>
          <w:sz w:val="20"/>
          <w:szCs w:val="20"/>
        </w:rPr>
        <w:t>84 Федерального закона № 273-ФЗ)</w:t>
      </w:r>
    </w:p>
    <w:p w:rsidR="00441EE9" w:rsidRPr="00EE3AF5" w:rsidRDefault="00441EE9" w:rsidP="00441EE9">
      <w:pPr>
        <w:pStyle w:val="20"/>
        <w:shd w:val="clear" w:color="auto" w:fill="auto"/>
        <w:spacing w:line="240" w:lineRule="auto"/>
        <w:ind w:firstLine="760"/>
        <w:jc w:val="both"/>
        <w:rPr>
          <w:sz w:val="20"/>
          <w:szCs w:val="20"/>
        </w:rPr>
      </w:pPr>
      <w:r w:rsidRPr="00EE3AF5">
        <w:rPr>
          <w:sz w:val="20"/>
          <w:szCs w:val="20"/>
        </w:rPr>
        <w:t>Программа определяет содержание следующих этапов спортивной подготовки:</w:t>
      </w:r>
    </w:p>
    <w:p w:rsidR="00441EE9" w:rsidRPr="00EE3AF5" w:rsidRDefault="00441EE9" w:rsidP="00441EE9">
      <w:pPr>
        <w:pStyle w:val="20"/>
        <w:numPr>
          <w:ilvl w:val="0"/>
          <w:numId w:val="2"/>
        </w:numPr>
        <w:shd w:val="clear" w:color="auto" w:fill="auto"/>
        <w:tabs>
          <w:tab w:val="left" w:pos="1092"/>
        </w:tabs>
        <w:spacing w:line="240" w:lineRule="auto"/>
        <w:ind w:firstLine="760"/>
        <w:jc w:val="both"/>
        <w:rPr>
          <w:sz w:val="20"/>
          <w:szCs w:val="20"/>
        </w:rPr>
      </w:pPr>
      <w:r w:rsidRPr="00EE3AF5">
        <w:rPr>
          <w:sz w:val="20"/>
          <w:szCs w:val="20"/>
        </w:rPr>
        <w:t>этап начальной подготовки (далее - НП);</w:t>
      </w:r>
    </w:p>
    <w:p w:rsidR="00441EE9" w:rsidRPr="00EE3AF5" w:rsidRDefault="00441EE9" w:rsidP="00441EE9">
      <w:pPr>
        <w:pStyle w:val="20"/>
        <w:numPr>
          <w:ilvl w:val="0"/>
          <w:numId w:val="2"/>
        </w:numPr>
        <w:shd w:val="clear" w:color="auto" w:fill="auto"/>
        <w:tabs>
          <w:tab w:val="left" w:pos="1121"/>
        </w:tabs>
        <w:spacing w:line="240" w:lineRule="auto"/>
        <w:ind w:firstLine="760"/>
        <w:jc w:val="both"/>
        <w:rPr>
          <w:sz w:val="20"/>
          <w:szCs w:val="20"/>
        </w:rPr>
      </w:pPr>
      <w:r w:rsidRPr="00EE3AF5">
        <w:rPr>
          <w:sz w:val="20"/>
          <w:szCs w:val="20"/>
        </w:rPr>
        <w:t>учебно-тренировочный этап (этап спортивной специализации) (далее - УТ);</w:t>
      </w:r>
    </w:p>
    <w:p w:rsidR="00441EE9" w:rsidRPr="00EE3AF5" w:rsidRDefault="00441EE9" w:rsidP="00441EE9">
      <w:pPr>
        <w:pStyle w:val="20"/>
        <w:numPr>
          <w:ilvl w:val="0"/>
          <w:numId w:val="2"/>
        </w:numPr>
        <w:shd w:val="clear" w:color="auto" w:fill="auto"/>
        <w:tabs>
          <w:tab w:val="left" w:pos="1121"/>
        </w:tabs>
        <w:spacing w:line="240" w:lineRule="auto"/>
        <w:ind w:firstLine="760"/>
        <w:jc w:val="both"/>
        <w:rPr>
          <w:sz w:val="20"/>
          <w:szCs w:val="20"/>
        </w:rPr>
      </w:pPr>
      <w:r w:rsidRPr="00EE3AF5">
        <w:rPr>
          <w:sz w:val="20"/>
          <w:szCs w:val="20"/>
        </w:rPr>
        <w:t>этап совершенствования спортивного мастерства (далее - ССМ);</w:t>
      </w:r>
    </w:p>
    <w:p w:rsidR="00441EE9" w:rsidRPr="00EE3AF5" w:rsidRDefault="00441EE9" w:rsidP="00441EE9">
      <w:pPr>
        <w:pStyle w:val="20"/>
        <w:numPr>
          <w:ilvl w:val="0"/>
          <w:numId w:val="2"/>
        </w:numPr>
        <w:shd w:val="clear" w:color="auto" w:fill="auto"/>
        <w:tabs>
          <w:tab w:val="left" w:pos="1121"/>
        </w:tabs>
        <w:spacing w:line="240" w:lineRule="auto"/>
        <w:ind w:firstLine="760"/>
        <w:jc w:val="both"/>
        <w:rPr>
          <w:sz w:val="20"/>
          <w:szCs w:val="20"/>
        </w:rPr>
      </w:pPr>
      <w:r w:rsidRPr="00EE3AF5">
        <w:rPr>
          <w:sz w:val="20"/>
          <w:szCs w:val="20"/>
        </w:rPr>
        <w:t>этап высшего спортивного мастерства (далее - ВСМ).</w:t>
      </w:r>
    </w:p>
    <w:p w:rsidR="00441EE9" w:rsidRPr="00EE3AF5" w:rsidRDefault="00441EE9" w:rsidP="00441EE9">
      <w:pPr>
        <w:pStyle w:val="20"/>
        <w:shd w:val="clear" w:color="auto" w:fill="auto"/>
        <w:spacing w:line="240" w:lineRule="auto"/>
        <w:ind w:firstLine="709"/>
        <w:jc w:val="both"/>
        <w:rPr>
          <w:sz w:val="20"/>
          <w:szCs w:val="20"/>
        </w:rPr>
      </w:pPr>
      <w:r w:rsidRPr="00EE3AF5">
        <w:rPr>
          <w:sz w:val="20"/>
          <w:szCs w:val="20"/>
        </w:rPr>
        <w:t xml:space="preserve">Данная программа является приспособленной к деятельности МАУ ДО СШ «Олимпия» г. Кирово-Чепецка. </w:t>
      </w:r>
    </w:p>
    <w:p w:rsidR="00441EE9" w:rsidRPr="00EE3AF5" w:rsidRDefault="00441EE9" w:rsidP="0023585F">
      <w:pPr>
        <w:tabs>
          <w:tab w:val="left" w:pos="1276"/>
        </w:tabs>
        <w:autoSpaceDE w:val="0"/>
        <w:autoSpaceDN w:val="0"/>
        <w:adjustRightInd w:val="0"/>
        <w:spacing w:after="0" w:line="240" w:lineRule="auto"/>
        <w:ind w:firstLine="709"/>
        <w:jc w:val="both"/>
        <w:rPr>
          <w:rFonts w:ascii="Times New Roman" w:hAnsi="Times New Roman" w:cs="Times New Roman"/>
          <w:b/>
          <w:sz w:val="20"/>
          <w:szCs w:val="20"/>
        </w:rPr>
      </w:pPr>
    </w:p>
    <w:p w:rsidR="006E59C6" w:rsidRPr="00EE3AF5" w:rsidRDefault="00441EE9" w:rsidP="0023585F">
      <w:pPr>
        <w:tabs>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EE3AF5">
        <w:rPr>
          <w:rFonts w:ascii="Times New Roman" w:hAnsi="Times New Roman" w:cs="Times New Roman"/>
          <w:b/>
          <w:sz w:val="20"/>
          <w:szCs w:val="20"/>
        </w:rPr>
        <w:t xml:space="preserve">1.2 </w:t>
      </w:r>
      <w:r w:rsidRPr="00EE3AF5">
        <w:rPr>
          <w:rFonts w:ascii="Times New Roman" w:hAnsi="Times New Roman" w:cs="Times New Roman"/>
          <w:sz w:val="20"/>
          <w:szCs w:val="20"/>
        </w:rPr>
        <w:t xml:space="preserve">Целью программы является достижение спортивных результатов </w:t>
      </w:r>
      <w:r w:rsidRPr="00EE3AF5">
        <w:rPr>
          <w:rFonts w:ascii="Times New Roman" w:hAnsi="Times New Roman" w:cs="Times New Roman"/>
          <w:sz w:val="20"/>
          <w:szCs w:val="20"/>
        </w:rPr>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rsidR="00CF746A" w:rsidRPr="00EE3AF5" w:rsidRDefault="00CF746A" w:rsidP="0023585F">
      <w:pPr>
        <w:tabs>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EE3AF5">
        <w:rPr>
          <w:rFonts w:ascii="Times New Roman" w:hAnsi="Times New Roman" w:cs="Times New Roman"/>
          <w:sz w:val="20"/>
          <w:szCs w:val="20"/>
        </w:rPr>
        <w:t>Основные задачи реализации программы по этапам спортивной подготовки:</w:t>
      </w:r>
    </w:p>
    <w:p w:rsidR="00CF746A" w:rsidRPr="00EE3AF5" w:rsidRDefault="00CF746A" w:rsidP="00CF746A">
      <w:pPr>
        <w:pStyle w:val="Default"/>
        <w:rPr>
          <w:sz w:val="20"/>
          <w:szCs w:val="20"/>
        </w:rPr>
      </w:pPr>
      <w:r w:rsidRPr="00EE3AF5">
        <w:rPr>
          <w:sz w:val="20"/>
          <w:szCs w:val="20"/>
        </w:rPr>
        <w:t xml:space="preserve">1) </w:t>
      </w:r>
      <w:r w:rsidRPr="00EE3AF5">
        <w:rPr>
          <w:b/>
          <w:sz w:val="20"/>
          <w:szCs w:val="20"/>
        </w:rPr>
        <w:t>на этапе начальной подготовки:</w:t>
      </w:r>
    </w:p>
    <w:p w:rsidR="00CF746A" w:rsidRPr="00EE3AF5" w:rsidRDefault="00CF746A" w:rsidP="00CF746A">
      <w:pPr>
        <w:pStyle w:val="Default"/>
        <w:ind w:firstLine="708"/>
        <w:rPr>
          <w:sz w:val="20"/>
          <w:szCs w:val="20"/>
        </w:rPr>
      </w:pPr>
      <w:r w:rsidRPr="00EE3AF5">
        <w:rPr>
          <w:sz w:val="20"/>
          <w:szCs w:val="20"/>
        </w:rPr>
        <w:t xml:space="preserve">- формирование устойчивого интереса к занятиям спортом; </w:t>
      </w:r>
    </w:p>
    <w:p w:rsidR="00CF746A" w:rsidRPr="00EE3AF5" w:rsidRDefault="00CF746A" w:rsidP="00CF746A">
      <w:pPr>
        <w:pStyle w:val="Default"/>
        <w:ind w:firstLine="708"/>
        <w:rPr>
          <w:sz w:val="20"/>
          <w:szCs w:val="20"/>
        </w:rPr>
      </w:pPr>
      <w:r w:rsidRPr="00EE3AF5">
        <w:rPr>
          <w:sz w:val="20"/>
          <w:szCs w:val="20"/>
        </w:rPr>
        <w:t xml:space="preserve">- формирование широкого круга двигательных умений и навыков, гармоничное развитие физических качеств; </w:t>
      </w:r>
    </w:p>
    <w:p w:rsidR="00CF746A" w:rsidRPr="00EE3AF5" w:rsidRDefault="00CF746A" w:rsidP="00CF746A">
      <w:pPr>
        <w:pStyle w:val="Default"/>
        <w:ind w:firstLine="708"/>
        <w:rPr>
          <w:sz w:val="20"/>
          <w:szCs w:val="20"/>
        </w:rPr>
      </w:pPr>
      <w:r w:rsidRPr="00EE3AF5">
        <w:rPr>
          <w:sz w:val="20"/>
          <w:szCs w:val="20"/>
        </w:rPr>
        <w:t>- повышение уровня общей физической и специальной физической подготовки;</w:t>
      </w:r>
    </w:p>
    <w:p w:rsidR="00CF746A" w:rsidRPr="00EE3AF5" w:rsidRDefault="00CF746A" w:rsidP="00CF746A">
      <w:pPr>
        <w:pStyle w:val="Default"/>
        <w:ind w:firstLine="708"/>
        <w:rPr>
          <w:sz w:val="20"/>
          <w:szCs w:val="20"/>
        </w:rPr>
      </w:pPr>
      <w:r w:rsidRPr="00EE3AF5">
        <w:rPr>
          <w:sz w:val="20"/>
          <w:szCs w:val="20"/>
        </w:rPr>
        <w:t>- освоение основ техники и тактики по виду спорта «конькобежный спорт»;</w:t>
      </w:r>
    </w:p>
    <w:p w:rsidR="00CF746A" w:rsidRPr="00EE3AF5" w:rsidRDefault="00CF746A" w:rsidP="00CF746A">
      <w:pPr>
        <w:pStyle w:val="Default"/>
        <w:ind w:firstLine="708"/>
        <w:rPr>
          <w:sz w:val="20"/>
          <w:szCs w:val="20"/>
        </w:rPr>
      </w:pPr>
      <w:r w:rsidRPr="00EE3AF5">
        <w:rPr>
          <w:sz w:val="20"/>
          <w:szCs w:val="20"/>
        </w:rPr>
        <w:t>- приобретение опыта участия в официальных спортивных соревнованиях;</w:t>
      </w:r>
    </w:p>
    <w:p w:rsidR="00CF746A" w:rsidRPr="00EE3AF5" w:rsidRDefault="00CF746A" w:rsidP="00CF746A">
      <w:pPr>
        <w:pStyle w:val="Default"/>
        <w:ind w:firstLine="708"/>
        <w:rPr>
          <w:sz w:val="20"/>
          <w:szCs w:val="20"/>
        </w:rPr>
      </w:pPr>
      <w:r w:rsidRPr="00EE3AF5">
        <w:rPr>
          <w:sz w:val="20"/>
          <w:szCs w:val="20"/>
        </w:rPr>
        <w:t>- общие знания об антидопинговых правилах;</w:t>
      </w:r>
    </w:p>
    <w:p w:rsidR="00CF746A" w:rsidRPr="00EE3AF5" w:rsidRDefault="00CF746A" w:rsidP="00CF746A">
      <w:pPr>
        <w:pStyle w:val="Default"/>
        <w:ind w:firstLine="708"/>
        <w:rPr>
          <w:sz w:val="20"/>
          <w:szCs w:val="20"/>
        </w:rPr>
      </w:pPr>
      <w:r w:rsidRPr="00EE3AF5">
        <w:rPr>
          <w:sz w:val="20"/>
          <w:szCs w:val="20"/>
        </w:rPr>
        <w:t xml:space="preserve">- укрепление здоровья; </w:t>
      </w:r>
    </w:p>
    <w:p w:rsidR="00CF746A" w:rsidRPr="00EE3AF5" w:rsidRDefault="00CF746A" w:rsidP="00CF746A">
      <w:pPr>
        <w:pStyle w:val="Default"/>
        <w:ind w:firstLine="708"/>
        <w:rPr>
          <w:sz w:val="20"/>
          <w:szCs w:val="20"/>
        </w:rPr>
      </w:pPr>
      <w:r w:rsidRPr="00EE3AF5">
        <w:rPr>
          <w:sz w:val="20"/>
          <w:szCs w:val="20"/>
        </w:rPr>
        <w:t xml:space="preserve">- отбор </w:t>
      </w:r>
      <w:proofErr w:type="gramStart"/>
      <w:r w:rsidRPr="00EE3AF5">
        <w:rPr>
          <w:sz w:val="20"/>
          <w:szCs w:val="20"/>
        </w:rPr>
        <w:t>перспективных</w:t>
      </w:r>
      <w:proofErr w:type="gramEnd"/>
      <w:r w:rsidRPr="00EE3AF5">
        <w:rPr>
          <w:sz w:val="20"/>
          <w:szCs w:val="20"/>
        </w:rPr>
        <w:t xml:space="preserve"> </w:t>
      </w:r>
      <w:r w:rsidR="0011607A" w:rsidRPr="00EE3AF5">
        <w:rPr>
          <w:sz w:val="20"/>
          <w:szCs w:val="20"/>
        </w:rPr>
        <w:t>обучающихся</w:t>
      </w:r>
      <w:r w:rsidRPr="00EE3AF5">
        <w:rPr>
          <w:sz w:val="20"/>
          <w:szCs w:val="20"/>
        </w:rPr>
        <w:t xml:space="preserve"> для дальнейшей спортивной подготовки. </w:t>
      </w:r>
    </w:p>
    <w:p w:rsidR="00CF746A" w:rsidRPr="00EE3AF5" w:rsidRDefault="00CF746A" w:rsidP="00CF746A">
      <w:pPr>
        <w:pStyle w:val="Default"/>
        <w:rPr>
          <w:sz w:val="20"/>
          <w:szCs w:val="20"/>
        </w:rPr>
      </w:pPr>
      <w:r w:rsidRPr="00EE3AF5">
        <w:rPr>
          <w:sz w:val="20"/>
          <w:szCs w:val="20"/>
        </w:rPr>
        <w:t xml:space="preserve">2) </w:t>
      </w:r>
      <w:r w:rsidRPr="00EE3AF5">
        <w:rPr>
          <w:b/>
          <w:sz w:val="20"/>
          <w:szCs w:val="20"/>
        </w:rPr>
        <w:t>на учебно-тренировочном этапе (этап спортивной специализации):</w:t>
      </w:r>
    </w:p>
    <w:p w:rsidR="00CF746A" w:rsidRPr="00EE3AF5" w:rsidRDefault="00CF746A" w:rsidP="00CF746A">
      <w:pPr>
        <w:pStyle w:val="Default"/>
        <w:ind w:firstLine="708"/>
        <w:jc w:val="both"/>
        <w:rPr>
          <w:sz w:val="20"/>
          <w:szCs w:val="20"/>
        </w:rPr>
      </w:pPr>
      <w:r w:rsidRPr="00EE3AF5">
        <w:rPr>
          <w:sz w:val="20"/>
          <w:szCs w:val="20"/>
        </w:rPr>
        <w:t>- формирование устойчивого интереса и мотивации к занятиям видом спорта «конькобежный спорт»;</w:t>
      </w:r>
    </w:p>
    <w:p w:rsidR="00CF746A" w:rsidRPr="00EE3AF5" w:rsidRDefault="00CF746A" w:rsidP="00CF746A">
      <w:pPr>
        <w:pStyle w:val="Default"/>
        <w:ind w:firstLine="708"/>
        <w:jc w:val="both"/>
        <w:rPr>
          <w:sz w:val="20"/>
          <w:szCs w:val="20"/>
        </w:rPr>
      </w:pPr>
      <w:r w:rsidRPr="00EE3AF5">
        <w:rPr>
          <w:sz w:val="20"/>
          <w:szCs w:val="20"/>
        </w:rPr>
        <w:t xml:space="preserve">-повышение уровня общей физической и специальной физической, технической, тактической и психологической подготовки; </w:t>
      </w:r>
    </w:p>
    <w:p w:rsidR="00CF746A" w:rsidRPr="00EE3AF5" w:rsidRDefault="00CF746A" w:rsidP="00CF746A">
      <w:pPr>
        <w:pStyle w:val="Default"/>
        <w:ind w:firstLine="708"/>
        <w:rPr>
          <w:sz w:val="20"/>
          <w:szCs w:val="20"/>
        </w:rPr>
      </w:pPr>
      <w:r w:rsidRPr="00EE3AF5">
        <w:rPr>
          <w:sz w:val="20"/>
          <w:szCs w:val="20"/>
        </w:rPr>
        <w:t>- формирование физических качеств с учетом возраста и уровня влияния физических качеств на результативность;</w:t>
      </w:r>
    </w:p>
    <w:p w:rsidR="00CF746A" w:rsidRPr="00EE3AF5" w:rsidRDefault="00CF746A" w:rsidP="00CF746A">
      <w:pPr>
        <w:pStyle w:val="Default"/>
        <w:ind w:firstLine="708"/>
        <w:rPr>
          <w:sz w:val="20"/>
          <w:szCs w:val="20"/>
        </w:rPr>
      </w:pPr>
      <w:r w:rsidRPr="00EE3AF5">
        <w:rPr>
          <w:sz w:val="20"/>
          <w:szCs w:val="20"/>
        </w:rPr>
        <w:t>- соблюдение режима тренировочных занятий и периодов отдыха, режима восстановления и питания;</w:t>
      </w:r>
    </w:p>
    <w:p w:rsidR="00CF746A" w:rsidRPr="00EE3AF5" w:rsidRDefault="00CF746A" w:rsidP="00CF746A">
      <w:pPr>
        <w:pStyle w:val="Default"/>
        <w:ind w:firstLine="708"/>
        <w:rPr>
          <w:sz w:val="20"/>
          <w:szCs w:val="20"/>
        </w:rPr>
      </w:pPr>
      <w:r w:rsidRPr="00EE3AF5">
        <w:rPr>
          <w:sz w:val="20"/>
          <w:szCs w:val="20"/>
        </w:rPr>
        <w:t>- овладения навыками самоконтроля;</w:t>
      </w:r>
    </w:p>
    <w:p w:rsidR="00CF746A" w:rsidRPr="00EE3AF5" w:rsidRDefault="00CF746A" w:rsidP="00CF746A">
      <w:pPr>
        <w:pStyle w:val="Default"/>
        <w:ind w:firstLine="708"/>
        <w:rPr>
          <w:sz w:val="20"/>
          <w:szCs w:val="20"/>
        </w:rPr>
      </w:pPr>
      <w:r w:rsidRPr="00EE3AF5">
        <w:rPr>
          <w:sz w:val="20"/>
          <w:szCs w:val="20"/>
        </w:rPr>
        <w:t>- приобретение опыта регулярного участия в официальных спортивных соревнованиях на первом и втором годах;</w:t>
      </w:r>
    </w:p>
    <w:p w:rsidR="00CF746A" w:rsidRPr="00EE3AF5" w:rsidRDefault="00CF746A" w:rsidP="00CF746A">
      <w:pPr>
        <w:pStyle w:val="Default"/>
        <w:ind w:firstLine="708"/>
        <w:rPr>
          <w:sz w:val="20"/>
          <w:szCs w:val="20"/>
        </w:rPr>
      </w:pPr>
      <w:r w:rsidRPr="00EE3AF5">
        <w:rPr>
          <w:sz w:val="20"/>
          <w:szCs w:val="20"/>
        </w:rPr>
        <w:t>- достижение стабильности результатов участия в официальных соревнованиях на третьем – пятом годах;</w:t>
      </w:r>
    </w:p>
    <w:p w:rsidR="00CF746A" w:rsidRPr="00EE3AF5" w:rsidRDefault="00CF746A" w:rsidP="00CF746A">
      <w:pPr>
        <w:pStyle w:val="Default"/>
        <w:ind w:firstLine="708"/>
        <w:rPr>
          <w:sz w:val="20"/>
          <w:szCs w:val="20"/>
        </w:rPr>
      </w:pPr>
      <w:r w:rsidRPr="00EE3AF5">
        <w:rPr>
          <w:sz w:val="20"/>
          <w:szCs w:val="20"/>
        </w:rPr>
        <w:t>- овладение основами теоретических знаний о виде спорта «конькобежный спорт»;</w:t>
      </w:r>
    </w:p>
    <w:p w:rsidR="00CF746A" w:rsidRPr="00EE3AF5" w:rsidRDefault="00CF746A" w:rsidP="00CF746A">
      <w:pPr>
        <w:pStyle w:val="Default"/>
        <w:ind w:firstLine="708"/>
        <w:rPr>
          <w:sz w:val="20"/>
          <w:szCs w:val="20"/>
        </w:rPr>
      </w:pPr>
      <w:r w:rsidRPr="00EE3AF5">
        <w:rPr>
          <w:sz w:val="20"/>
          <w:szCs w:val="20"/>
        </w:rPr>
        <w:t>- знание антидопинговых правил;</w:t>
      </w:r>
    </w:p>
    <w:p w:rsidR="00CF746A" w:rsidRPr="00EE3AF5" w:rsidRDefault="00CF746A" w:rsidP="00CF746A">
      <w:pPr>
        <w:pStyle w:val="Default"/>
        <w:ind w:firstLine="708"/>
        <w:rPr>
          <w:sz w:val="20"/>
          <w:szCs w:val="20"/>
        </w:rPr>
      </w:pPr>
      <w:r w:rsidRPr="00EE3AF5">
        <w:rPr>
          <w:sz w:val="20"/>
          <w:szCs w:val="20"/>
        </w:rPr>
        <w:t xml:space="preserve">- укрепление здоровья </w:t>
      </w:r>
      <w:proofErr w:type="gramStart"/>
      <w:r w:rsidR="0011607A" w:rsidRPr="00EE3AF5">
        <w:rPr>
          <w:sz w:val="20"/>
          <w:szCs w:val="20"/>
        </w:rPr>
        <w:t>обучающихся</w:t>
      </w:r>
      <w:proofErr w:type="gramEnd"/>
      <w:r w:rsidRPr="00EE3AF5">
        <w:rPr>
          <w:sz w:val="20"/>
          <w:szCs w:val="20"/>
        </w:rPr>
        <w:t xml:space="preserve">. </w:t>
      </w:r>
    </w:p>
    <w:p w:rsidR="00CF746A" w:rsidRPr="00EE3AF5" w:rsidRDefault="00CF746A" w:rsidP="00CF746A">
      <w:pPr>
        <w:pStyle w:val="Default"/>
        <w:rPr>
          <w:sz w:val="20"/>
          <w:szCs w:val="20"/>
        </w:rPr>
      </w:pPr>
      <w:r w:rsidRPr="00EE3AF5">
        <w:rPr>
          <w:sz w:val="20"/>
          <w:szCs w:val="20"/>
        </w:rPr>
        <w:t xml:space="preserve">3) </w:t>
      </w:r>
      <w:r w:rsidRPr="00EE3AF5">
        <w:rPr>
          <w:b/>
          <w:sz w:val="20"/>
          <w:szCs w:val="20"/>
        </w:rPr>
        <w:t>на этапе совершенствования спортивного мастерства:</w:t>
      </w:r>
    </w:p>
    <w:p w:rsidR="00CF746A" w:rsidRPr="00EE3AF5" w:rsidRDefault="00CF746A" w:rsidP="00CF746A">
      <w:pPr>
        <w:pStyle w:val="Default"/>
        <w:ind w:firstLine="708"/>
        <w:jc w:val="both"/>
        <w:rPr>
          <w:sz w:val="20"/>
          <w:szCs w:val="20"/>
        </w:rPr>
      </w:pPr>
      <w:r w:rsidRPr="00EE3AF5">
        <w:rPr>
          <w:sz w:val="20"/>
          <w:szCs w:val="20"/>
        </w:rPr>
        <w:t>- формирования мотивации на повышение спортивного мастерства и достижение высоких спортивных результатов;</w:t>
      </w:r>
    </w:p>
    <w:p w:rsidR="00CF746A" w:rsidRPr="00EE3AF5" w:rsidRDefault="00CF746A" w:rsidP="00CF746A">
      <w:pPr>
        <w:pStyle w:val="Default"/>
        <w:ind w:firstLine="708"/>
        <w:jc w:val="both"/>
        <w:rPr>
          <w:sz w:val="20"/>
          <w:szCs w:val="20"/>
        </w:rPr>
      </w:pPr>
      <w:r w:rsidRPr="00EE3AF5">
        <w:rPr>
          <w:sz w:val="20"/>
          <w:szCs w:val="20"/>
        </w:rPr>
        <w:t xml:space="preserve">- повышение уровня общей физической и специальной физической, технической, тактической, теоретической и психологической подготовки; </w:t>
      </w:r>
    </w:p>
    <w:p w:rsidR="00CF746A" w:rsidRPr="00EE3AF5" w:rsidRDefault="00CF746A" w:rsidP="00CF746A">
      <w:pPr>
        <w:pStyle w:val="Default"/>
        <w:ind w:firstLine="708"/>
        <w:jc w:val="both"/>
        <w:rPr>
          <w:sz w:val="20"/>
          <w:szCs w:val="20"/>
        </w:rPr>
      </w:pPr>
      <w:r w:rsidRPr="00EE3AF5">
        <w:rPr>
          <w:sz w:val="20"/>
          <w:szCs w:val="20"/>
        </w:rPr>
        <w:t>- повышение функциональных возможностей организма;</w:t>
      </w:r>
    </w:p>
    <w:p w:rsidR="00CF746A" w:rsidRPr="00EE3AF5" w:rsidRDefault="00CF746A" w:rsidP="00CF746A">
      <w:pPr>
        <w:pStyle w:val="Default"/>
        <w:ind w:firstLine="708"/>
        <w:jc w:val="both"/>
        <w:rPr>
          <w:sz w:val="20"/>
          <w:szCs w:val="20"/>
        </w:rPr>
      </w:pPr>
      <w:r w:rsidRPr="00EE3AF5">
        <w:rPr>
          <w:sz w:val="20"/>
          <w:szCs w:val="20"/>
        </w:rPr>
        <w:t>- формирования навыка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 же соблюдению периодов отдыха и ведению дневника самонаблюдения, в том числе с использованием дистанционных технологий, а также требованием мер безопасности;</w:t>
      </w:r>
    </w:p>
    <w:p w:rsidR="00CF746A" w:rsidRPr="00EE3AF5" w:rsidRDefault="00CF746A" w:rsidP="00CF746A">
      <w:pPr>
        <w:pStyle w:val="Default"/>
        <w:ind w:firstLine="708"/>
        <w:jc w:val="both"/>
        <w:rPr>
          <w:sz w:val="20"/>
          <w:szCs w:val="20"/>
        </w:rPr>
      </w:pPr>
      <w:r w:rsidRPr="00EE3AF5">
        <w:rPr>
          <w:sz w:val="20"/>
          <w:szCs w:val="20"/>
        </w:rPr>
        <w:t>- выполнение плана индивидуальной подготовки;</w:t>
      </w:r>
    </w:p>
    <w:p w:rsidR="00CF746A" w:rsidRPr="00EE3AF5" w:rsidRDefault="00CF746A" w:rsidP="00CF746A">
      <w:pPr>
        <w:pStyle w:val="Default"/>
        <w:ind w:firstLine="708"/>
        <w:jc w:val="both"/>
        <w:rPr>
          <w:sz w:val="20"/>
          <w:szCs w:val="20"/>
        </w:rPr>
      </w:pPr>
      <w:r w:rsidRPr="00EE3AF5">
        <w:rPr>
          <w:sz w:val="20"/>
          <w:szCs w:val="20"/>
        </w:rPr>
        <w:lastRenderedPageBreak/>
        <w:t>- стабильность демонстрации высоких спортивных результатов в официальных спортивных соревнованиях;</w:t>
      </w:r>
    </w:p>
    <w:p w:rsidR="00CF746A" w:rsidRPr="00EE3AF5" w:rsidRDefault="00CF746A" w:rsidP="00CF746A">
      <w:pPr>
        <w:pStyle w:val="Default"/>
        <w:ind w:firstLine="708"/>
        <w:jc w:val="both"/>
        <w:rPr>
          <w:sz w:val="20"/>
          <w:szCs w:val="20"/>
        </w:rPr>
      </w:pPr>
      <w:r w:rsidRPr="00EE3AF5">
        <w:rPr>
          <w:sz w:val="20"/>
          <w:szCs w:val="20"/>
        </w:rPr>
        <w:t>- приобретение опыта спортивного судьи по виду спорта «конькобежный спорт»;</w:t>
      </w:r>
    </w:p>
    <w:p w:rsidR="00CF746A" w:rsidRPr="00EE3AF5" w:rsidRDefault="00CF746A" w:rsidP="00CF746A">
      <w:pPr>
        <w:pStyle w:val="Default"/>
        <w:ind w:firstLine="708"/>
        <w:jc w:val="both"/>
        <w:rPr>
          <w:sz w:val="20"/>
          <w:szCs w:val="20"/>
        </w:rPr>
      </w:pPr>
      <w:r w:rsidRPr="00EE3AF5">
        <w:rPr>
          <w:sz w:val="20"/>
          <w:szCs w:val="20"/>
        </w:rPr>
        <w:t>- знание антидопинговых правил;</w:t>
      </w:r>
    </w:p>
    <w:p w:rsidR="00CF746A" w:rsidRPr="00EE3AF5" w:rsidRDefault="00CF746A" w:rsidP="00CF746A">
      <w:pPr>
        <w:pStyle w:val="Default"/>
        <w:ind w:firstLine="708"/>
        <w:jc w:val="both"/>
        <w:rPr>
          <w:sz w:val="20"/>
          <w:szCs w:val="20"/>
        </w:rPr>
      </w:pPr>
      <w:r w:rsidRPr="00EE3AF5">
        <w:rPr>
          <w:sz w:val="20"/>
          <w:szCs w:val="20"/>
        </w:rPr>
        <w:t>- сохранение здоровья.</w:t>
      </w:r>
    </w:p>
    <w:p w:rsidR="0064253C" w:rsidRPr="00EE3AF5" w:rsidRDefault="0064253C" w:rsidP="0064253C">
      <w:pPr>
        <w:tabs>
          <w:tab w:val="left" w:pos="1276"/>
        </w:tabs>
        <w:autoSpaceDE w:val="0"/>
        <w:autoSpaceDN w:val="0"/>
        <w:adjustRightInd w:val="0"/>
        <w:spacing w:after="0" w:line="240" w:lineRule="auto"/>
        <w:jc w:val="both"/>
        <w:rPr>
          <w:rFonts w:ascii="Times New Roman" w:hAnsi="Times New Roman" w:cs="Times New Roman"/>
          <w:sz w:val="20"/>
          <w:szCs w:val="20"/>
        </w:rPr>
      </w:pPr>
    </w:p>
    <w:p w:rsidR="0064253C" w:rsidRPr="00EE3AF5" w:rsidRDefault="0064253C" w:rsidP="0064253C">
      <w:pPr>
        <w:tabs>
          <w:tab w:val="left" w:pos="1276"/>
        </w:tabs>
        <w:autoSpaceDE w:val="0"/>
        <w:autoSpaceDN w:val="0"/>
        <w:adjustRightInd w:val="0"/>
        <w:spacing w:after="0" w:line="240" w:lineRule="auto"/>
        <w:jc w:val="center"/>
        <w:rPr>
          <w:rFonts w:ascii="Times New Roman" w:eastAsia="Times New Roman" w:hAnsi="Times New Roman" w:cs="Times New Roman"/>
          <w:b/>
          <w:sz w:val="20"/>
          <w:szCs w:val="20"/>
        </w:rPr>
      </w:pPr>
      <w:r w:rsidRPr="00EE3AF5">
        <w:rPr>
          <w:rFonts w:ascii="Times New Roman" w:hAnsi="Times New Roman" w:cs="Times New Roman"/>
          <w:b/>
          <w:sz w:val="20"/>
          <w:szCs w:val="20"/>
        </w:rPr>
        <w:t xml:space="preserve">2. Характеристика </w:t>
      </w:r>
      <w:r w:rsidRPr="00EE3AF5">
        <w:rPr>
          <w:rFonts w:ascii="Times New Roman" w:eastAsia="Times New Roman" w:hAnsi="Times New Roman" w:cs="Times New Roman"/>
          <w:b/>
          <w:sz w:val="20"/>
          <w:szCs w:val="20"/>
        </w:rPr>
        <w:t>дополнительной образовательной программы спортивной подготовки</w:t>
      </w:r>
    </w:p>
    <w:p w:rsidR="0064253C" w:rsidRPr="00EE3AF5" w:rsidRDefault="0064253C" w:rsidP="0064253C">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rPr>
      </w:pPr>
    </w:p>
    <w:p w:rsidR="0064253C" w:rsidRPr="00EE3AF5" w:rsidRDefault="0064253C" w:rsidP="0064253C">
      <w:pPr>
        <w:pStyle w:val="Default"/>
        <w:ind w:firstLine="708"/>
        <w:jc w:val="both"/>
        <w:rPr>
          <w:sz w:val="20"/>
          <w:szCs w:val="20"/>
        </w:rPr>
      </w:pPr>
      <w:r w:rsidRPr="00EE3AF5">
        <w:rPr>
          <w:sz w:val="20"/>
          <w:szCs w:val="20"/>
        </w:rPr>
        <w:t xml:space="preserve">Конькобежный спорт (скоростной бег на коньках) – олимпийский вид спорта, в котором необходимо как можно быстрее на коньках преодолевать определённую дистанцию на льду по замкнутому кругу. </w:t>
      </w:r>
    </w:p>
    <w:p w:rsidR="0064253C" w:rsidRPr="00EE3AF5" w:rsidRDefault="0064253C" w:rsidP="0064253C">
      <w:pPr>
        <w:pStyle w:val="Default"/>
        <w:ind w:firstLine="708"/>
        <w:jc w:val="both"/>
        <w:rPr>
          <w:sz w:val="20"/>
          <w:szCs w:val="20"/>
        </w:rPr>
      </w:pPr>
      <w:r w:rsidRPr="00EE3AF5">
        <w:rPr>
          <w:sz w:val="20"/>
          <w:szCs w:val="20"/>
        </w:rPr>
        <w:t>Конькобежный спорт</w:t>
      </w:r>
      <w:r w:rsidR="003F7EFF" w:rsidRPr="00EE3AF5">
        <w:rPr>
          <w:sz w:val="20"/>
          <w:szCs w:val="20"/>
        </w:rPr>
        <w:t>,</w:t>
      </w:r>
      <w:r w:rsidRPr="00EE3AF5">
        <w:rPr>
          <w:sz w:val="20"/>
          <w:szCs w:val="20"/>
        </w:rPr>
        <w:t xml:space="preserve"> включает в себя две группы дисциплин: </w:t>
      </w:r>
    </w:p>
    <w:p w:rsidR="0064253C" w:rsidRPr="00EE3AF5" w:rsidRDefault="0064253C" w:rsidP="0064253C">
      <w:pPr>
        <w:pStyle w:val="Default"/>
        <w:jc w:val="both"/>
        <w:rPr>
          <w:sz w:val="20"/>
          <w:szCs w:val="20"/>
        </w:rPr>
      </w:pPr>
      <w:r w:rsidRPr="00EE3AF5">
        <w:rPr>
          <w:sz w:val="20"/>
          <w:szCs w:val="20"/>
        </w:rPr>
        <w:t xml:space="preserve">- классический бег на коньках; </w:t>
      </w:r>
    </w:p>
    <w:p w:rsidR="0064253C" w:rsidRPr="00EE3AF5" w:rsidRDefault="0064253C" w:rsidP="0064253C">
      <w:pPr>
        <w:pStyle w:val="Default"/>
        <w:jc w:val="both"/>
        <w:rPr>
          <w:sz w:val="20"/>
          <w:szCs w:val="20"/>
        </w:rPr>
      </w:pPr>
      <w:r w:rsidRPr="00EE3AF5">
        <w:rPr>
          <w:sz w:val="20"/>
          <w:szCs w:val="20"/>
        </w:rPr>
        <w:t xml:space="preserve">- шорт-трек. </w:t>
      </w:r>
    </w:p>
    <w:p w:rsidR="0064253C" w:rsidRPr="00EE3AF5" w:rsidRDefault="0064253C" w:rsidP="0064253C">
      <w:pPr>
        <w:pStyle w:val="Default"/>
        <w:ind w:firstLine="708"/>
        <w:jc w:val="both"/>
        <w:rPr>
          <w:sz w:val="20"/>
          <w:szCs w:val="20"/>
        </w:rPr>
      </w:pPr>
      <w:r w:rsidRPr="00EE3AF5">
        <w:rPr>
          <w:sz w:val="20"/>
          <w:szCs w:val="20"/>
        </w:rPr>
        <w:t xml:space="preserve">Соревнования по конькобежному спорту проводятся в следующих форматах: </w:t>
      </w:r>
    </w:p>
    <w:p w:rsidR="0064253C" w:rsidRPr="00EE3AF5" w:rsidRDefault="0064253C" w:rsidP="0064253C">
      <w:pPr>
        <w:pStyle w:val="Default"/>
        <w:jc w:val="both"/>
        <w:rPr>
          <w:sz w:val="20"/>
          <w:szCs w:val="20"/>
        </w:rPr>
      </w:pPr>
      <w:r w:rsidRPr="00EE3AF5">
        <w:rPr>
          <w:sz w:val="20"/>
          <w:szCs w:val="20"/>
        </w:rPr>
        <w:t>- многоборье – классическое, спринтерское.</w:t>
      </w:r>
    </w:p>
    <w:p w:rsidR="0064253C" w:rsidRPr="00EE3AF5" w:rsidRDefault="0064253C" w:rsidP="0064253C">
      <w:pPr>
        <w:pStyle w:val="Default"/>
        <w:jc w:val="both"/>
        <w:rPr>
          <w:sz w:val="20"/>
          <w:szCs w:val="20"/>
        </w:rPr>
      </w:pPr>
      <w:r w:rsidRPr="00EE3AF5">
        <w:rPr>
          <w:sz w:val="20"/>
          <w:szCs w:val="20"/>
        </w:rPr>
        <w:t xml:space="preserve">- на отдельных дистанциях, включая </w:t>
      </w:r>
      <w:proofErr w:type="gramStart"/>
      <w:r w:rsidRPr="00EE3AF5">
        <w:rPr>
          <w:sz w:val="20"/>
          <w:szCs w:val="20"/>
        </w:rPr>
        <w:t>масс</w:t>
      </w:r>
      <w:r w:rsidR="00ED424B" w:rsidRPr="00EE3AF5">
        <w:rPr>
          <w:sz w:val="20"/>
          <w:szCs w:val="20"/>
        </w:rPr>
        <w:t>-с</w:t>
      </w:r>
      <w:r w:rsidRPr="00EE3AF5">
        <w:rPr>
          <w:sz w:val="20"/>
          <w:szCs w:val="20"/>
        </w:rPr>
        <w:t>тарт</w:t>
      </w:r>
      <w:proofErr w:type="gramEnd"/>
      <w:r w:rsidRPr="00EE3AF5">
        <w:rPr>
          <w:sz w:val="20"/>
          <w:szCs w:val="20"/>
        </w:rPr>
        <w:t xml:space="preserve">, командный забег, командный забег – спринт, групповой забег. </w:t>
      </w:r>
    </w:p>
    <w:p w:rsidR="0064253C" w:rsidRPr="00EE3AF5" w:rsidRDefault="0064253C" w:rsidP="0064253C">
      <w:pPr>
        <w:pStyle w:val="Default"/>
        <w:ind w:firstLine="708"/>
        <w:jc w:val="both"/>
        <w:rPr>
          <w:sz w:val="20"/>
          <w:szCs w:val="20"/>
        </w:rPr>
      </w:pPr>
      <w:r w:rsidRPr="00EE3AF5">
        <w:rPr>
          <w:sz w:val="20"/>
          <w:szCs w:val="20"/>
        </w:rPr>
        <w:t xml:space="preserve">Многоборье классическое – спортсмены выступают на дистанциях 500 м, 1500 м, 5000 м и 10000 м. За забег начисляются очки – за каждую секунду времени прохождения 500 м даётся 1 очко. Время на других дистанциях делится на число, на которое данная дистанция длиннее 500 м, затем вычисляется количество очков аналогично вычислению очков на 500 м и добавляется к сумме очков, полученных за предыдущие дистанции. Победителем становится конькобежец, набравший наименьшую сумму. </w:t>
      </w:r>
    </w:p>
    <w:p w:rsidR="0064253C" w:rsidRPr="00EE3AF5" w:rsidRDefault="0064253C" w:rsidP="0064253C">
      <w:pPr>
        <w:pStyle w:val="Default"/>
        <w:ind w:firstLine="708"/>
        <w:jc w:val="both"/>
        <w:rPr>
          <w:sz w:val="20"/>
          <w:szCs w:val="20"/>
        </w:rPr>
      </w:pPr>
      <w:r w:rsidRPr="00EE3AF5">
        <w:rPr>
          <w:sz w:val="20"/>
          <w:szCs w:val="20"/>
        </w:rPr>
        <w:t xml:space="preserve">Соревнования на отдельных дистанциях, включая командную гонку преследования - забеги проходят на дистанциях 500 м, 1000 м, 1500 м, 3000 м (только у женщин), 5000 м и 10000 м (только у мужчин). Начиная с 1996 года, чтобы уравнять шансы спортсменов, на 500 м проводятся два забега. Каждый конькобежец в одном стартует по внутренней дорожке, во втором – по внешней дорожке. В командной гонке в забеге участвуют две команды по три конькобежца. Они стартуют одновременно на противоположных сторонах катка с середины внутренней прямой. Женщины бегут шесть кругов, мужчины восемь. </w:t>
      </w:r>
    </w:p>
    <w:p w:rsidR="0064253C" w:rsidRPr="00EE3AF5" w:rsidRDefault="0064253C" w:rsidP="0064253C">
      <w:pPr>
        <w:spacing w:after="0"/>
        <w:ind w:firstLine="708"/>
        <w:jc w:val="both"/>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Спринтерские соревнования проводятся на дистанциях 500 м и 1000 м (по два раза на каждой дистанции). Результаты суммируются по системе аналогичной для многоборья. Командный забег – спринт. Старт и финиш располагаются, как и в командном забеге на финишной линии дистанции 1000м. Если в забеге принимает участие 2 команды, вторая стартует и финиширует с противоположной стороны (в средине переходной прямой). Спортсмен</w:t>
      </w:r>
      <w:r w:rsidRPr="00EE3AF5">
        <w:rPr>
          <w:rFonts w:ascii="Times New Roman" w:hAnsi="Times New Roman" w:cs="Times New Roman"/>
          <w:sz w:val="20"/>
          <w:szCs w:val="20"/>
        </w:rPr>
        <w:t>,</w:t>
      </w:r>
      <w:r w:rsidRPr="00EE3AF5">
        <w:rPr>
          <w:rFonts w:ascii="Times New Roman" w:eastAsia="Times New Roman" w:hAnsi="Times New Roman" w:cs="Times New Roman"/>
          <w:sz w:val="20"/>
          <w:szCs w:val="20"/>
        </w:rPr>
        <w:t xml:space="preserve"> закончивший лидирование, сначала должен уйти наружу, пропустив партнеров по команде, а затем переместиться на разминочную дорожку, не создавая помех другим участникам забега. Заключительный круг дистанции пробегает участник, финишируя за всю команду в одиночку.</w:t>
      </w:r>
    </w:p>
    <w:p w:rsidR="0064253C" w:rsidRPr="00EE3AF5" w:rsidRDefault="0064253C" w:rsidP="0064253C">
      <w:pPr>
        <w:spacing w:after="0"/>
        <w:ind w:firstLine="708"/>
        <w:jc w:val="both"/>
        <w:rPr>
          <w:rFonts w:ascii="Times New Roman" w:eastAsia="Times New Roman" w:hAnsi="Times New Roman" w:cs="Times New Roman"/>
          <w:sz w:val="20"/>
          <w:szCs w:val="20"/>
        </w:rPr>
      </w:pPr>
      <w:proofErr w:type="gramStart"/>
      <w:r w:rsidRPr="00EE3AF5">
        <w:rPr>
          <w:rFonts w:ascii="Times New Roman" w:eastAsia="Times New Roman" w:hAnsi="Times New Roman" w:cs="Times New Roman"/>
          <w:sz w:val="20"/>
          <w:szCs w:val="20"/>
        </w:rPr>
        <w:t>Масс-старт</w:t>
      </w:r>
      <w:proofErr w:type="gramEnd"/>
      <w:r w:rsidRPr="00EE3AF5">
        <w:rPr>
          <w:rFonts w:ascii="Times New Roman" w:eastAsia="Times New Roman" w:hAnsi="Times New Roman" w:cs="Times New Roman"/>
          <w:sz w:val="20"/>
          <w:szCs w:val="20"/>
        </w:rPr>
        <w:t xml:space="preserve"> </w:t>
      </w:r>
      <w:r w:rsidR="00ED424B" w:rsidRPr="00EE3AF5">
        <w:rPr>
          <w:rFonts w:ascii="Times New Roman" w:eastAsia="Times New Roman" w:hAnsi="Times New Roman" w:cs="Times New Roman"/>
          <w:sz w:val="20"/>
          <w:szCs w:val="20"/>
        </w:rPr>
        <w:t>проводится на соревновательной дорожке, которая представляет собой одно пространство, без выделения отдельных соревновательных дорожек. Старт осуществляется на финишной линии дистанции 100</w:t>
      </w:r>
      <w:r w:rsidR="0078329C" w:rsidRPr="00EE3AF5">
        <w:rPr>
          <w:rFonts w:ascii="Times New Roman" w:eastAsia="Times New Roman" w:hAnsi="Times New Roman" w:cs="Times New Roman"/>
          <w:sz w:val="20"/>
          <w:szCs w:val="20"/>
        </w:rPr>
        <w:t>0м. На протя</w:t>
      </w:r>
      <w:r w:rsidR="00ED424B" w:rsidRPr="00EE3AF5">
        <w:rPr>
          <w:rFonts w:ascii="Times New Roman" w:eastAsia="Times New Roman" w:hAnsi="Times New Roman" w:cs="Times New Roman"/>
          <w:sz w:val="20"/>
          <w:szCs w:val="20"/>
        </w:rPr>
        <w:t>жении первого круга необходимо двигаться без резких ускорений</w:t>
      </w:r>
      <w:r w:rsidR="0078329C" w:rsidRPr="00EE3AF5">
        <w:rPr>
          <w:rFonts w:ascii="Times New Roman" w:eastAsia="Times New Roman" w:hAnsi="Times New Roman" w:cs="Times New Roman"/>
          <w:sz w:val="20"/>
          <w:szCs w:val="20"/>
        </w:rPr>
        <w:t xml:space="preserve">, после прохождения первого круга должен быть дан характерный звуковой сигнал. С этого момента участникам разрешены ускорения для занятия лучшей позиции. Соревнования в дисциплине </w:t>
      </w:r>
      <w:proofErr w:type="gramStart"/>
      <w:r w:rsidR="0078329C" w:rsidRPr="00EE3AF5">
        <w:rPr>
          <w:rFonts w:ascii="Times New Roman" w:eastAsia="Times New Roman" w:hAnsi="Times New Roman" w:cs="Times New Roman"/>
          <w:sz w:val="20"/>
          <w:szCs w:val="20"/>
        </w:rPr>
        <w:t>масс-старт</w:t>
      </w:r>
      <w:proofErr w:type="gramEnd"/>
      <w:r w:rsidR="0078329C" w:rsidRPr="00EE3AF5">
        <w:rPr>
          <w:rFonts w:ascii="Times New Roman" w:eastAsia="Times New Roman" w:hAnsi="Times New Roman" w:cs="Times New Roman"/>
          <w:sz w:val="20"/>
          <w:szCs w:val="20"/>
        </w:rPr>
        <w:t xml:space="preserve"> проводятся на дистанции 10 кругов, либо 16 кругов.</w:t>
      </w:r>
    </w:p>
    <w:p w:rsidR="0011607A" w:rsidRPr="00EE3AF5" w:rsidRDefault="0011607A" w:rsidP="0011607A">
      <w:pPr>
        <w:pStyle w:val="a9"/>
        <w:tabs>
          <w:tab w:val="left" w:leader="underscore" w:pos="7475"/>
        </w:tabs>
        <w:ind w:firstLine="709"/>
        <w:jc w:val="both"/>
        <w:rPr>
          <w:sz w:val="20"/>
          <w:szCs w:val="20"/>
        </w:rPr>
      </w:pPr>
      <w:r w:rsidRPr="00EE3AF5">
        <w:rPr>
          <w:sz w:val="20"/>
          <w:szCs w:val="20"/>
        </w:rPr>
        <w:t xml:space="preserve">Современная система подготовки </w:t>
      </w:r>
      <w:proofErr w:type="gramStart"/>
      <w:r w:rsidRPr="00EE3AF5">
        <w:rPr>
          <w:sz w:val="20"/>
          <w:szCs w:val="20"/>
        </w:rPr>
        <w:t>обучающихся</w:t>
      </w:r>
      <w:proofErr w:type="gramEnd"/>
      <w:r w:rsidRPr="00EE3AF5">
        <w:rPr>
          <w:sz w:val="20"/>
          <w:szCs w:val="20"/>
        </w:rPr>
        <w:t xml:space="preserve"> конькобежного спорта сформировалась в процессе длительного развития теории вида спорта и применения ее на практике. Она представляет собой совокупность методических основ, организационных форм и условий учебно-тренировочного и соревновательного процессов, оптимально взаимодействующих между собой на основе определенных принципов и обеспечивающих наилучшую степень готовности обучающегося к высоким спортивным достижениям.</w:t>
      </w:r>
    </w:p>
    <w:p w:rsidR="0011607A" w:rsidRPr="00EE3AF5" w:rsidRDefault="0011607A" w:rsidP="0011607A">
      <w:pPr>
        <w:pStyle w:val="a9"/>
        <w:tabs>
          <w:tab w:val="left" w:leader="underscore" w:pos="7475"/>
        </w:tabs>
        <w:ind w:firstLine="709"/>
        <w:jc w:val="both"/>
        <w:rPr>
          <w:sz w:val="20"/>
          <w:szCs w:val="20"/>
        </w:rPr>
      </w:pPr>
      <w:r w:rsidRPr="00EE3AF5">
        <w:rPr>
          <w:sz w:val="20"/>
          <w:szCs w:val="20"/>
        </w:rPr>
        <w:t>Система спортивной подготовки по конькобежному спорту – это единая организационная структура, обеспечивающая:</w:t>
      </w:r>
    </w:p>
    <w:p w:rsidR="0011607A" w:rsidRPr="00EE3AF5" w:rsidRDefault="0011607A" w:rsidP="0011607A">
      <w:pPr>
        <w:pStyle w:val="a9"/>
        <w:tabs>
          <w:tab w:val="left" w:pos="284"/>
          <w:tab w:val="left" w:leader="underscore" w:pos="7475"/>
        </w:tabs>
        <w:ind w:firstLine="709"/>
        <w:jc w:val="both"/>
        <w:rPr>
          <w:sz w:val="20"/>
          <w:szCs w:val="20"/>
        </w:rPr>
      </w:pPr>
      <w:r w:rsidRPr="00EE3AF5">
        <w:rPr>
          <w:sz w:val="20"/>
          <w:szCs w:val="20"/>
        </w:rPr>
        <w:t>- преемственность задач, средств, методов и форм подготовки обучающихся всех возрастных групп;</w:t>
      </w:r>
    </w:p>
    <w:p w:rsidR="0011607A" w:rsidRPr="00EE3AF5" w:rsidRDefault="0011607A" w:rsidP="0011607A">
      <w:pPr>
        <w:pStyle w:val="a9"/>
        <w:tabs>
          <w:tab w:val="left" w:pos="284"/>
          <w:tab w:val="left" w:leader="underscore" w:pos="7475"/>
        </w:tabs>
        <w:ind w:firstLine="709"/>
        <w:jc w:val="both"/>
        <w:rPr>
          <w:sz w:val="20"/>
          <w:szCs w:val="20"/>
        </w:rPr>
      </w:pPr>
      <w:r w:rsidRPr="00EE3AF5">
        <w:rPr>
          <w:sz w:val="20"/>
          <w:szCs w:val="20"/>
        </w:rPr>
        <w:t>- оптимальное соотношение процессов учебно-тренировочных занятий, воспитания физических качеств и формирования двигательных умений, навыков и различных сторон подготовленности;</w:t>
      </w:r>
    </w:p>
    <w:p w:rsidR="0011607A" w:rsidRPr="00EE3AF5" w:rsidRDefault="0011607A" w:rsidP="0011607A">
      <w:pPr>
        <w:pStyle w:val="a9"/>
        <w:tabs>
          <w:tab w:val="left" w:pos="284"/>
          <w:tab w:val="left" w:leader="underscore" w:pos="7475"/>
        </w:tabs>
        <w:ind w:firstLine="709"/>
        <w:jc w:val="both"/>
        <w:rPr>
          <w:sz w:val="20"/>
          <w:szCs w:val="20"/>
        </w:rPr>
      </w:pPr>
      <w:r w:rsidRPr="00EE3AF5">
        <w:rPr>
          <w:sz w:val="20"/>
          <w:szCs w:val="20"/>
        </w:rPr>
        <w:t>- рост объема средств общей и специальной физической подготовки, соотношение между которыми постоянно изменяется;</w:t>
      </w:r>
    </w:p>
    <w:p w:rsidR="0011607A" w:rsidRPr="00EE3AF5" w:rsidRDefault="0011607A" w:rsidP="0011607A">
      <w:pPr>
        <w:pStyle w:val="a9"/>
        <w:tabs>
          <w:tab w:val="left" w:pos="284"/>
          <w:tab w:val="left" w:leader="underscore" w:pos="7475"/>
        </w:tabs>
        <w:ind w:firstLine="709"/>
        <w:jc w:val="both"/>
        <w:rPr>
          <w:sz w:val="20"/>
          <w:szCs w:val="20"/>
        </w:rPr>
      </w:pPr>
      <w:r w:rsidRPr="00EE3AF5">
        <w:rPr>
          <w:sz w:val="20"/>
          <w:szCs w:val="20"/>
        </w:rPr>
        <w:t>- строгое соблюдение постепенности в процессе наращивания нагрузок;</w:t>
      </w:r>
    </w:p>
    <w:p w:rsidR="0011607A" w:rsidRPr="00EE3AF5" w:rsidRDefault="0011607A" w:rsidP="0011607A">
      <w:pPr>
        <w:pStyle w:val="a9"/>
        <w:tabs>
          <w:tab w:val="left" w:pos="284"/>
          <w:tab w:val="left" w:leader="underscore" w:pos="7475"/>
        </w:tabs>
        <w:ind w:firstLine="709"/>
        <w:jc w:val="both"/>
        <w:rPr>
          <w:sz w:val="20"/>
          <w:szCs w:val="20"/>
        </w:rPr>
      </w:pPr>
      <w:r w:rsidRPr="00EE3AF5">
        <w:rPr>
          <w:sz w:val="20"/>
          <w:szCs w:val="20"/>
        </w:rPr>
        <w:t>- одновременное развитие отдельных качеств в возрастные периоды, наиболее благоприятные для этого.</w:t>
      </w:r>
    </w:p>
    <w:p w:rsidR="0011607A" w:rsidRPr="00EE3AF5" w:rsidRDefault="0011607A" w:rsidP="0011607A">
      <w:pPr>
        <w:spacing w:after="0" w:line="240" w:lineRule="auto"/>
        <w:ind w:firstLine="709"/>
        <w:jc w:val="both"/>
        <w:rPr>
          <w:rFonts w:ascii="Times New Roman" w:eastAsia="Times New Roman" w:hAnsi="Times New Roman" w:cs="Times New Roman"/>
          <w:sz w:val="20"/>
          <w:szCs w:val="20"/>
        </w:rPr>
      </w:pPr>
    </w:p>
    <w:p w:rsidR="0078329C" w:rsidRPr="00EE3AF5" w:rsidRDefault="0078329C" w:rsidP="0064253C">
      <w:pPr>
        <w:spacing w:after="0"/>
        <w:ind w:firstLine="708"/>
        <w:jc w:val="both"/>
        <w:rPr>
          <w:rFonts w:ascii="Times New Roman" w:eastAsia="Times New Roman" w:hAnsi="Times New Roman" w:cs="Times New Roman"/>
          <w:b/>
          <w:sz w:val="20"/>
          <w:szCs w:val="20"/>
        </w:rPr>
      </w:pPr>
      <w:r w:rsidRPr="00EE3AF5">
        <w:rPr>
          <w:rFonts w:ascii="Times New Roman" w:eastAsia="Times New Roman" w:hAnsi="Times New Roman" w:cs="Times New Roman"/>
          <w:b/>
          <w:sz w:val="20"/>
          <w:szCs w:val="20"/>
        </w:rPr>
        <w:t>2.1 С</w:t>
      </w:r>
      <w:r w:rsidRPr="00EE3AF5">
        <w:rPr>
          <w:rFonts w:ascii="Times New Roman" w:hAnsi="Times New Roman" w:cs="Times New Roman"/>
          <w:b/>
          <w:bCs/>
          <w:sz w:val="20"/>
          <w:szCs w:val="20"/>
        </w:rPr>
        <w:t xml:space="preserve">роки реализации этапов спортивной подготовки и возрастные границы лиц, проходящих спортивную подготовку, </w:t>
      </w:r>
      <w:r w:rsidRPr="00EE3AF5">
        <w:rPr>
          <w:rFonts w:ascii="Times New Roman" w:eastAsia="Times New Roman" w:hAnsi="Times New Roman" w:cs="Times New Roman"/>
          <w:b/>
          <w:sz w:val="20"/>
          <w:szCs w:val="20"/>
        </w:rPr>
        <w:t>количество лиц, проходящих спортивную подготовку в группах на этапах спортивной подготовки</w:t>
      </w:r>
    </w:p>
    <w:p w:rsidR="0078329C" w:rsidRPr="00EE3AF5" w:rsidRDefault="0078329C" w:rsidP="0064253C">
      <w:pPr>
        <w:spacing w:after="0"/>
        <w:ind w:firstLine="708"/>
        <w:jc w:val="both"/>
        <w:rPr>
          <w:rFonts w:ascii="Times New Roman" w:eastAsia="Times New Roman" w:hAnsi="Times New Roman" w:cs="Times New Roman"/>
          <w:b/>
          <w:sz w:val="20"/>
          <w:szCs w:val="20"/>
        </w:rPr>
      </w:pPr>
    </w:p>
    <w:p w:rsidR="00F71856" w:rsidRPr="00EE3AF5" w:rsidRDefault="00F71856" w:rsidP="0064253C">
      <w:pPr>
        <w:spacing w:after="0"/>
        <w:ind w:firstLine="708"/>
        <w:jc w:val="both"/>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С</w:t>
      </w:r>
      <w:r w:rsidRPr="00EE3AF5">
        <w:rPr>
          <w:rFonts w:ascii="Times New Roman" w:hAnsi="Times New Roman" w:cs="Times New Roman"/>
          <w:bCs/>
          <w:sz w:val="20"/>
          <w:szCs w:val="20"/>
        </w:rPr>
        <w:t xml:space="preserve">роки реализации этапов спортивной подготовки и возрастные границы лиц, проходящих спортивную подготовку, </w:t>
      </w:r>
      <w:r w:rsidRPr="00EE3AF5">
        <w:rPr>
          <w:rFonts w:ascii="Times New Roman" w:eastAsia="Times New Roman" w:hAnsi="Times New Roman" w:cs="Times New Roman"/>
          <w:sz w:val="20"/>
          <w:szCs w:val="20"/>
        </w:rPr>
        <w:t>количество лиц, проходящих спортивную подготовку в группах</w:t>
      </w:r>
      <w:r w:rsidR="003F7EFF" w:rsidRPr="00EE3AF5">
        <w:rPr>
          <w:rFonts w:ascii="Times New Roman" w:eastAsia="Times New Roman" w:hAnsi="Times New Roman" w:cs="Times New Roman"/>
          <w:sz w:val="20"/>
          <w:szCs w:val="20"/>
        </w:rPr>
        <w:t>,</w:t>
      </w:r>
      <w:r w:rsidRPr="00EE3AF5">
        <w:rPr>
          <w:rFonts w:ascii="Times New Roman" w:eastAsia="Times New Roman" w:hAnsi="Times New Roman" w:cs="Times New Roman"/>
          <w:sz w:val="20"/>
          <w:szCs w:val="20"/>
        </w:rPr>
        <w:t xml:space="preserve"> на этапах спортивной подготовки приведены в таблице 2. </w:t>
      </w:r>
      <w:proofErr w:type="gramStart"/>
      <w:r w:rsidRPr="00EE3AF5">
        <w:rPr>
          <w:rFonts w:ascii="Times New Roman" w:eastAsia="Times New Roman" w:hAnsi="Times New Roman" w:cs="Times New Roman"/>
          <w:sz w:val="20"/>
          <w:szCs w:val="20"/>
        </w:rPr>
        <w:t>В таблице 2 определяется минимальный возраст при зачислении или переводе обучающегося с этапа на этап спортивной подготовки и минимальная наполняемость при комплектовании учебно-тренировочных групп.</w:t>
      </w:r>
      <w:proofErr w:type="gramEnd"/>
    </w:p>
    <w:p w:rsidR="00F71856" w:rsidRPr="00EE3AF5" w:rsidRDefault="00F71856" w:rsidP="00F71856">
      <w:pPr>
        <w:spacing w:after="0"/>
        <w:ind w:firstLine="708"/>
        <w:jc w:val="right"/>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Таблица №2</w:t>
      </w:r>
    </w:p>
    <w:p w:rsidR="00F71856" w:rsidRPr="00EE3AF5" w:rsidRDefault="00F71856" w:rsidP="0064253C">
      <w:pPr>
        <w:spacing w:after="0"/>
        <w:ind w:firstLine="708"/>
        <w:jc w:val="both"/>
        <w:rPr>
          <w:rFonts w:ascii="Times New Roman" w:eastAsia="Times New Roman" w:hAnsi="Times New Roman" w:cs="Times New Roman"/>
          <w:b/>
          <w:sz w:val="20"/>
          <w:szCs w:val="20"/>
        </w:rPr>
      </w:pPr>
    </w:p>
    <w:tbl>
      <w:tblPr>
        <w:tblW w:w="10490" w:type="dxa"/>
        <w:tblInd w:w="5" w:type="dxa"/>
        <w:tblLayout w:type="fixed"/>
        <w:tblCellMar>
          <w:left w:w="0" w:type="dxa"/>
          <w:right w:w="0" w:type="dxa"/>
        </w:tblCellMar>
        <w:tblLook w:val="0000" w:firstRow="0" w:lastRow="0" w:firstColumn="0" w:lastColumn="0" w:noHBand="0" w:noVBand="0"/>
      </w:tblPr>
      <w:tblGrid>
        <w:gridCol w:w="3418"/>
        <w:gridCol w:w="2395"/>
        <w:gridCol w:w="2551"/>
        <w:gridCol w:w="2126"/>
      </w:tblGrid>
      <w:tr w:rsidR="0078329C" w:rsidRPr="00EE3AF5" w:rsidTr="00EE3AF5">
        <w:trPr>
          <w:trHeight w:val="20"/>
        </w:trPr>
        <w:tc>
          <w:tcPr>
            <w:tcW w:w="3418" w:type="dxa"/>
            <w:tcBorders>
              <w:top w:val="single" w:sz="4" w:space="0" w:color="auto"/>
              <w:left w:val="single" w:sz="4" w:space="0" w:color="auto"/>
              <w:bottom w:val="nil"/>
              <w:right w:val="nil"/>
            </w:tcBorders>
            <w:shd w:val="clear" w:color="auto" w:fill="FFFFFF"/>
            <w:vAlign w:val="center"/>
          </w:tcPr>
          <w:p w:rsidR="0078329C" w:rsidRPr="00EE3AF5" w:rsidRDefault="0078329C" w:rsidP="001845B6">
            <w:pPr>
              <w:spacing w:after="0" w:line="240" w:lineRule="auto"/>
              <w:ind w:left="142"/>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Этапы спортивной подготовки</w:t>
            </w:r>
          </w:p>
        </w:tc>
        <w:tc>
          <w:tcPr>
            <w:tcW w:w="2395" w:type="dxa"/>
            <w:tcBorders>
              <w:top w:val="single" w:sz="4" w:space="0" w:color="auto"/>
              <w:left w:val="single" w:sz="4" w:space="0" w:color="auto"/>
              <w:bottom w:val="nil"/>
              <w:right w:val="nil"/>
            </w:tcBorders>
            <w:shd w:val="clear" w:color="auto" w:fill="FFFFFF"/>
            <w:vAlign w:val="center"/>
          </w:tcPr>
          <w:p w:rsidR="0078329C" w:rsidRPr="00EE3AF5" w:rsidRDefault="0078329C" w:rsidP="00EE3AF5">
            <w:pPr>
              <w:spacing w:after="0" w:line="240" w:lineRule="auto"/>
              <w:ind w:left="126"/>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 xml:space="preserve">Срок реализации этапов </w:t>
            </w:r>
            <w:r w:rsidRPr="00EE3AF5">
              <w:rPr>
                <w:rFonts w:ascii="Times New Roman" w:eastAsia="Times New Roman" w:hAnsi="Times New Roman" w:cs="Times New Roman"/>
                <w:color w:val="000000"/>
                <w:sz w:val="20"/>
                <w:szCs w:val="20"/>
              </w:rPr>
              <w:lastRenderedPageBreak/>
              <w:t>спортивной подготовки (лет)</w:t>
            </w:r>
          </w:p>
        </w:tc>
        <w:tc>
          <w:tcPr>
            <w:tcW w:w="2551" w:type="dxa"/>
            <w:tcBorders>
              <w:top w:val="single" w:sz="4" w:space="0" w:color="auto"/>
              <w:left w:val="single" w:sz="4" w:space="0" w:color="auto"/>
              <w:bottom w:val="nil"/>
              <w:right w:val="nil"/>
            </w:tcBorders>
            <w:shd w:val="clear" w:color="auto" w:fill="FFFFFF"/>
            <w:vAlign w:val="center"/>
          </w:tcPr>
          <w:p w:rsidR="0078329C" w:rsidRPr="00EE3AF5" w:rsidRDefault="0078329C" w:rsidP="00EE3AF5">
            <w:pPr>
              <w:spacing w:after="0" w:line="240" w:lineRule="auto"/>
              <w:ind w:left="141"/>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lastRenderedPageBreak/>
              <w:t xml:space="preserve">Возрастные границы лиц, </w:t>
            </w:r>
            <w:r w:rsidRPr="00EE3AF5">
              <w:rPr>
                <w:rFonts w:ascii="Times New Roman" w:eastAsia="Times New Roman" w:hAnsi="Times New Roman" w:cs="Times New Roman"/>
                <w:color w:val="000000"/>
                <w:sz w:val="20"/>
                <w:szCs w:val="20"/>
              </w:rPr>
              <w:lastRenderedPageBreak/>
              <w:t>проходящих спортивную подготовку (лет)</w:t>
            </w:r>
          </w:p>
        </w:tc>
        <w:tc>
          <w:tcPr>
            <w:tcW w:w="2126" w:type="dxa"/>
            <w:tcBorders>
              <w:top w:val="single" w:sz="4" w:space="0" w:color="auto"/>
              <w:left w:val="single" w:sz="4" w:space="0" w:color="auto"/>
              <w:bottom w:val="nil"/>
              <w:right w:val="single" w:sz="4" w:space="0" w:color="auto"/>
            </w:tcBorders>
            <w:shd w:val="clear" w:color="auto" w:fill="FFFFFF"/>
            <w:vAlign w:val="center"/>
          </w:tcPr>
          <w:p w:rsidR="0078329C" w:rsidRPr="00EE3AF5" w:rsidRDefault="0078329C" w:rsidP="00EE3AF5">
            <w:pPr>
              <w:spacing w:after="0" w:line="280" w:lineRule="exact"/>
              <w:ind w:left="143"/>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lastRenderedPageBreak/>
              <w:t>Наполняемость</w:t>
            </w:r>
          </w:p>
          <w:p w:rsidR="0078329C" w:rsidRPr="00EE3AF5" w:rsidRDefault="0078329C" w:rsidP="00EE3AF5">
            <w:pPr>
              <w:spacing w:after="0" w:line="280" w:lineRule="exact"/>
              <w:ind w:left="143"/>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lastRenderedPageBreak/>
              <w:t>(человек)</w:t>
            </w:r>
          </w:p>
        </w:tc>
      </w:tr>
      <w:tr w:rsidR="0078329C" w:rsidRPr="00EE3AF5" w:rsidTr="00EE3AF5">
        <w:trPr>
          <w:trHeight w:val="20"/>
        </w:trPr>
        <w:tc>
          <w:tcPr>
            <w:tcW w:w="3418" w:type="dxa"/>
            <w:tcBorders>
              <w:top w:val="single" w:sz="4" w:space="0" w:color="auto"/>
              <w:left w:val="single" w:sz="4" w:space="0" w:color="auto"/>
              <w:bottom w:val="nil"/>
              <w:right w:val="nil"/>
            </w:tcBorders>
            <w:shd w:val="clear" w:color="auto" w:fill="FFFFFF"/>
            <w:vAlign w:val="center"/>
          </w:tcPr>
          <w:p w:rsidR="0078329C" w:rsidRPr="00EE3AF5" w:rsidRDefault="0078329C" w:rsidP="001845B6">
            <w:pPr>
              <w:spacing w:after="0" w:line="240" w:lineRule="auto"/>
              <w:ind w:left="142"/>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lastRenderedPageBreak/>
              <w:t>Этап начальной подготовки</w:t>
            </w:r>
          </w:p>
        </w:tc>
        <w:tc>
          <w:tcPr>
            <w:tcW w:w="2395" w:type="dxa"/>
            <w:tcBorders>
              <w:top w:val="single" w:sz="4" w:space="0" w:color="auto"/>
              <w:left w:val="single" w:sz="4" w:space="0" w:color="auto"/>
              <w:bottom w:val="nil"/>
              <w:right w:val="nil"/>
            </w:tcBorders>
            <w:shd w:val="clear" w:color="auto" w:fill="FFFFFF"/>
            <w:vAlign w:val="center"/>
          </w:tcPr>
          <w:p w:rsidR="0078329C" w:rsidRPr="00EE3AF5" w:rsidRDefault="0078329C" w:rsidP="001845B6">
            <w:pPr>
              <w:spacing w:after="0" w:line="280" w:lineRule="exact"/>
              <w:ind w:left="126"/>
              <w:jc w:val="cente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3</w:t>
            </w:r>
          </w:p>
        </w:tc>
        <w:tc>
          <w:tcPr>
            <w:tcW w:w="2551" w:type="dxa"/>
            <w:tcBorders>
              <w:top w:val="single" w:sz="4" w:space="0" w:color="auto"/>
              <w:left w:val="single" w:sz="4" w:space="0" w:color="auto"/>
              <w:bottom w:val="nil"/>
              <w:right w:val="nil"/>
            </w:tcBorders>
            <w:shd w:val="clear" w:color="auto" w:fill="FFFFFF"/>
            <w:vAlign w:val="center"/>
          </w:tcPr>
          <w:p w:rsidR="0078329C" w:rsidRPr="00EE3AF5" w:rsidRDefault="0078329C" w:rsidP="001845B6">
            <w:pPr>
              <w:spacing w:after="0" w:line="280" w:lineRule="exact"/>
              <w:ind w:left="141"/>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9</w:t>
            </w:r>
          </w:p>
        </w:tc>
        <w:tc>
          <w:tcPr>
            <w:tcW w:w="2126" w:type="dxa"/>
            <w:tcBorders>
              <w:top w:val="single" w:sz="4" w:space="0" w:color="auto"/>
              <w:left w:val="single" w:sz="4" w:space="0" w:color="auto"/>
              <w:bottom w:val="nil"/>
              <w:right w:val="single" w:sz="4" w:space="0" w:color="auto"/>
            </w:tcBorders>
            <w:shd w:val="clear" w:color="auto" w:fill="FFFFFF"/>
            <w:vAlign w:val="center"/>
          </w:tcPr>
          <w:p w:rsidR="0078329C" w:rsidRPr="00EE3AF5" w:rsidRDefault="0078329C" w:rsidP="001845B6">
            <w:pPr>
              <w:spacing w:after="0" w:line="280" w:lineRule="exact"/>
              <w:ind w:left="143"/>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12</w:t>
            </w:r>
          </w:p>
        </w:tc>
      </w:tr>
      <w:tr w:rsidR="0078329C" w:rsidRPr="00EE3AF5" w:rsidTr="00EE3AF5">
        <w:trPr>
          <w:trHeight w:val="20"/>
        </w:trPr>
        <w:tc>
          <w:tcPr>
            <w:tcW w:w="3418" w:type="dxa"/>
            <w:tcBorders>
              <w:top w:val="single" w:sz="4" w:space="0" w:color="auto"/>
              <w:left w:val="single" w:sz="4" w:space="0" w:color="auto"/>
              <w:bottom w:val="nil"/>
              <w:right w:val="nil"/>
            </w:tcBorders>
            <w:shd w:val="clear" w:color="auto" w:fill="FFFFFF"/>
            <w:vAlign w:val="center"/>
          </w:tcPr>
          <w:p w:rsidR="0078329C" w:rsidRPr="00EE3AF5" w:rsidRDefault="0078329C" w:rsidP="001845B6">
            <w:pPr>
              <w:spacing w:after="0" w:line="240" w:lineRule="auto"/>
              <w:ind w:left="142"/>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Учебно-тренировочный этап (этап спортивной специализации)</w:t>
            </w:r>
          </w:p>
        </w:tc>
        <w:tc>
          <w:tcPr>
            <w:tcW w:w="2395" w:type="dxa"/>
            <w:tcBorders>
              <w:top w:val="single" w:sz="4" w:space="0" w:color="auto"/>
              <w:left w:val="single" w:sz="4" w:space="0" w:color="auto"/>
              <w:bottom w:val="nil"/>
              <w:right w:val="nil"/>
            </w:tcBorders>
            <w:shd w:val="clear" w:color="auto" w:fill="FFFFFF"/>
            <w:vAlign w:val="center"/>
          </w:tcPr>
          <w:p w:rsidR="0078329C" w:rsidRPr="00EE3AF5" w:rsidRDefault="0078329C" w:rsidP="001845B6">
            <w:pPr>
              <w:spacing w:after="0" w:line="280" w:lineRule="exact"/>
              <w:ind w:left="126"/>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2-5</w:t>
            </w:r>
          </w:p>
        </w:tc>
        <w:tc>
          <w:tcPr>
            <w:tcW w:w="2551" w:type="dxa"/>
            <w:tcBorders>
              <w:top w:val="single" w:sz="4" w:space="0" w:color="auto"/>
              <w:left w:val="single" w:sz="4" w:space="0" w:color="auto"/>
              <w:bottom w:val="nil"/>
              <w:right w:val="nil"/>
            </w:tcBorders>
            <w:shd w:val="clear" w:color="auto" w:fill="FFFFFF"/>
            <w:vAlign w:val="center"/>
          </w:tcPr>
          <w:p w:rsidR="0078329C" w:rsidRPr="00EE3AF5" w:rsidRDefault="0078329C" w:rsidP="001845B6">
            <w:pPr>
              <w:spacing w:after="0" w:line="280" w:lineRule="exact"/>
              <w:ind w:left="141"/>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12</w:t>
            </w:r>
          </w:p>
        </w:tc>
        <w:tc>
          <w:tcPr>
            <w:tcW w:w="2126" w:type="dxa"/>
            <w:tcBorders>
              <w:top w:val="single" w:sz="4" w:space="0" w:color="auto"/>
              <w:left w:val="single" w:sz="4" w:space="0" w:color="auto"/>
              <w:bottom w:val="nil"/>
              <w:right w:val="single" w:sz="4" w:space="0" w:color="auto"/>
            </w:tcBorders>
            <w:shd w:val="clear" w:color="auto" w:fill="FFFFFF"/>
            <w:vAlign w:val="center"/>
          </w:tcPr>
          <w:p w:rsidR="0078329C" w:rsidRPr="00EE3AF5" w:rsidRDefault="0078329C" w:rsidP="001845B6">
            <w:pPr>
              <w:spacing w:after="0" w:line="280" w:lineRule="exact"/>
              <w:ind w:left="143"/>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10</w:t>
            </w:r>
          </w:p>
        </w:tc>
      </w:tr>
      <w:tr w:rsidR="0078329C" w:rsidRPr="00EE3AF5" w:rsidTr="00EE3AF5">
        <w:trPr>
          <w:trHeight w:val="20"/>
        </w:trPr>
        <w:tc>
          <w:tcPr>
            <w:tcW w:w="3418" w:type="dxa"/>
            <w:tcBorders>
              <w:top w:val="single" w:sz="4" w:space="0" w:color="auto"/>
              <w:left w:val="single" w:sz="4" w:space="0" w:color="auto"/>
              <w:bottom w:val="nil"/>
              <w:right w:val="nil"/>
            </w:tcBorders>
            <w:shd w:val="clear" w:color="auto" w:fill="FFFFFF"/>
            <w:vAlign w:val="center"/>
          </w:tcPr>
          <w:p w:rsidR="0078329C" w:rsidRPr="00EE3AF5" w:rsidRDefault="0078329C" w:rsidP="001845B6">
            <w:pPr>
              <w:spacing w:after="0" w:line="240" w:lineRule="auto"/>
              <w:ind w:left="142"/>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Этап совершенствования спортивного мастерства</w:t>
            </w:r>
          </w:p>
        </w:tc>
        <w:tc>
          <w:tcPr>
            <w:tcW w:w="2395" w:type="dxa"/>
            <w:tcBorders>
              <w:top w:val="single" w:sz="4" w:space="0" w:color="auto"/>
              <w:left w:val="single" w:sz="4" w:space="0" w:color="auto"/>
              <w:bottom w:val="nil"/>
              <w:right w:val="nil"/>
            </w:tcBorders>
            <w:shd w:val="clear" w:color="auto" w:fill="FFFFFF"/>
            <w:vAlign w:val="center"/>
          </w:tcPr>
          <w:p w:rsidR="0078329C" w:rsidRPr="00EE3AF5" w:rsidRDefault="0078329C" w:rsidP="001845B6">
            <w:pPr>
              <w:spacing w:after="0" w:line="280" w:lineRule="exact"/>
              <w:ind w:left="126"/>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не</w:t>
            </w:r>
          </w:p>
          <w:p w:rsidR="0078329C" w:rsidRPr="00EE3AF5" w:rsidRDefault="0078329C" w:rsidP="001845B6">
            <w:pPr>
              <w:spacing w:after="0" w:line="280" w:lineRule="exact"/>
              <w:ind w:left="126"/>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ограничивается</w:t>
            </w:r>
          </w:p>
        </w:tc>
        <w:tc>
          <w:tcPr>
            <w:tcW w:w="2551" w:type="dxa"/>
            <w:tcBorders>
              <w:top w:val="single" w:sz="4" w:space="0" w:color="auto"/>
              <w:left w:val="single" w:sz="4" w:space="0" w:color="auto"/>
              <w:bottom w:val="nil"/>
              <w:right w:val="nil"/>
            </w:tcBorders>
            <w:shd w:val="clear" w:color="auto" w:fill="FFFFFF"/>
            <w:vAlign w:val="center"/>
          </w:tcPr>
          <w:p w:rsidR="0078329C" w:rsidRPr="00EE3AF5" w:rsidRDefault="0078329C" w:rsidP="001845B6">
            <w:pPr>
              <w:spacing w:after="0" w:line="280" w:lineRule="exact"/>
              <w:ind w:left="141"/>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14</w:t>
            </w:r>
          </w:p>
        </w:tc>
        <w:tc>
          <w:tcPr>
            <w:tcW w:w="2126" w:type="dxa"/>
            <w:tcBorders>
              <w:top w:val="single" w:sz="4" w:space="0" w:color="auto"/>
              <w:left w:val="single" w:sz="4" w:space="0" w:color="auto"/>
              <w:bottom w:val="nil"/>
              <w:right w:val="single" w:sz="4" w:space="0" w:color="auto"/>
            </w:tcBorders>
            <w:shd w:val="clear" w:color="auto" w:fill="FFFFFF"/>
            <w:vAlign w:val="center"/>
          </w:tcPr>
          <w:p w:rsidR="0078329C" w:rsidRPr="00EE3AF5" w:rsidRDefault="0078329C" w:rsidP="001845B6">
            <w:pPr>
              <w:spacing w:after="0" w:line="280" w:lineRule="exact"/>
              <w:ind w:left="143"/>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4</w:t>
            </w:r>
          </w:p>
        </w:tc>
      </w:tr>
      <w:tr w:rsidR="0078329C" w:rsidRPr="00EE3AF5" w:rsidTr="00EE3AF5">
        <w:trPr>
          <w:trHeight w:val="20"/>
        </w:trPr>
        <w:tc>
          <w:tcPr>
            <w:tcW w:w="3418" w:type="dxa"/>
            <w:tcBorders>
              <w:top w:val="single" w:sz="4" w:space="0" w:color="auto"/>
              <w:left w:val="single" w:sz="4" w:space="0" w:color="auto"/>
              <w:bottom w:val="single" w:sz="4" w:space="0" w:color="auto"/>
              <w:right w:val="nil"/>
            </w:tcBorders>
            <w:shd w:val="clear" w:color="auto" w:fill="FFFFFF"/>
            <w:vAlign w:val="center"/>
          </w:tcPr>
          <w:p w:rsidR="0078329C" w:rsidRPr="00EE3AF5" w:rsidRDefault="0078329C" w:rsidP="001845B6">
            <w:pPr>
              <w:spacing w:after="0" w:line="240" w:lineRule="auto"/>
              <w:ind w:left="142"/>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Этап высшего спортивного мастерства</w:t>
            </w:r>
          </w:p>
        </w:tc>
        <w:tc>
          <w:tcPr>
            <w:tcW w:w="2395" w:type="dxa"/>
            <w:tcBorders>
              <w:top w:val="single" w:sz="4" w:space="0" w:color="auto"/>
              <w:left w:val="single" w:sz="4" w:space="0" w:color="auto"/>
              <w:bottom w:val="single" w:sz="4" w:space="0" w:color="auto"/>
              <w:right w:val="nil"/>
            </w:tcBorders>
            <w:shd w:val="clear" w:color="auto" w:fill="FFFFFF"/>
            <w:vAlign w:val="center"/>
          </w:tcPr>
          <w:p w:rsidR="0078329C" w:rsidRPr="00EE3AF5" w:rsidRDefault="0078329C" w:rsidP="001845B6">
            <w:pPr>
              <w:spacing w:after="0" w:line="280" w:lineRule="exact"/>
              <w:ind w:left="126"/>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не</w:t>
            </w:r>
          </w:p>
          <w:p w:rsidR="0078329C" w:rsidRPr="00EE3AF5" w:rsidRDefault="0078329C" w:rsidP="001845B6">
            <w:pPr>
              <w:spacing w:after="0" w:line="280" w:lineRule="exact"/>
              <w:ind w:left="126"/>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ограничивается</w:t>
            </w:r>
          </w:p>
        </w:tc>
        <w:tc>
          <w:tcPr>
            <w:tcW w:w="2551" w:type="dxa"/>
            <w:tcBorders>
              <w:top w:val="single" w:sz="4" w:space="0" w:color="auto"/>
              <w:left w:val="single" w:sz="4" w:space="0" w:color="auto"/>
              <w:bottom w:val="single" w:sz="4" w:space="0" w:color="auto"/>
              <w:right w:val="nil"/>
            </w:tcBorders>
            <w:shd w:val="clear" w:color="auto" w:fill="FFFFFF"/>
            <w:vAlign w:val="center"/>
          </w:tcPr>
          <w:p w:rsidR="0078329C" w:rsidRPr="00EE3AF5" w:rsidRDefault="0078329C" w:rsidP="001845B6">
            <w:pPr>
              <w:spacing w:after="0" w:line="280" w:lineRule="exact"/>
              <w:ind w:left="141"/>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15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8329C" w:rsidRPr="00EE3AF5" w:rsidRDefault="0078329C" w:rsidP="001845B6">
            <w:pPr>
              <w:spacing w:after="0" w:line="280" w:lineRule="exact"/>
              <w:ind w:left="143"/>
              <w:jc w:val="center"/>
              <w:rPr>
                <w:rFonts w:ascii="Times New Roman" w:eastAsia="Times New Roman" w:hAnsi="Times New Roman" w:cs="Times New Roman"/>
                <w:sz w:val="20"/>
                <w:szCs w:val="20"/>
              </w:rPr>
            </w:pPr>
            <w:r w:rsidRPr="00EE3AF5">
              <w:rPr>
                <w:rFonts w:ascii="Times New Roman" w:eastAsia="Times New Roman" w:hAnsi="Times New Roman" w:cs="Times New Roman"/>
                <w:color w:val="000000"/>
                <w:sz w:val="20"/>
                <w:szCs w:val="20"/>
              </w:rPr>
              <w:t>1</w:t>
            </w:r>
          </w:p>
        </w:tc>
      </w:tr>
    </w:tbl>
    <w:p w:rsidR="0078329C" w:rsidRPr="00EE3AF5" w:rsidRDefault="0078329C" w:rsidP="0064253C">
      <w:pPr>
        <w:spacing w:after="0"/>
        <w:ind w:firstLine="708"/>
        <w:jc w:val="both"/>
        <w:rPr>
          <w:rFonts w:ascii="Times New Roman" w:eastAsia="Times New Roman" w:hAnsi="Times New Roman" w:cs="Times New Roman"/>
          <w:sz w:val="20"/>
          <w:szCs w:val="20"/>
        </w:rPr>
      </w:pPr>
    </w:p>
    <w:p w:rsidR="00F71856" w:rsidRPr="00EE3AF5" w:rsidRDefault="00F71856" w:rsidP="00F71856">
      <w:pPr>
        <w:pStyle w:val="20"/>
        <w:shd w:val="clear" w:color="auto" w:fill="auto"/>
        <w:spacing w:line="240" w:lineRule="auto"/>
        <w:ind w:left="426"/>
        <w:jc w:val="both"/>
        <w:rPr>
          <w:sz w:val="20"/>
          <w:szCs w:val="20"/>
        </w:rPr>
      </w:pPr>
      <w:r w:rsidRPr="00EE3AF5">
        <w:rPr>
          <w:sz w:val="20"/>
          <w:szCs w:val="20"/>
        </w:rPr>
        <w:t>При комплектовании учебно-тренировочных групп в Организации</w:t>
      </w:r>
    </w:p>
    <w:p w:rsidR="00F71856" w:rsidRPr="00EE3AF5" w:rsidRDefault="00F71856" w:rsidP="00F71856">
      <w:pPr>
        <w:pStyle w:val="20"/>
        <w:numPr>
          <w:ilvl w:val="0"/>
          <w:numId w:val="3"/>
        </w:numPr>
        <w:shd w:val="clear" w:color="auto" w:fill="auto"/>
        <w:tabs>
          <w:tab w:val="left" w:pos="1131"/>
        </w:tabs>
        <w:spacing w:line="240" w:lineRule="auto"/>
        <w:ind w:firstLine="760"/>
        <w:rPr>
          <w:sz w:val="20"/>
          <w:szCs w:val="20"/>
        </w:rPr>
      </w:pPr>
      <w:r w:rsidRPr="00EE3AF5">
        <w:rPr>
          <w:sz w:val="20"/>
          <w:szCs w:val="20"/>
        </w:rPr>
        <w:t>формируются учебно-тренировочные группы по виду спорта (спортивной дисциплине) и этапам спортивной подготовки, с учетом:</w:t>
      </w:r>
    </w:p>
    <w:p w:rsidR="00F71856" w:rsidRPr="00EE3AF5" w:rsidRDefault="00F71856" w:rsidP="00F71856">
      <w:pPr>
        <w:pStyle w:val="20"/>
        <w:numPr>
          <w:ilvl w:val="0"/>
          <w:numId w:val="1"/>
        </w:numPr>
        <w:shd w:val="clear" w:color="auto" w:fill="auto"/>
        <w:tabs>
          <w:tab w:val="left" w:pos="1005"/>
        </w:tabs>
        <w:spacing w:line="240" w:lineRule="auto"/>
        <w:ind w:firstLine="760"/>
        <w:rPr>
          <w:sz w:val="20"/>
          <w:szCs w:val="20"/>
        </w:rPr>
      </w:pPr>
      <w:r w:rsidRPr="00EE3AF5">
        <w:rPr>
          <w:sz w:val="20"/>
          <w:szCs w:val="20"/>
        </w:rPr>
        <w:t>возрастных закономерностей, становления спортивного мастерства (выполнения разрядных нормативов);</w:t>
      </w:r>
    </w:p>
    <w:p w:rsidR="00F71856" w:rsidRPr="00EE3AF5" w:rsidRDefault="00F71856" w:rsidP="00F71856">
      <w:pPr>
        <w:pStyle w:val="20"/>
        <w:numPr>
          <w:ilvl w:val="0"/>
          <w:numId w:val="1"/>
        </w:numPr>
        <w:shd w:val="clear" w:color="auto" w:fill="auto"/>
        <w:tabs>
          <w:tab w:val="left" w:pos="1037"/>
        </w:tabs>
        <w:spacing w:line="240" w:lineRule="auto"/>
        <w:ind w:left="709" w:firstLine="0"/>
        <w:jc w:val="both"/>
        <w:rPr>
          <w:sz w:val="20"/>
          <w:szCs w:val="20"/>
        </w:rPr>
      </w:pPr>
      <w:r w:rsidRPr="00EE3AF5">
        <w:rPr>
          <w:sz w:val="20"/>
          <w:szCs w:val="20"/>
        </w:rPr>
        <w:t>объемов недельной тренировочной нагрузки;</w:t>
      </w:r>
    </w:p>
    <w:p w:rsidR="00F71856" w:rsidRPr="00EE3AF5" w:rsidRDefault="00F71856" w:rsidP="00F71856">
      <w:pPr>
        <w:pStyle w:val="20"/>
        <w:numPr>
          <w:ilvl w:val="0"/>
          <w:numId w:val="1"/>
        </w:numPr>
        <w:shd w:val="clear" w:color="auto" w:fill="auto"/>
        <w:tabs>
          <w:tab w:val="left" w:pos="1037"/>
        </w:tabs>
        <w:spacing w:line="240" w:lineRule="auto"/>
        <w:ind w:left="709" w:firstLine="0"/>
        <w:jc w:val="both"/>
        <w:rPr>
          <w:sz w:val="20"/>
          <w:szCs w:val="20"/>
        </w:rPr>
      </w:pPr>
      <w:r w:rsidRPr="00EE3AF5">
        <w:rPr>
          <w:sz w:val="20"/>
          <w:szCs w:val="20"/>
        </w:rPr>
        <w:t>выполнения нормативов по общей и специальной физической подготовке;</w:t>
      </w:r>
    </w:p>
    <w:p w:rsidR="00F71856" w:rsidRPr="00EE3AF5" w:rsidRDefault="00F71856" w:rsidP="00F71856">
      <w:pPr>
        <w:pStyle w:val="20"/>
        <w:numPr>
          <w:ilvl w:val="0"/>
          <w:numId w:val="1"/>
        </w:numPr>
        <w:shd w:val="clear" w:color="auto" w:fill="auto"/>
        <w:tabs>
          <w:tab w:val="left" w:pos="1037"/>
        </w:tabs>
        <w:spacing w:line="240" w:lineRule="auto"/>
        <w:ind w:left="709" w:firstLine="0"/>
        <w:jc w:val="both"/>
        <w:rPr>
          <w:sz w:val="20"/>
          <w:szCs w:val="20"/>
        </w:rPr>
      </w:pPr>
      <w:r w:rsidRPr="00EE3AF5">
        <w:rPr>
          <w:sz w:val="20"/>
          <w:szCs w:val="20"/>
        </w:rPr>
        <w:t>спортивных результатов;</w:t>
      </w:r>
    </w:p>
    <w:p w:rsidR="00F71856" w:rsidRPr="00EE3AF5" w:rsidRDefault="00F71856" w:rsidP="00F71856">
      <w:pPr>
        <w:pStyle w:val="20"/>
        <w:numPr>
          <w:ilvl w:val="0"/>
          <w:numId w:val="1"/>
        </w:numPr>
        <w:shd w:val="clear" w:color="auto" w:fill="auto"/>
        <w:tabs>
          <w:tab w:val="left" w:pos="1037"/>
        </w:tabs>
        <w:spacing w:line="240" w:lineRule="auto"/>
        <w:ind w:left="709" w:firstLine="0"/>
        <w:jc w:val="both"/>
        <w:rPr>
          <w:sz w:val="20"/>
          <w:szCs w:val="20"/>
        </w:rPr>
      </w:pPr>
      <w:r w:rsidRPr="00EE3AF5">
        <w:rPr>
          <w:sz w:val="20"/>
          <w:szCs w:val="20"/>
        </w:rPr>
        <w:t xml:space="preserve">возраста обучающегося; </w:t>
      </w:r>
      <w:r w:rsidRPr="00EE3AF5">
        <w:rPr>
          <w:rStyle w:val="21"/>
          <w:sz w:val="20"/>
          <w:szCs w:val="20"/>
        </w:rPr>
        <w:t>(</w:t>
      </w:r>
      <w:proofErr w:type="spellStart"/>
      <w:r w:rsidRPr="00EE3AF5">
        <w:rPr>
          <w:rStyle w:val="21"/>
          <w:sz w:val="20"/>
          <w:szCs w:val="20"/>
        </w:rPr>
        <w:t>пп</w:t>
      </w:r>
      <w:proofErr w:type="spellEnd"/>
      <w:r w:rsidRPr="00EE3AF5">
        <w:rPr>
          <w:rStyle w:val="21"/>
          <w:sz w:val="20"/>
          <w:szCs w:val="20"/>
        </w:rPr>
        <w:t xml:space="preserve">. </w:t>
      </w:r>
      <w:r w:rsidRPr="00EE3AF5">
        <w:rPr>
          <w:rStyle w:val="213pt"/>
          <w:sz w:val="20"/>
          <w:szCs w:val="20"/>
        </w:rPr>
        <w:t>4.</w:t>
      </w:r>
      <w:r w:rsidRPr="00EE3AF5">
        <w:rPr>
          <w:rStyle w:val="21"/>
          <w:sz w:val="20"/>
          <w:szCs w:val="20"/>
        </w:rPr>
        <w:t xml:space="preserve">1.Приказа № </w:t>
      </w:r>
      <w:r w:rsidRPr="00EE3AF5">
        <w:rPr>
          <w:rStyle w:val="213pt"/>
          <w:sz w:val="20"/>
          <w:szCs w:val="20"/>
        </w:rPr>
        <w:t>634)</w:t>
      </w:r>
    </w:p>
    <w:p w:rsidR="00F71856" w:rsidRPr="00EE3AF5" w:rsidRDefault="00F71856" w:rsidP="00F71856">
      <w:pPr>
        <w:pStyle w:val="20"/>
        <w:numPr>
          <w:ilvl w:val="0"/>
          <w:numId w:val="1"/>
        </w:numPr>
        <w:shd w:val="clear" w:color="auto" w:fill="auto"/>
        <w:tabs>
          <w:tab w:val="left" w:pos="1037"/>
        </w:tabs>
        <w:spacing w:line="240" w:lineRule="auto"/>
        <w:ind w:left="709" w:firstLine="0"/>
        <w:jc w:val="both"/>
        <w:rPr>
          <w:sz w:val="20"/>
          <w:szCs w:val="20"/>
        </w:rPr>
      </w:pPr>
      <w:r w:rsidRPr="00EE3AF5">
        <w:rPr>
          <w:sz w:val="20"/>
          <w:szCs w:val="20"/>
        </w:rPr>
        <w:t xml:space="preserve">наличия у обучающегося в </w:t>
      </w:r>
      <w:proofErr w:type="gramStart"/>
      <w:r w:rsidRPr="00EE3AF5">
        <w:rPr>
          <w:sz w:val="20"/>
          <w:szCs w:val="20"/>
        </w:rPr>
        <w:t>установленном</w:t>
      </w:r>
      <w:proofErr w:type="gramEnd"/>
      <w:r w:rsidRPr="00EE3AF5">
        <w:rPr>
          <w:sz w:val="20"/>
          <w:szCs w:val="20"/>
        </w:rPr>
        <w:t xml:space="preserve"> законодательством Российской</w:t>
      </w:r>
    </w:p>
    <w:p w:rsidR="00F71856" w:rsidRPr="00EE3AF5" w:rsidRDefault="00F71856" w:rsidP="00F71856">
      <w:pPr>
        <w:pStyle w:val="20"/>
        <w:shd w:val="clear" w:color="auto" w:fill="auto"/>
        <w:tabs>
          <w:tab w:val="left" w:leader="underscore" w:pos="1005"/>
        </w:tabs>
        <w:spacing w:line="240" w:lineRule="auto"/>
        <w:ind w:firstLine="0"/>
        <w:jc w:val="both"/>
        <w:rPr>
          <w:sz w:val="20"/>
          <w:szCs w:val="20"/>
        </w:rPr>
      </w:pPr>
      <w:r w:rsidRPr="00EE3AF5">
        <w:rPr>
          <w:sz w:val="20"/>
          <w:szCs w:val="20"/>
        </w:rPr>
        <w:t xml:space="preserve">Федерации порядке медицинского заключения о допуске к занятиям видом спорта «Спортивная борьба» </w:t>
      </w:r>
      <w:r w:rsidRPr="00EE3AF5">
        <w:rPr>
          <w:rStyle w:val="21"/>
          <w:sz w:val="20"/>
          <w:szCs w:val="20"/>
        </w:rPr>
        <w:t xml:space="preserve">(п. </w:t>
      </w:r>
      <w:r w:rsidRPr="00EE3AF5">
        <w:rPr>
          <w:rStyle w:val="213pt"/>
          <w:sz w:val="20"/>
          <w:szCs w:val="20"/>
        </w:rPr>
        <w:t xml:space="preserve">36 </w:t>
      </w:r>
      <w:r w:rsidRPr="00EE3AF5">
        <w:rPr>
          <w:rStyle w:val="21"/>
          <w:sz w:val="20"/>
          <w:szCs w:val="20"/>
        </w:rPr>
        <w:t xml:space="preserve">и п. </w:t>
      </w:r>
      <w:r w:rsidRPr="00EE3AF5">
        <w:rPr>
          <w:rStyle w:val="213pt"/>
          <w:sz w:val="20"/>
          <w:szCs w:val="20"/>
        </w:rPr>
        <w:t xml:space="preserve">42 </w:t>
      </w:r>
      <w:r w:rsidRPr="00EE3AF5">
        <w:rPr>
          <w:rStyle w:val="21"/>
          <w:sz w:val="20"/>
          <w:szCs w:val="20"/>
        </w:rPr>
        <w:t xml:space="preserve">Приказа </w:t>
      </w:r>
      <w:r w:rsidRPr="00EE3AF5">
        <w:rPr>
          <w:rStyle w:val="213pt0"/>
          <w:sz w:val="20"/>
          <w:szCs w:val="20"/>
          <w:lang w:bidi="en-US"/>
        </w:rPr>
        <w:t>№</w:t>
      </w:r>
      <w:r w:rsidRPr="00EE3AF5">
        <w:rPr>
          <w:rStyle w:val="213pt0"/>
          <w:sz w:val="20"/>
          <w:szCs w:val="20"/>
        </w:rPr>
        <w:t>1144н).</w:t>
      </w:r>
    </w:p>
    <w:p w:rsidR="00F71856" w:rsidRPr="00EE3AF5" w:rsidRDefault="00F71856" w:rsidP="00F71856">
      <w:pPr>
        <w:pStyle w:val="20"/>
        <w:numPr>
          <w:ilvl w:val="0"/>
          <w:numId w:val="3"/>
        </w:numPr>
        <w:shd w:val="clear" w:color="auto" w:fill="auto"/>
        <w:tabs>
          <w:tab w:val="left" w:pos="1146"/>
        </w:tabs>
        <w:spacing w:line="240" w:lineRule="auto"/>
        <w:ind w:firstLine="760"/>
        <w:rPr>
          <w:sz w:val="20"/>
          <w:szCs w:val="20"/>
        </w:rPr>
      </w:pPr>
      <w:r w:rsidRPr="00EE3AF5">
        <w:rPr>
          <w:sz w:val="20"/>
          <w:szCs w:val="20"/>
        </w:rPr>
        <w:t xml:space="preserve">возможен перевод обучающихся из других Организаций, </w:t>
      </w:r>
      <w:r w:rsidRPr="00EE3AF5">
        <w:rPr>
          <w:rStyle w:val="21"/>
          <w:sz w:val="20"/>
          <w:szCs w:val="20"/>
        </w:rPr>
        <w:t>(</w:t>
      </w:r>
      <w:proofErr w:type="spellStart"/>
      <w:r w:rsidRPr="00EE3AF5">
        <w:rPr>
          <w:rStyle w:val="21"/>
          <w:sz w:val="20"/>
          <w:szCs w:val="20"/>
        </w:rPr>
        <w:t>пп</w:t>
      </w:r>
      <w:proofErr w:type="spellEnd"/>
      <w:r w:rsidRPr="00EE3AF5">
        <w:rPr>
          <w:rStyle w:val="21"/>
          <w:sz w:val="20"/>
          <w:szCs w:val="20"/>
        </w:rPr>
        <w:t xml:space="preserve">. </w:t>
      </w:r>
      <w:r w:rsidRPr="00EE3AF5">
        <w:rPr>
          <w:rStyle w:val="213pt"/>
          <w:sz w:val="20"/>
          <w:szCs w:val="20"/>
        </w:rPr>
        <w:t>4.2.</w:t>
      </w:r>
      <w:r w:rsidRPr="00EE3AF5">
        <w:rPr>
          <w:rStyle w:val="21"/>
          <w:sz w:val="20"/>
          <w:szCs w:val="20"/>
        </w:rPr>
        <w:t xml:space="preserve">Приказа </w:t>
      </w:r>
      <w:r w:rsidRPr="00EE3AF5">
        <w:rPr>
          <w:rStyle w:val="213pt"/>
          <w:sz w:val="20"/>
          <w:szCs w:val="20"/>
        </w:rPr>
        <w:t>№ 634)</w:t>
      </w:r>
    </w:p>
    <w:p w:rsidR="00F71856" w:rsidRPr="00EE3AF5" w:rsidRDefault="00F71856" w:rsidP="00F71856">
      <w:pPr>
        <w:pStyle w:val="20"/>
        <w:numPr>
          <w:ilvl w:val="0"/>
          <w:numId w:val="3"/>
        </w:numPr>
        <w:shd w:val="clear" w:color="auto" w:fill="auto"/>
        <w:tabs>
          <w:tab w:val="left" w:pos="1147"/>
        </w:tabs>
        <w:spacing w:line="240" w:lineRule="auto"/>
        <w:ind w:firstLine="760"/>
        <w:jc w:val="both"/>
        <w:rPr>
          <w:sz w:val="20"/>
          <w:szCs w:val="20"/>
        </w:rPr>
      </w:pPr>
      <w:r w:rsidRPr="00EE3AF5">
        <w:rPr>
          <w:sz w:val="20"/>
          <w:szCs w:val="20"/>
        </w:rPr>
        <w:t xml:space="preserve">максимальная наполняемость учебно-тренировочных групп на этапах спортивной подготовки не превышает двукратного количества обучающихся, указанных в таблице </w:t>
      </w:r>
      <w:r w:rsidRPr="00EE3AF5">
        <w:rPr>
          <w:rStyle w:val="21"/>
          <w:sz w:val="20"/>
          <w:szCs w:val="20"/>
        </w:rPr>
        <w:t>2. (</w:t>
      </w:r>
      <w:proofErr w:type="spellStart"/>
      <w:r w:rsidRPr="00EE3AF5">
        <w:rPr>
          <w:rStyle w:val="21"/>
          <w:sz w:val="20"/>
          <w:szCs w:val="20"/>
        </w:rPr>
        <w:t>пп</w:t>
      </w:r>
      <w:proofErr w:type="spellEnd"/>
      <w:r w:rsidRPr="00EE3AF5">
        <w:rPr>
          <w:rStyle w:val="21"/>
          <w:sz w:val="20"/>
          <w:szCs w:val="20"/>
        </w:rPr>
        <w:t>. 4.3.Приказа № 634).</w:t>
      </w:r>
    </w:p>
    <w:p w:rsidR="00F71856" w:rsidRPr="00EE3AF5" w:rsidRDefault="00F71856" w:rsidP="0064253C">
      <w:pPr>
        <w:spacing w:after="0"/>
        <w:ind w:firstLine="708"/>
        <w:jc w:val="both"/>
        <w:rPr>
          <w:rFonts w:ascii="Times New Roman" w:eastAsia="Times New Roman" w:hAnsi="Times New Roman" w:cs="Times New Roman"/>
          <w:sz w:val="20"/>
          <w:szCs w:val="20"/>
        </w:rPr>
      </w:pPr>
    </w:p>
    <w:p w:rsidR="00F71856" w:rsidRPr="00EE3AF5" w:rsidRDefault="00F71856" w:rsidP="0064253C">
      <w:pPr>
        <w:spacing w:after="0"/>
        <w:ind w:firstLine="708"/>
        <w:jc w:val="both"/>
        <w:rPr>
          <w:rFonts w:ascii="Times New Roman" w:eastAsia="Times New Roman" w:hAnsi="Times New Roman" w:cs="Times New Roman"/>
          <w:b/>
          <w:sz w:val="20"/>
          <w:szCs w:val="20"/>
        </w:rPr>
      </w:pPr>
      <w:r w:rsidRPr="00EE3AF5">
        <w:rPr>
          <w:rFonts w:ascii="Times New Roman" w:eastAsia="Times New Roman" w:hAnsi="Times New Roman" w:cs="Times New Roman"/>
          <w:b/>
          <w:sz w:val="20"/>
          <w:szCs w:val="20"/>
        </w:rPr>
        <w:t>2.2 Объем программы</w:t>
      </w:r>
    </w:p>
    <w:p w:rsidR="00F71856" w:rsidRPr="00EE3AF5" w:rsidRDefault="00F71856" w:rsidP="0064253C">
      <w:pPr>
        <w:spacing w:after="0"/>
        <w:ind w:firstLine="708"/>
        <w:jc w:val="both"/>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Объём программы указан в таблице 3.</w:t>
      </w:r>
    </w:p>
    <w:p w:rsidR="00F71856" w:rsidRPr="00EE3AF5" w:rsidRDefault="00F71856" w:rsidP="00F71856">
      <w:pPr>
        <w:spacing w:after="0"/>
        <w:ind w:firstLine="708"/>
        <w:jc w:val="right"/>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t>Таблица 3</w:t>
      </w:r>
    </w:p>
    <w:tbl>
      <w:tblPr>
        <w:tblStyle w:val="a6"/>
        <w:tblW w:w="0" w:type="auto"/>
        <w:tblInd w:w="57" w:type="dxa"/>
        <w:tblLayout w:type="fixed"/>
        <w:tblLook w:val="04A0" w:firstRow="1" w:lastRow="0" w:firstColumn="1" w:lastColumn="0" w:noHBand="0" w:noVBand="1"/>
      </w:tblPr>
      <w:tblGrid>
        <w:gridCol w:w="1611"/>
        <w:gridCol w:w="992"/>
        <w:gridCol w:w="1134"/>
        <w:gridCol w:w="1134"/>
        <w:gridCol w:w="1276"/>
        <w:gridCol w:w="2309"/>
        <w:gridCol w:w="1800"/>
      </w:tblGrid>
      <w:tr w:rsidR="00F71856" w:rsidRPr="00EE3AF5" w:rsidTr="00F71856">
        <w:tc>
          <w:tcPr>
            <w:tcW w:w="1611" w:type="dxa"/>
            <w:vMerge w:val="restart"/>
            <w:vAlign w:val="center"/>
          </w:tcPr>
          <w:p w:rsidR="00F71856" w:rsidRPr="00EE3AF5" w:rsidRDefault="00F71856" w:rsidP="001845B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Этапный норматив</w:t>
            </w:r>
          </w:p>
        </w:tc>
        <w:tc>
          <w:tcPr>
            <w:tcW w:w="8645" w:type="dxa"/>
            <w:gridSpan w:val="6"/>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Этапы и годы спортивной подготовки</w:t>
            </w:r>
          </w:p>
        </w:tc>
      </w:tr>
      <w:tr w:rsidR="00F71856" w:rsidRPr="00EE3AF5" w:rsidTr="001845B6">
        <w:tc>
          <w:tcPr>
            <w:tcW w:w="1611" w:type="dxa"/>
            <w:vMerge/>
            <w:vAlign w:val="center"/>
          </w:tcPr>
          <w:p w:rsidR="00F71856" w:rsidRPr="00EE3AF5" w:rsidRDefault="00F71856" w:rsidP="001845B6">
            <w:pPr>
              <w:pStyle w:val="a3"/>
              <w:tabs>
                <w:tab w:val="left" w:pos="1276"/>
              </w:tabs>
              <w:autoSpaceDE w:val="0"/>
              <w:autoSpaceDN w:val="0"/>
              <w:adjustRightInd w:val="0"/>
              <w:ind w:left="0"/>
              <w:jc w:val="center"/>
              <w:rPr>
                <w:rFonts w:ascii="Times New Roman" w:hAnsi="Times New Roman" w:cs="Times New Roman"/>
                <w:sz w:val="20"/>
                <w:szCs w:val="20"/>
              </w:rPr>
            </w:pPr>
          </w:p>
        </w:tc>
        <w:tc>
          <w:tcPr>
            <w:tcW w:w="2126" w:type="dxa"/>
            <w:gridSpan w:val="2"/>
            <w:vAlign w:val="center"/>
          </w:tcPr>
          <w:p w:rsidR="00F71856" w:rsidRPr="00EE3AF5" w:rsidRDefault="00F71856" w:rsidP="001845B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Этап начальной подготовки</w:t>
            </w:r>
          </w:p>
        </w:tc>
        <w:tc>
          <w:tcPr>
            <w:tcW w:w="2410" w:type="dxa"/>
            <w:gridSpan w:val="2"/>
            <w:vAlign w:val="center"/>
          </w:tcPr>
          <w:p w:rsidR="00F71856" w:rsidRPr="00EE3AF5" w:rsidRDefault="00F71856" w:rsidP="001845B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Учебно-тренировочный этап (этап спортивной специализации)</w:t>
            </w:r>
          </w:p>
        </w:tc>
        <w:tc>
          <w:tcPr>
            <w:tcW w:w="2309" w:type="dxa"/>
            <w:vMerge w:val="restart"/>
            <w:vAlign w:val="center"/>
          </w:tcPr>
          <w:p w:rsidR="00F71856" w:rsidRPr="00EE3AF5" w:rsidRDefault="00F71856" w:rsidP="001845B6">
            <w:pPr>
              <w:pStyle w:val="a3"/>
              <w:tabs>
                <w:tab w:val="left" w:pos="1276"/>
              </w:tabs>
              <w:autoSpaceDE w:val="0"/>
              <w:autoSpaceDN w:val="0"/>
              <w:adjustRightInd w:val="0"/>
              <w:ind w:left="-57" w:right="-67"/>
              <w:jc w:val="center"/>
              <w:rPr>
                <w:rFonts w:ascii="Times New Roman" w:hAnsi="Times New Roman" w:cs="Times New Roman"/>
                <w:sz w:val="20"/>
                <w:szCs w:val="20"/>
              </w:rPr>
            </w:pPr>
            <w:r w:rsidRPr="00EE3AF5">
              <w:rPr>
                <w:rFonts w:ascii="Times New Roman" w:hAnsi="Times New Roman" w:cs="Times New Roman"/>
                <w:sz w:val="20"/>
                <w:szCs w:val="20"/>
              </w:rPr>
              <w:t>Этап совершенствования спортивного мастерства</w:t>
            </w:r>
          </w:p>
        </w:tc>
        <w:tc>
          <w:tcPr>
            <w:tcW w:w="1800" w:type="dxa"/>
            <w:vMerge w:val="restart"/>
            <w:vAlign w:val="center"/>
          </w:tcPr>
          <w:p w:rsidR="00F71856" w:rsidRPr="00EE3AF5" w:rsidRDefault="00F71856" w:rsidP="001845B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Этап высшего спортивного мастерства</w:t>
            </w:r>
          </w:p>
        </w:tc>
      </w:tr>
      <w:tr w:rsidR="00F71856" w:rsidRPr="00EE3AF5" w:rsidTr="001845B6">
        <w:tc>
          <w:tcPr>
            <w:tcW w:w="1611" w:type="dxa"/>
            <w:vMerge/>
          </w:tcPr>
          <w:p w:rsidR="00F71856" w:rsidRPr="00EE3AF5" w:rsidRDefault="00F71856" w:rsidP="001845B6">
            <w:pPr>
              <w:pStyle w:val="a3"/>
              <w:tabs>
                <w:tab w:val="left" w:pos="1276"/>
              </w:tabs>
              <w:autoSpaceDE w:val="0"/>
              <w:autoSpaceDN w:val="0"/>
              <w:adjustRightInd w:val="0"/>
              <w:ind w:left="0"/>
              <w:jc w:val="both"/>
              <w:rPr>
                <w:rFonts w:ascii="Times New Roman" w:hAnsi="Times New Roman" w:cs="Times New Roman"/>
                <w:sz w:val="20"/>
                <w:szCs w:val="20"/>
              </w:rPr>
            </w:pPr>
          </w:p>
        </w:tc>
        <w:tc>
          <w:tcPr>
            <w:tcW w:w="992" w:type="dxa"/>
            <w:vAlign w:val="center"/>
          </w:tcPr>
          <w:p w:rsidR="00F71856" w:rsidRPr="00EE3AF5" w:rsidRDefault="00F71856" w:rsidP="001845B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До года</w:t>
            </w:r>
          </w:p>
        </w:tc>
        <w:tc>
          <w:tcPr>
            <w:tcW w:w="1134" w:type="dxa"/>
            <w:vAlign w:val="center"/>
          </w:tcPr>
          <w:p w:rsidR="00F71856" w:rsidRPr="00EE3AF5" w:rsidRDefault="00F71856" w:rsidP="001845B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Свыше года</w:t>
            </w:r>
          </w:p>
        </w:tc>
        <w:tc>
          <w:tcPr>
            <w:tcW w:w="1134" w:type="dxa"/>
            <w:vAlign w:val="center"/>
          </w:tcPr>
          <w:p w:rsidR="00F71856" w:rsidRPr="00EE3AF5" w:rsidRDefault="00F71856" w:rsidP="001845B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До трех лет</w:t>
            </w:r>
          </w:p>
        </w:tc>
        <w:tc>
          <w:tcPr>
            <w:tcW w:w="1276" w:type="dxa"/>
            <w:vAlign w:val="center"/>
          </w:tcPr>
          <w:p w:rsidR="00F71856" w:rsidRPr="00EE3AF5" w:rsidRDefault="00F71856" w:rsidP="001845B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Свыше трех лет</w:t>
            </w:r>
          </w:p>
        </w:tc>
        <w:tc>
          <w:tcPr>
            <w:tcW w:w="2309" w:type="dxa"/>
            <w:vMerge/>
          </w:tcPr>
          <w:p w:rsidR="00F71856" w:rsidRPr="00EE3AF5" w:rsidRDefault="00F71856" w:rsidP="001845B6">
            <w:pPr>
              <w:pStyle w:val="a3"/>
              <w:tabs>
                <w:tab w:val="left" w:pos="1276"/>
              </w:tabs>
              <w:autoSpaceDE w:val="0"/>
              <w:autoSpaceDN w:val="0"/>
              <w:adjustRightInd w:val="0"/>
              <w:ind w:left="0"/>
              <w:jc w:val="both"/>
              <w:rPr>
                <w:rFonts w:ascii="Times New Roman" w:hAnsi="Times New Roman" w:cs="Times New Roman"/>
                <w:sz w:val="20"/>
                <w:szCs w:val="20"/>
              </w:rPr>
            </w:pPr>
          </w:p>
        </w:tc>
        <w:tc>
          <w:tcPr>
            <w:tcW w:w="1800" w:type="dxa"/>
            <w:vMerge/>
          </w:tcPr>
          <w:p w:rsidR="00F71856" w:rsidRPr="00EE3AF5" w:rsidRDefault="00F71856" w:rsidP="001845B6">
            <w:pPr>
              <w:pStyle w:val="a3"/>
              <w:tabs>
                <w:tab w:val="left" w:pos="1276"/>
              </w:tabs>
              <w:autoSpaceDE w:val="0"/>
              <w:autoSpaceDN w:val="0"/>
              <w:adjustRightInd w:val="0"/>
              <w:ind w:left="0"/>
              <w:jc w:val="both"/>
              <w:rPr>
                <w:rFonts w:ascii="Times New Roman" w:hAnsi="Times New Roman" w:cs="Times New Roman"/>
                <w:sz w:val="20"/>
                <w:szCs w:val="20"/>
              </w:rPr>
            </w:pPr>
          </w:p>
        </w:tc>
      </w:tr>
      <w:tr w:rsidR="00F71856" w:rsidRPr="00EE3AF5" w:rsidTr="00F71856">
        <w:tc>
          <w:tcPr>
            <w:tcW w:w="1611" w:type="dxa"/>
            <w:vAlign w:val="center"/>
          </w:tcPr>
          <w:p w:rsidR="00F71856" w:rsidRPr="00EE3AF5" w:rsidRDefault="00F71856" w:rsidP="001845B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Количество часов в неделю</w:t>
            </w:r>
          </w:p>
        </w:tc>
        <w:tc>
          <w:tcPr>
            <w:tcW w:w="992" w:type="dxa"/>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4,5-6</w:t>
            </w:r>
          </w:p>
        </w:tc>
        <w:tc>
          <w:tcPr>
            <w:tcW w:w="1134" w:type="dxa"/>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6-8</w:t>
            </w:r>
          </w:p>
        </w:tc>
        <w:tc>
          <w:tcPr>
            <w:tcW w:w="1134" w:type="dxa"/>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10-14</w:t>
            </w:r>
          </w:p>
        </w:tc>
        <w:tc>
          <w:tcPr>
            <w:tcW w:w="1276" w:type="dxa"/>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14-18</w:t>
            </w:r>
          </w:p>
        </w:tc>
        <w:tc>
          <w:tcPr>
            <w:tcW w:w="2309" w:type="dxa"/>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20-24</w:t>
            </w:r>
          </w:p>
        </w:tc>
        <w:tc>
          <w:tcPr>
            <w:tcW w:w="1800" w:type="dxa"/>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24-32</w:t>
            </w:r>
          </w:p>
        </w:tc>
      </w:tr>
      <w:tr w:rsidR="00F71856" w:rsidRPr="00EE3AF5" w:rsidTr="00F71856">
        <w:tc>
          <w:tcPr>
            <w:tcW w:w="1611" w:type="dxa"/>
            <w:vAlign w:val="center"/>
          </w:tcPr>
          <w:p w:rsidR="00F71856" w:rsidRPr="00EE3AF5" w:rsidRDefault="00F71856" w:rsidP="001845B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Общее количество часов в год</w:t>
            </w:r>
          </w:p>
        </w:tc>
        <w:tc>
          <w:tcPr>
            <w:tcW w:w="992" w:type="dxa"/>
            <w:vAlign w:val="center"/>
          </w:tcPr>
          <w:p w:rsidR="00F71856" w:rsidRPr="00EE3AF5" w:rsidRDefault="00F71856" w:rsidP="00F71856">
            <w:pPr>
              <w:pStyle w:val="a3"/>
              <w:tabs>
                <w:tab w:val="left" w:pos="1276"/>
              </w:tabs>
              <w:autoSpaceDE w:val="0"/>
              <w:autoSpaceDN w:val="0"/>
              <w:adjustRightInd w:val="0"/>
              <w:ind w:left="-108"/>
              <w:jc w:val="center"/>
              <w:rPr>
                <w:rFonts w:ascii="Times New Roman" w:hAnsi="Times New Roman" w:cs="Times New Roman"/>
                <w:sz w:val="20"/>
                <w:szCs w:val="20"/>
              </w:rPr>
            </w:pPr>
            <w:r w:rsidRPr="00EE3AF5">
              <w:rPr>
                <w:rFonts w:ascii="Times New Roman" w:hAnsi="Times New Roman" w:cs="Times New Roman"/>
                <w:sz w:val="20"/>
                <w:szCs w:val="20"/>
              </w:rPr>
              <w:t>234-312</w:t>
            </w:r>
          </w:p>
        </w:tc>
        <w:tc>
          <w:tcPr>
            <w:tcW w:w="1134" w:type="dxa"/>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312-416</w:t>
            </w:r>
          </w:p>
        </w:tc>
        <w:tc>
          <w:tcPr>
            <w:tcW w:w="1134" w:type="dxa"/>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520-728</w:t>
            </w:r>
          </w:p>
        </w:tc>
        <w:tc>
          <w:tcPr>
            <w:tcW w:w="1276" w:type="dxa"/>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728-936</w:t>
            </w:r>
          </w:p>
        </w:tc>
        <w:tc>
          <w:tcPr>
            <w:tcW w:w="2309" w:type="dxa"/>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1040-1248</w:t>
            </w:r>
          </w:p>
        </w:tc>
        <w:tc>
          <w:tcPr>
            <w:tcW w:w="1800" w:type="dxa"/>
            <w:vAlign w:val="center"/>
          </w:tcPr>
          <w:p w:rsidR="00F71856" w:rsidRPr="00EE3AF5" w:rsidRDefault="00F71856" w:rsidP="00F71856">
            <w:pPr>
              <w:pStyle w:val="a3"/>
              <w:tabs>
                <w:tab w:val="left" w:pos="1276"/>
              </w:tabs>
              <w:autoSpaceDE w:val="0"/>
              <w:autoSpaceDN w:val="0"/>
              <w:adjustRightInd w:val="0"/>
              <w:ind w:left="0"/>
              <w:jc w:val="center"/>
              <w:rPr>
                <w:rFonts w:ascii="Times New Roman" w:hAnsi="Times New Roman" w:cs="Times New Roman"/>
                <w:sz w:val="20"/>
                <w:szCs w:val="20"/>
              </w:rPr>
            </w:pPr>
            <w:r w:rsidRPr="00EE3AF5">
              <w:rPr>
                <w:rFonts w:ascii="Times New Roman" w:hAnsi="Times New Roman" w:cs="Times New Roman"/>
                <w:sz w:val="20"/>
                <w:szCs w:val="20"/>
              </w:rPr>
              <w:t>1248-1664</w:t>
            </w:r>
          </w:p>
        </w:tc>
      </w:tr>
    </w:tbl>
    <w:p w:rsidR="00F71856" w:rsidRPr="00EE3AF5" w:rsidRDefault="00F71856" w:rsidP="00F71856">
      <w:pPr>
        <w:spacing w:after="0"/>
        <w:ind w:firstLine="708"/>
        <w:jc w:val="both"/>
        <w:rPr>
          <w:rFonts w:ascii="Times New Roman" w:eastAsia="Times New Roman" w:hAnsi="Times New Roman" w:cs="Times New Roman"/>
          <w:sz w:val="20"/>
          <w:szCs w:val="20"/>
        </w:rPr>
      </w:pP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В зависимости от специфики вида спорта и периода подготовки (</w:t>
      </w:r>
      <w:proofErr w:type="gramStart"/>
      <w:r w:rsidRPr="00EE3AF5">
        <w:rPr>
          <w:sz w:val="20"/>
          <w:szCs w:val="20"/>
        </w:rPr>
        <w:t>переходный</w:t>
      </w:r>
      <w:proofErr w:type="gramEnd"/>
      <w:r w:rsidRPr="00EE3AF5">
        <w:rPr>
          <w:sz w:val="20"/>
          <w:szCs w:val="20"/>
        </w:rPr>
        <w:t xml:space="preserve">, подготовительный, соревновательный), начиная с учебно-тренировочного этапа (этапа спортивной специализации),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 </w:t>
      </w:r>
      <w:r w:rsidRPr="00EE3AF5">
        <w:rPr>
          <w:rStyle w:val="21"/>
          <w:sz w:val="20"/>
          <w:szCs w:val="20"/>
        </w:rPr>
        <w:t>(п. 46 Приказа № 999)</w:t>
      </w:r>
    </w:p>
    <w:p w:rsidR="0094096D" w:rsidRPr="00EE3AF5" w:rsidRDefault="0094096D" w:rsidP="00F71856">
      <w:pPr>
        <w:spacing w:after="0"/>
        <w:ind w:firstLine="708"/>
        <w:jc w:val="both"/>
        <w:rPr>
          <w:rFonts w:ascii="Times New Roman" w:eastAsia="Times New Roman" w:hAnsi="Times New Roman" w:cs="Times New Roman"/>
          <w:b/>
          <w:sz w:val="20"/>
          <w:szCs w:val="20"/>
        </w:rPr>
      </w:pPr>
    </w:p>
    <w:p w:rsidR="00F71856" w:rsidRPr="00EE3AF5" w:rsidRDefault="0094096D" w:rsidP="00F71856">
      <w:pPr>
        <w:spacing w:after="0"/>
        <w:ind w:firstLine="708"/>
        <w:jc w:val="both"/>
        <w:rPr>
          <w:rFonts w:ascii="Times New Roman" w:eastAsia="Times New Roman" w:hAnsi="Times New Roman" w:cs="Times New Roman"/>
          <w:b/>
          <w:sz w:val="20"/>
          <w:szCs w:val="20"/>
        </w:rPr>
      </w:pPr>
      <w:r w:rsidRPr="00EE3AF5">
        <w:rPr>
          <w:rFonts w:ascii="Times New Roman" w:eastAsia="Times New Roman" w:hAnsi="Times New Roman" w:cs="Times New Roman"/>
          <w:b/>
          <w:sz w:val="20"/>
          <w:szCs w:val="20"/>
        </w:rPr>
        <w:t>2.3 Виды (формы) обучения, применяющиеся при реализации дополнительной образовательной программы спортивной подготовки:</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Учебно-тренировочные занятия проводятся со сформированной учебно</w:t>
      </w:r>
      <w:r w:rsidRPr="00EE3AF5">
        <w:rPr>
          <w:sz w:val="20"/>
          <w:szCs w:val="20"/>
        </w:rPr>
        <w:softHyphen/>
        <w:t>-тренировочной группой (подгруппой).</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Для реализации Программы применяются групповые, индивидуальные, смешанные и иные виды (формы) учебно-тренировочных занятий, в том числе с использованием дистанционных технологий.</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Продолжительность одного учебно-тренировочного занятия при реализации Программы устанавливается в часах и не должна превышать:</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 на этапе начальной подготовки - двух часов;</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 на учебно-тренировочном этапе (этапе спортивной специализации) - трех часов;</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 на этапе совершенствования спортивного мастерства - четырех часов;</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 на этапе высшего спортивного мастерства - четырех часов.</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94096D" w:rsidRPr="00EE3AF5" w:rsidRDefault="0094096D" w:rsidP="0094096D">
      <w:pPr>
        <w:pStyle w:val="20"/>
        <w:shd w:val="clear" w:color="auto" w:fill="auto"/>
        <w:spacing w:line="240" w:lineRule="auto"/>
        <w:ind w:firstLine="760"/>
        <w:jc w:val="both"/>
        <w:rPr>
          <w:rStyle w:val="21"/>
          <w:sz w:val="20"/>
          <w:szCs w:val="20"/>
        </w:rPr>
      </w:pPr>
      <w:r w:rsidRPr="00EE3AF5">
        <w:rPr>
          <w:sz w:val="20"/>
          <w:szCs w:val="20"/>
        </w:rPr>
        <w:t xml:space="preserve">В часовой объем учебно-тренировочного занятия входят теоретические, практические, восстановительные, </w:t>
      </w:r>
      <w:r w:rsidRPr="00EE3AF5">
        <w:rPr>
          <w:sz w:val="20"/>
          <w:szCs w:val="20"/>
        </w:rPr>
        <w:lastRenderedPageBreak/>
        <w:t xml:space="preserve">медико-биологические мероприятия, инструкторская и судейская практика, </w:t>
      </w:r>
      <w:r w:rsidRPr="00EE3AF5">
        <w:rPr>
          <w:rStyle w:val="21"/>
          <w:sz w:val="20"/>
          <w:szCs w:val="20"/>
        </w:rPr>
        <w:t>(</w:t>
      </w:r>
      <w:proofErr w:type="spellStart"/>
      <w:r w:rsidRPr="00EE3AF5">
        <w:rPr>
          <w:rStyle w:val="21"/>
          <w:sz w:val="20"/>
          <w:szCs w:val="20"/>
        </w:rPr>
        <w:t>пп</w:t>
      </w:r>
      <w:proofErr w:type="spellEnd"/>
      <w:r w:rsidRPr="00EE3AF5">
        <w:rPr>
          <w:rStyle w:val="21"/>
          <w:sz w:val="20"/>
          <w:szCs w:val="20"/>
        </w:rPr>
        <w:t>. 15.2 главы VI ФССП по виду спорта)</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 xml:space="preserve">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w:t>
      </w:r>
      <w:r w:rsidRPr="00EE3AF5">
        <w:rPr>
          <w:rStyle w:val="21"/>
          <w:sz w:val="20"/>
          <w:szCs w:val="20"/>
        </w:rPr>
        <w:t>(п. 3.6.2 СП 2.4.3648-20)</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Для обеспечения непрерывности учебно-тренировочного процесса в Организации:</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1) объединяются (при необходимости) на временной основе учебно-тренировочные группы для проведения учебно-тренировочных занятий в связи свыездом тренера-преподавателя на спортивные соревнования, учебно</w:t>
      </w:r>
      <w:r w:rsidRPr="00EE3AF5">
        <w:rPr>
          <w:sz w:val="20"/>
          <w:szCs w:val="20"/>
        </w:rPr>
        <w:softHyphen/>
        <w:t xml:space="preserve">-тренировочные мероприятия (сборы), его временной нетрудоспособности, болезнью, отпуском; </w:t>
      </w:r>
      <w:r w:rsidRPr="00EE3AF5">
        <w:rPr>
          <w:rStyle w:val="21"/>
          <w:sz w:val="20"/>
          <w:szCs w:val="20"/>
        </w:rPr>
        <w:t>(</w:t>
      </w:r>
      <w:proofErr w:type="spellStart"/>
      <w:r w:rsidRPr="00EE3AF5">
        <w:rPr>
          <w:rStyle w:val="21"/>
          <w:sz w:val="20"/>
          <w:szCs w:val="20"/>
        </w:rPr>
        <w:t>пп</w:t>
      </w:r>
      <w:proofErr w:type="spellEnd"/>
      <w:r w:rsidRPr="00EE3AF5">
        <w:rPr>
          <w:rStyle w:val="21"/>
          <w:sz w:val="20"/>
          <w:szCs w:val="20"/>
        </w:rPr>
        <w:t>. 3.7.Приказа № 634)</w:t>
      </w:r>
    </w:p>
    <w:p w:rsidR="0094096D" w:rsidRPr="00EE3AF5" w:rsidRDefault="0094096D" w:rsidP="0094096D">
      <w:pPr>
        <w:pStyle w:val="20"/>
        <w:shd w:val="clear" w:color="auto" w:fill="auto"/>
        <w:spacing w:line="240" w:lineRule="auto"/>
        <w:ind w:firstLine="760"/>
        <w:jc w:val="both"/>
        <w:rPr>
          <w:sz w:val="20"/>
          <w:szCs w:val="20"/>
        </w:rPr>
      </w:pPr>
      <w:r w:rsidRPr="00EE3AF5">
        <w:rPr>
          <w:sz w:val="20"/>
          <w:szCs w:val="20"/>
        </w:rPr>
        <w:t xml:space="preserve">2) проводятся (при необходимости) учебно-тренировочные занятия одновременно с </w:t>
      </w:r>
      <w:proofErr w:type="gramStart"/>
      <w:r w:rsidRPr="00EE3AF5">
        <w:rPr>
          <w:sz w:val="20"/>
          <w:szCs w:val="20"/>
        </w:rPr>
        <w:t>обучающимися</w:t>
      </w:r>
      <w:proofErr w:type="gramEnd"/>
      <w:r w:rsidRPr="00EE3AF5">
        <w:rPr>
          <w:sz w:val="20"/>
          <w:szCs w:val="20"/>
        </w:rPr>
        <w:t xml:space="preserve"> из разных учебно-тренировочных групп при соблюдении следующих условий:</w:t>
      </w:r>
    </w:p>
    <w:p w:rsidR="0094096D" w:rsidRPr="00EE3AF5" w:rsidRDefault="0094096D" w:rsidP="0094096D">
      <w:pPr>
        <w:pStyle w:val="20"/>
        <w:numPr>
          <w:ilvl w:val="0"/>
          <w:numId w:val="1"/>
        </w:numPr>
        <w:shd w:val="clear" w:color="auto" w:fill="auto"/>
        <w:tabs>
          <w:tab w:val="left" w:pos="947"/>
        </w:tabs>
        <w:spacing w:line="240" w:lineRule="auto"/>
        <w:ind w:firstLine="760"/>
        <w:jc w:val="both"/>
        <w:rPr>
          <w:sz w:val="20"/>
          <w:szCs w:val="20"/>
        </w:rPr>
      </w:pPr>
      <w:r w:rsidRPr="00EE3AF5">
        <w:rPr>
          <w:sz w:val="20"/>
          <w:szCs w:val="20"/>
        </w:rPr>
        <w:t>не превышения разницы в уровне подготовки обучающихся двух спортивных разрядов и (или) спортивных званий</w:t>
      </w:r>
      <w:r w:rsidRPr="00EE3AF5">
        <w:rPr>
          <w:rStyle w:val="21"/>
          <w:sz w:val="20"/>
          <w:szCs w:val="20"/>
        </w:rPr>
        <w:t>;</w:t>
      </w:r>
    </w:p>
    <w:p w:rsidR="0094096D" w:rsidRPr="00EE3AF5" w:rsidRDefault="0094096D" w:rsidP="0094096D">
      <w:pPr>
        <w:pStyle w:val="20"/>
        <w:numPr>
          <w:ilvl w:val="0"/>
          <w:numId w:val="1"/>
        </w:numPr>
        <w:shd w:val="clear" w:color="auto" w:fill="auto"/>
        <w:tabs>
          <w:tab w:val="left" w:pos="947"/>
        </w:tabs>
        <w:spacing w:line="240" w:lineRule="auto"/>
        <w:ind w:firstLine="760"/>
        <w:jc w:val="both"/>
        <w:rPr>
          <w:sz w:val="20"/>
          <w:szCs w:val="20"/>
        </w:rPr>
      </w:pPr>
      <w:r w:rsidRPr="00EE3AF5">
        <w:rPr>
          <w:sz w:val="20"/>
          <w:szCs w:val="20"/>
        </w:rPr>
        <w:t>не превышения единовременной пропускной способности спортивного сооружения;</w:t>
      </w:r>
    </w:p>
    <w:p w:rsidR="0094096D" w:rsidRPr="00EE3AF5" w:rsidRDefault="0094096D" w:rsidP="0094096D">
      <w:pPr>
        <w:pStyle w:val="20"/>
        <w:numPr>
          <w:ilvl w:val="0"/>
          <w:numId w:val="1"/>
        </w:numPr>
        <w:shd w:val="clear" w:color="auto" w:fill="auto"/>
        <w:tabs>
          <w:tab w:val="left" w:pos="947"/>
        </w:tabs>
        <w:spacing w:line="240" w:lineRule="auto"/>
        <w:ind w:firstLine="760"/>
        <w:jc w:val="both"/>
        <w:rPr>
          <w:sz w:val="20"/>
          <w:szCs w:val="20"/>
        </w:rPr>
      </w:pPr>
      <w:r w:rsidRPr="00EE3AF5">
        <w:rPr>
          <w:sz w:val="20"/>
          <w:szCs w:val="20"/>
        </w:rPr>
        <w:t xml:space="preserve">обеспечения требований по соблюдению техники безопасности, </w:t>
      </w:r>
      <w:r w:rsidRPr="00EE3AF5">
        <w:rPr>
          <w:rStyle w:val="21"/>
          <w:sz w:val="20"/>
          <w:szCs w:val="20"/>
        </w:rPr>
        <w:t>(</w:t>
      </w:r>
      <w:proofErr w:type="spellStart"/>
      <w:r w:rsidRPr="00EE3AF5">
        <w:rPr>
          <w:rStyle w:val="21"/>
          <w:sz w:val="20"/>
          <w:szCs w:val="20"/>
        </w:rPr>
        <w:t>пп</w:t>
      </w:r>
      <w:proofErr w:type="spellEnd"/>
      <w:r w:rsidRPr="00EE3AF5">
        <w:rPr>
          <w:rStyle w:val="21"/>
          <w:sz w:val="20"/>
          <w:szCs w:val="20"/>
        </w:rPr>
        <w:t>. 3.8 Приказ № 634)</w:t>
      </w:r>
    </w:p>
    <w:p w:rsidR="0094096D" w:rsidRPr="00EE3AF5" w:rsidRDefault="0094096D" w:rsidP="00F71856">
      <w:pPr>
        <w:spacing w:after="0"/>
        <w:ind w:firstLine="708"/>
        <w:jc w:val="both"/>
        <w:rPr>
          <w:rFonts w:ascii="Times New Roman" w:eastAsia="Times New Roman" w:hAnsi="Times New Roman" w:cs="Times New Roman"/>
          <w:sz w:val="20"/>
          <w:szCs w:val="20"/>
        </w:rPr>
      </w:pPr>
    </w:p>
    <w:p w:rsidR="003F7EFF" w:rsidRPr="00EE3AF5" w:rsidRDefault="003F7EFF" w:rsidP="003F7EFF">
      <w:pPr>
        <w:spacing w:after="0"/>
        <w:ind w:firstLine="708"/>
        <w:jc w:val="center"/>
        <w:rPr>
          <w:rFonts w:ascii="Times New Roman" w:eastAsia="Times New Roman" w:hAnsi="Times New Roman" w:cs="Times New Roman"/>
          <w:sz w:val="20"/>
          <w:szCs w:val="20"/>
          <w:u w:val="single"/>
        </w:rPr>
      </w:pPr>
      <w:r w:rsidRPr="00EE3AF5">
        <w:rPr>
          <w:rFonts w:ascii="Times New Roman" w:eastAsia="Times New Roman" w:hAnsi="Times New Roman" w:cs="Times New Roman"/>
          <w:sz w:val="20"/>
          <w:szCs w:val="20"/>
          <w:u w:val="single"/>
        </w:rPr>
        <w:t>Учебно-тренировочные мероприятия</w:t>
      </w:r>
    </w:p>
    <w:p w:rsidR="003F7EFF" w:rsidRPr="00EE3AF5" w:rsidRDefault="003F7EFF" w:rsidP="003F7EFF">
      <w:pPr>
        <w:pStyle w:val="20"/>
        <w:shd w:val="clear" w:color="auto" w:fill="auto"/>
        <w:spacing w:line="240" w:lineRule="auto"/>
        <w:ind w:firstLine="709"/>
        <w:jc w:val="both"/>
        <w:rPr>
          <w:rStyle w:val="21"/>
          <w:sz w:val="20"/>
          <w:szCs w:val="20"/>
        </w:rPr>
      </w:pPr>
      <w:r w:rsidRPr="00EE3AF5">
        <w:rPr>
          <w:rStyle w:val="21"/>
          <w:sz w:val="20"/>
          <w:szCs w:val="20"/>
        </w:rPr>
        <w:t xml:space="preserve">Указаныс учетом приложения № 3 к ФССП по виду спорта. </w:t>
      </w:r>
    </w:p>
    <w:p w:rsidR="003F7EFF" w:rsidRPr="00EE3AF5" w:rsidRDefault="003F7EFF" w:rsidP="003F7EFF">
      <w:pPr>
        <w:pStyle w:val="20"/>
        <w:shd w:val="clear" w:color="auto" w:fill="auto"/>
        <w:spacing w:line="240" w:lineRule="auto"/>
        <w:ind w:firstLine="709"/>
        <w:jc w:val="both"/>
        <w:rPr>
          <w:sz w:val="20"/>
          <w:szCs w:val="20"/>
        </w:rPr>
      </w:pPr>
      <w:r w:rsidRPr="00EE3AF5">
        <w:rPr>
          <w:sz w:val="20"/>
          <w:szCs w:val="20"/>
        </w:rPr>
        <w:t xml:space="preserve">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 </w:t>
      </w:r>
      <w:r w:rsidRPr="00EE3AF5">
        <w:rPr>
          <w:rStyle w:val="21"/>
          <w:sz w:val="20"/>
          <w:szCs w:val="20"/>
        </w:rPr>
        <w:t xml:space="preserve">(п. 19 </w:t>
      </w:r>
      <w:r w:rsidRPr="00EE3AF5">
        <w:rPr>
          <w:rStyle w:val="21"/>
          <w:sz w:val="20"/>
          <w:szCs w:val="20"/>
          <w:lang w:val="en-US" w:bidi="en-US"/>
        </w:rPr>
        <w:t>cm</w:t>
      </w:r>
      <w:r w:rsidRPr="00EE3AF5">
        <w:rPr>
          <w:rStyle w:val="21"/>
          <w:sz w:val="20"/>
          <w:szCs w:val="20"/>
          <w:lang w:bidi="en-US"/>
        </w:rPr>
        <w:t xml:space="preserve">. </w:t>
      </w:r>
      <w:r w:rsidRPr="00EE3AF5">
        <w:rPr>
          <w:rStyle w:val="21"/>
          <w:sz w:val="20"/>
          <w:szCs w:val="20"/>
        </w:rPr>
        <w:t>2 Федерального закона № 329-ФЗ)</w:t>
      </w:r>
    </w:p>
    <w:p w:rsidR="003F7EFF" w:rsidRPr="00EE3AF5" w:rsidRDefault="003F7EFF" w:rsidP="003F7EFF">
      <w:pPr>
        <w:pStyle w:val="20"/>
        <w:shd w:val="clear" w:color="auto" w:fill="auto"/>
        <w:spacing w:line="240" w:lineRule="auto"/>
        <w:ind w:firstLine="709"/>
        <w:jc w:val="both"/>
        <w:rPr>
          <w:sz w:val="20"/>
          <w:szCs w:val="20"/>
        </w:rPr>
      </w:pPr>
      <w:r w:rsidRPr="00EE3AF5">
        <w:rPr>
          <w:sz w:val="20"/>
          <w:szCs w:val="20"/>
        </w:rPr>
        <w:t xml:space="preserve">Учебно-тренировочные мероприятия (сборы) проводятся Организацией в целях качественной подготовки обучающихся и повышения их спортивного мастерства.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w:t>
      </w:r>
      <w:proofErr w:type="gramStart"/>
      <w:r w:rsidRPr="00EE3AF5">
        <w:rPr>
          <w:sz w:val="20"/>
          <w:szCs w:val="20"/>
        </w:rPr>
        <w:t>ранга</w:t>
      </w:r>
      <w:proofErr w:type="gramEnd"/>
      <w:r w:rsidRPr="00EE3AF5">
        <w:rPr>
          <w:sz w:val="20"/>
          <w:szCs w:val="20"/>
        </w:rPr>
        <w:t xml:space="preserve"> предстоящих или прошедших спортивных соревнований с учетом классификации учебно-тренировочных мероприятий (сборов), </w:t>
      </w:r>
      <w:r w:rsidRPr="00EE3AF5">
        <w:rPr>
          <w:rStyle w:val="21"/>
          <w:sz w:val="20"/>
          <w:szCs w:val="20"/>
        </w:rPr>
        <w:t>(п. 39 Приказа № 999)</w:t>
      </w:r>
    </w:p>
    <w:p w:rsidR="003F7EFF" w:rsidRPr="00EE3AF5" w:rsidRDefault="003F7EFF" w:rsidP="003F7EFF">
      <w:pPr>
        <w:pStyle w:val="20"/>
        <w:shd w:val="clear" w:color="auto" w:fill="auto"/>
        <w:spacing w:line="240" w:lineRule="auto"/>
        <w:ind w:firstLine="709"/>
        <w:jc w:val="both"/>
        <w:rPr>
          <w:sz w:val="20"/>
          <w:szCs w:val="20"/>
        </w:rPr>
      </w:pPr>
      <w:r w:rsidRPr="00EE3AF5">
        <w:rPr>
          <w:sz w:val="20"/>
          <w:szCs w:val="20"/>
        </w:rPr>
        <w:t>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 4</w:t>
      </w:r>
      <w:r w:rsidR="001845B6" w:rsidRPr="00EE3AF5">
        <w:rPr>
          <w:sz w:val="20"/>
          <w:szCs w:val="20"/>
        </w:rPr>
        <w:t>.</w:t>
      </w:r>
    </w:p>
    <w:p w:rsidR="001845B6" w:rsidRPr="00EE3AF5" w:rsidRDefault="001845B6" w:rsidP="001845B6">
      <w:pPr>
        <w:pStyle w:val="20"/>
        <w:shd w:val="clear" w:color="auto" w:fill="auto"/>
        <w:spacing w:line="240" w:lineRule="auto"/>
        <w:ind w:firstLine="709"/>
        <w:jc w:val="right"/>
        <w:rPr>
          <w:sz w:val="20"/>
          <w:szCs w:val="20"/>
        </w:rPr>
      </w:pPr>
      <w:r w:rsidRPr="00EE3AF5">
        <w:rPr>
          <w:sz w:val="20"/>
          <w:szCs w:val="20"/>
        </w:rPr>
        <w:t>Таблица 4.</w:t>
      </w:r>
    </w:p>
    <w:tbl>
      <w:tblPr>
        <w:tblW w:w="10297" w:type="dxa"/>
        <w:tblLayout w:type="fixed"/>
        <w:tblCellMar>
          <w:left w:w="10" w:type="dxa"/>
          <w:right w:w="10" w:type="dxa"/>
        </w:tblCellMar>
        <w:tblLook w:val="0000" w:firstRow="0" w:lastRow="0" w:firstColumn="0" w:lastColumn="0" w:noHBand="0" w:noVBand="0"/>
      </w:tblPr>
      <w:tblGrid>
        <w:gridCol w:w="432"/>
        <w:gridCol w:w="10"/>
        <w:gridCol w:w="3112"/>
        <w:gridCol w:w="1559"/>
        <w:gridCol w:w="1701"/>
        <w:gridCol w:w="1843"/>
        <w:gridCol w:w="1626"/>
        <w:gridCol w:w="14"/>
      </w:tblGrid>
      <w:tr w:rsidR="001845B6" w:rsidRPr="00EE3AF5" w:rsidTr="00EE3AF5">
        <w:trPr>
          <w:trHeight w:hRule="exact" w:val="964"/>
        </w:trPr>
        <w:tc>
          <w:tcPr>
            <w:tcW w:w="442" w:type="dxa"/>
            <w:gridSpan w:val="2"/>
            <w:vMerge w:val="restart"/>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p w:rsidR="001845B6" w:rsidRPr="00EE3AF5" w:rsidRDefault="001845B6" w:rsidP="00432522">
            <w:pPr>
              <w:pStyle w:val="20"/>
              <w:shd w:val="clear" w:color="auto" w:fill="auto"/>
              <w:spacing w:before="60" w:line="240" w:lineRule="auto"/>
              <w:ind w:firstLine="0"/>
              <w:jc w:val="center"/>
              <w:rPr>
                <w:sz w:val="20"/>
                <w:szCs w:val="20"/>
              </w:rPr>
            </w:pPr>
            <w:proofErr w:type="gramStart"/>
            <w:r w:rsidRPr="00EE3AF5">
              <w:rPr>
                <w:rStyle w:val="213pt0pt"/>
                <w:b w:val="0"/>
                <w:sz w:val="20"/>
                <w:szCs w:val="20"/>
              </w:rPr>
              <w:t>п</w:t>
            </w:r>
            <w:proofErr w:type="gramEnd"/>
            <w:r w:rsidRPr="00EE3AF5">
              <w:rPr>
                <w:rStyle w:val="213pt0pt"/>
                <w:b w:val="0"/>
                <w:sz w:val="20"/>
                <w:szCs w:val="20"/>
              </w:rPr>
              <w:t>/п</w:t>
            </w:r>
          </w:p>
        </w:tc>
        <w:tc>
          <w:tcPr>
            <w:tcW w:w="3112" w:type="dxa"/>
            <w:vMerge w:val="restart"/>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 xml:space="preserve">Виды </w:t>
            </w:r>
            <w:proofErr w:type="gramStart"/>
            <w:r w:rsidRPr="00EE3AF5">
              <w:rPr>
                <w:rStyle w:val="213pt0pt"/>
                <w:b w:val="0"/>
                <w:sz w:val="20"/>
                <w:szCs w:val="20"/>
              </w:rPr>
              <w:t>учебно- тренировочных</w:t>
            </w:r>
            <w:proofErr w:type="gramEnd"/>
            <w:r w:rsidRPr="00EE3AF5">
              <w:rPr>
                <w:rStyle w:val="213pt0pt"/>
                <w:b w:val="0"/>
                <w:sz w:val="20"/>
                <w:szCs w:val="20"/>
              </w:rPr>
              <w:t xml:space="preserve"> мероприятий</w:t>
            </w:r>
          </w:p>
        </w:tc>
        <w:tc>
          <w:tcPr>
            <w:tcW w:w="6743" w:type="dxa"/>
            <w:gridSpan w:val="5"/>
            <w:tcBorders>
              <w:top w:val="single" w:sz="4" w:space="0" w:color="auto"/>
              <w:left w:val="single" w:sz="4" w:space="0" w:color="auto"/>
              <w:righ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Предельная продолжительность учебно-тренировочных мероприятий по этапам спортивной подготовки (количество суток)</w:t>
            </w:r>
          </w:p>
          <w:p w:rsidR="001845B6" w:rsidRPr="00EE3AF5" w:rsidRDefault="001845B6" w:rsidP="00432522">
            <w:pPr>
              <w:pStyle w:val="20"/>
              <w:shd w:val="clear" w:color="auto" w:fill="auto"/>
              <w:spacing w:line="240" w:lineRule="auto"/>
              <w:ind w:left="280" w:firstLine="0"/>
              <w:jc w:val="center"/>
              <w:rPr>
                <w:sz w:val="20"/>
                <w:szCs w:val="20"/>
              </w:rPr>
            </w:pPr>
            <w:r w:rsidRPr="00EE3AF5">
              <w:rPr>
                <w:rStyle w:val="213pt0pt"/>
                <w:b w:val="0"/>
                <w:sz w:val="20"/>
                <w:szCs w:val="20"/>
              </w:rPr>
              <w:t>(без учета времени следования к месту проведения учебно-тренировочныхмероприятий и обратно)</w:t>
            </w:r>
          </w:p>
        </w:tc>
      </w:tr>
      <w:tr w:rsidR="001845B6" w:rsidRPr="00EE3AF5" w:rsidTr="00EE3AF5">
        <w:trPr>
          <w:trHeight w:hRule="exact" w:val="907"/>
        </w:trPr>
        <w:tc>
          <w:tcPr>
            <w:tcW w:w="442" w:type="dxa"/>
            <w:gridSpan w:val="2"/>
            <w:vMerge/>
            <w:tcBorders>
              <w:left w:val="single" w:sz="4" w:space="0" w:color="auto"/>
            </w:tcBorders>
            <w:shd w:val="clear" w:color="auto" w:fill="FFFFFF"/>
          </w:tcPr>
          <w:p w:rsidR="001845B6" w:rsidRPr="00EE3AF5" w:rsidRDefault="001845B6" w:rsidP="00432522">
            <w:pPr>
              <w:spacing w:after="0" w:line="240" w:lineRule="auto"/>
              <w:rPr>
                <w:rFonts w:ascii="Times New Roman" w:hAnsi="Times New Roman" w:cs="Times New Roman"/>
                <w:sz w:val="20"/>
                <w:szCs w:val="20"/>
              </w:rPr>
            </w:pPr>
          </w:p>
        </w:tc>
        <w:tc>
          <w:tcPr>
            <w:tcW w:w="3112" w:type="dxa"/>
            <w:vMerge/>
            <w:tcBorders>
              <w:left w:val="single" w:sz="4" w:space="0" w:color="auto"/>
            </w:tcBorders>
            <w:shd w:val="clear" w:color="auto" w:fill="FFFFFF"/>
            <w:vAlign w:val="center"/>
          </w:tcPr>
          <w:p w:rsidR="001845B6" w:rsidRPr="00EE3AF5" w:rsidRDefault="001845B6" w:rsidP="00432522">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Этап</w:t>
            </w:r>
          </w:p>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начальной</w:t>
            </w:r>
          </w:p>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подготовки</w:t>
            </w:r>
          </w:p>
        </w:tc>
        <w:tc>
          <w:tcPr>
            <w:tcW w:w="1701"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Учебно</w:t>
            </w:r>
            <w:r w:rsidR="00EE3AF5">
              <w:rPr>
                <w:rStyle w:val="213pt0pt"/>
                <w:b w:val="0"/>
                <w:sz w:val="20"/>
                <w:szCs w:val="20"/>
              </w:rPr>
              <w:t>-</w:t>
            </w:r>
            <w:r w:rsidRPr="00EE3AF5">
              <w:rPr>
                <w:rStyle w:val="213pt0pt"/>
                <w:b w:val="0"/>
                <w:sz w:val="20"/>
                <w:szCs w:val="20"/>
              </w:rPr>
              <w:softHyphen/>
              <w:t>тренировочный этап (этап спортивной специализации)</w:t>
            </w:r>
          </w:p>
        </w:tc>
        <w:tc>
          <w:tcPr>
            <w:tcW w:w="1843"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Этап</w:t>
            </w:r>
          </w:p>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совершенствования</w:t>
            </w:r>
          </w:p>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спортивного</w:t>
            </w:r>
          </w:p>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мастерства</w:t>
            </w:r>
          </w:p>
        </w:tc>
        <w:tc>
          <w:tcPr>
            <w:tcW w:w="1640" w:type="dxa"/>
            <w:gridSpan w:val="2"/>
            <w:tcBorders>
              <w:top w:val="single" w:sz="4" w:space="0" w:color="auto"/>
              <w:left w:val="single" w:sz="4" w:space="0" w:color="auto"/>
              <w:right w:val="single" w:sz="4" w:space="0" w:color="auto"/>
            </w:tcBorders>
            <w:shd w:val="clear" w:color="auto" w:fill="FFFFFF"/>
            <w:vAlign w:val="center"/>
          </w:tcPr>
          <w:p w:rsidR="001845B6" w:rsidRPr="00EE3AF5" w:rsidRDefault="001845B6" w:rsidP="00432522">
            <w:pPr>
              <w:pStyle w:val="20"/>
              <w:shd w:val="clear" w:color="auto" w:fill="auto"/>
              <w:spacing w:line="240" w:lineRule="auto"/>
              <w:ind w:left="73" w:right="71" w:firstLine="73"/>
              <w:jc w:val="center"/>
              <w:rPr>
                <w:sz w:val="20"/>
                <w:szCs w:val="20"/>
              </w:rPr>
            </w:pPr>
            <w:r w:rsidRPr="00EE3AF5">
              <w:rPr>
                <w:rStyle w:val="213pt0pt"/>
                <w:b w:val="0"/>
                <w:sz w:val="20"/>
                <w:szCs w:val="20"/>
              </w:rPr>
              <w:t>Этап высшего спортивного мастерства</w:t>
            </w:r>
          </w:p>
        </w:tc>
      </w:tr>
      <w:tr w:rsidR="001845B6" w:rsidRPr="00EE3AF5" w:rsidTr="00EE3AF5">
        <w:trPr>
          <w:trHeight w:hRule="exact" w:val="227"/>
        </w:trPr>
        <w:tc>
          <w:tcPr>
            <w:tcW w:w="10297" w:type="dxa"/>
            <w:gridSpan w:val="8"/>
            <w:tcBorders>
              <w:top w:val="single" w:sz="4" w:space="0" w:color="auto"/>
              <w:left w:val="single" w:sz="4" w:space="0" w:color="auto"/>
              <w:right w:val="single" w:sz="4" w:space="0" w:color="auto"/>
            </w:tcBorders>
            <w:shd w:val="clear" w:color="auto" w:fill="FFFFFF"/>
            <w:vAlign w:val="bottom"/>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 Учебно-тренировочные мероприятия по подготовке к спортивным соревнованиям</w:t>
            </w:r>
          </w:p>
        </w:tc>
      </w:tr>
      <w:tr w:rsidR="001845B6" w:rsidRPr="00EE3AF5" w:rsidTr="00EE3AF5">
        <w:trPr>
          <w:trHeight w:val="20"/>
        </w:trPr>
        <w:tc>
          <w:tcPr>
            <w:tcW w:w="442" w:type="dxa"/>
            <w:gridSpan w:val="2"/>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rPr>
                <w:sz w:val="20"/>
                <w:szCs w:val="20"/>
              </w:rPr>
            </w:pPr>
            <w:r w:rsidRPr="00EE3AF5">
              <w:rPr>
                <w:rStyle w:val="213pt0pt"/>
                <w:b w:val="0"/>
                <w:sz w:val="20"/>
                <w:szCs w:val="20"/>
              </w:rPr>
              <w:t>1.1.</w:t>
            </w:r>
          </w:p>
        </w:tc>
        <w:tc>
          <w:tcPr>
            <w:tcW w:w="3112"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Учебно</w:t>
            </w:r>
            <w:r w:rsidRPr="00EE3AF5">
              <w:rPr>
                <w:rStyle w:val="213pt0pt"/>
                <w:b w:val="0"/>
                <w:sz w:val="20"/>
                <w:szCs w:val="20"/>
              </w:rPr>
              <w:softHyphen/>
              <w:t>-тренировочные мероприятия по подготовке к международным спортивным соревнованиям</w:t>
            </w:r>
          </w:p>
        </w:tc>
        <w:tc>
          <w:tcPr>
            <w:tcW w:w="1559"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1701"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1843"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21</w:t>
            </w:r>
          </w:p>
        </w:tc>
        <w:tc>
          <w:tcPr>
            <w:tcW w:w="1640" w:type="dxa"/>
            <w:gridSpan w:val="2"/>
            <w:tcBorders>
              <w:top w:val="single" w:sz="4" w:space="0" w:color="auto"/>
              <w:left w:val="single" w:sz="4" w:space="0" w:color="auto"/>
              <w:righ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21</w:t>
            </w:r>
          </w:p>
        </w:tc>
      </w:tr>
      <w:tr w:rsidR="001845B6" w:rsidRPr="00EE3AF5" w:rsidTr="00EE3AF5">
        <w:trPr>
          <w:trHeight w:val="20"/>
        </w:trPr>
        <w:tc>
          <w:tcPr>
            <w:tcW w:w="442" w:type="dxa"/>
            <w:gridSpan w:val="2"/>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rPr>
                <w:sz w:val="20"/>
                <w:szCs w:val="20"/>
              </w:rPr>
            </w:pPr>
            <w:r w:rsidRPr="00EE3AF5">
              <w:rPr>
                <w:rStyle w:val="213pt0pt"/>
                <w:b w:val="0"/>
                <w:sz w:val="20"/>
                <w:szCs w:val="20"/>
              </w:rPr>
              <w:t>1.2.</w:t>
            </w:r>
          </w:p>
        </w:tc>
        <w:tc>
          <w:tcPr>
            <w:tcW w:w="3112"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Учебно-тренировочные мероприятия по подготовке к чемпионатам России, кубкам России, первенствам России</w:t>
            </w:r>
          </w:p>
        </w:tc>
        <w:tc>
          <w:tcPr>
            <w:tcW w:w="1559"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1701"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14</w:t>
            </w:r>
          </w:p>
        </w:tc>
        <w:tc>
          <w:tcPr>
            <w:tcW w:w="1843"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18</w:t>
            </w:r>
          </w:p>
        </w:tc>
        <w:tc>
          <w:tcPr>
            <w:tcW w:w="1640" w:type="dxa"/>
            <w:gridSpan w:val="2"/>
            <w:tcBorders>
              <w:top w:val="single" w:sz="4" w:space="0" w:color="auto"/>
              <w:left w:val="single" w:sz="4" w:space="0" w:color="auto"/>
              <w:righ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21</w:t>
            </w:r>
          </w:p>
        </w:tc>
      </w:tr>
      <w:tr w:rsidR="001845B6" w:rsidRPr="00EE3AF5" w:rsidTr="00EE3AF5">
        <w:trPr>
          <w:trHeight w:val="20"/>
        </w:trPr>
        <w:tc>
          <w:tcPr>
            <w:tcW w:w="442" w:type="dxa"/>
            <w:gridSpan w:val="2"/>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rPr>
                <w:sz w:val="20"/>
                <w:szCs w:val="20"/>
              </w:rPr>
            </w:pPr>
            <w:r w:rsidRPr="00EE3AF5">
              <w:rPr>
                <w:rStyle w:val="213pt0pt"/>
                <w:b w:val="0"/>
                <w:sz w:val="20"/>
                <w:szCs w:val="20"/>
              </w:rPr>
              <w:t>1.3.</w:t>
            </w:r>
          </w:p>
        </w:tc>
        <w:tc>
          <w:tcPr>
            <w:tcW w:w="3112"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Учебно-</w:t>
            </w:r>
            <w:r w:rsidRPr="00EE3AF5">
              <w:rPr>
                <w:rStyle w:val="213pt0pt"/>
                <w:b w:val="0"/>
                <w:sz w:val="20"/>
                <w:szCs w:val="20"/>
              </w:rPr>
              <w:softHyphen/>
              <w:t>тренировочные мероприятия по подготовке к другим всероссийским спортивным соревнованиям</w:t>
            </w:r>
          </w:p>
        </w:tc>
        <w:tc>
          <w:tcPr>
            <w:tcW w:w="1559"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1701"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14</w:t>
            </w:r>
          </w:p>
        </w:tc>
        <w:tc>
          <w:tcPr>
            <w:tcW w:w="1843"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18</w:t>
            </w:r>
          </w:p>
        </w:tc>
        <w:tc>
          <w:tcPr>
            <w:tcW w:w="1640" w:type="dxa"/>
            <w:gridSpan w:val="2"/>
            <w:tcBorders>
              <w:top w:val="single" w:sz="4" w:space="0" w:color="auto"/>
              <w:left w:val="single" w:sz="4" w:space="0" w:color="auto"/>
              <w:righ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18</w:t>
            </w:r>
          </w:p>
        </w:tc>
      </w:tr>
      <w:tr w:rsidR="001845B6" w:rsidRPr="00EE3AF5" w:rsidTr="00EE3AF5">
        <w:trPr>
          <w:trHeight w:val="20"/>
        </w:trPr>
        <w:tc>
          <w:tcPr>
            <w:tcW w:w="442" w:type="dxa"/>
            <w:gridSpan w:val="2"/>
            <w:tcBorders>
              <w:top w:val="single" w:sz="4" w:space="0" w:color="auto"/>
              <w:left w:val="single" w:sz="4" w:space="0" w:color="auto"/>
              <w:bottom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rPr>
                <w:sz w:val="20"/>
                <w:szCs w:val="20"/>
              </w:rPr>
            </w:pPr>
            <w:r w:rsidRPr="00EE3AF5">
              <w:rPr>
                <w:rStyle w:val="213pt0pt"/>
                <w:b w:val="0"/>
                <w:sz w:val="20"/>
                <w:szCs w:val="20"/>
              </w:rPr>
              <w:t>1.4.</w:t>
            </w:r>
          </w:p>
        </w:tc>
        <w:tc>
          <w:tcPr>
            <w:tcW w:w="3112" w:type="dxa"/>
            <w:tcBorders>
              <w:top w:val="single" w:sz="4" w:space="0" w:color="auto"/>
              <w:left w:val="single" w:sz="4" w:space="0" w:color="auto"/>
              <w:bottom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Учебно-</w:t>
            </w:r>
            <w:r w:rsidRPr="00EE3AF5">
              <w:rPr>
                <w:rStyle w:val="213pt0pt"/>
                <w:b w:val="0"/>
                <w:sz w:val="20"/>
                <w:szCs w:val="20"/>
              </w:rPr>
              <w:softHyphen/>
              <w:t>тренировочные мероприятия по подготовке к официальным спортивным соревнованиям субъекта</w:t>
            </w:r>
          </w:p>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Российской Федерации</w:t>
            </w:r>
          </w:p>
        </w:tc>
        <w:tc>
          <w:tcPr>
            <w:tcW w:w="1559" w:type="dxa"/>
            <w:tcBorders>
              <w:top w:val="single" w:sz="4" w:space="0" w:color="auto"/>
              <w:left w:val="single" w:sz="4" w:space="0" w:color="auto"/>
              <w:bottom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1701" w:type="dxa"/>
            <w:tcBorders>
              <w:top w:val="single" w:sz="4" w:space="0" w:color="auto"/>
              <w:left w:val="single" w:sz="4" w:space="0" w:color="auto"/>
              <w:bottom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14</w:t>
            </w:r>
          </w:p>
        </w:tc>
        <w:tc>
          <w:tcPr>
            <w:tcW w:w="1843" w:type="dxa"/>
            <w:tcBorders>
              <w:top w:val="single" w:sz="4" w:space="0" w:color="auto"/>
              <w:left w:val="single" w:sz="4" w:space="0" w:color="auto"/>
              <w:bottom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14</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14</w:t>
            </w:r>
          </w:p>
        </w:tc>
      </w:tr>
      <w:tr w:rsidR="001845B6" w:rsidRPr="00EE3AF5" w:rsidTr="00EE3AF5">
        <w:tblPrEx>
          <w:tblLook w:val="04A0" w:firstRow="1" w:lastRow="0" w:firstColumn="1" w:lastColumn="0" w:noHBand="0" w:noVBand="1"/>
        </w:tblPrEx>
        <w:trPr>
          <w:gridAfter w:val="1"/>
          <w:wAfter w:w="14" w:type="dxa"/>
          <w:trHeight w:hRule="exact" w:val="283"/>
        </w:trPr>
        <w:tc>
          <w:tcPr>
            <w:tcW w:w="10283" w:type="dxa"/>
            <w:gridSpan w:val="7"/>
            <w:tcBorders>
              <w:top w:val="single" w:sz="4" w:space="0" w:color="auto"/>
              <w:left w:val="single" w:sz="4" w:space="0" w:color="auto"/>
              <w:right w:val="single" w:sz="4" w:space="0" w:color="auto"/>
            </w:tcBorders>
            <w:shd w:val="clear" w:color="auto" w:fill="FFFFFF"/>
            <w:vAlign w:val="bottom"/>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2. Специальные учебно-тренировочные мероприятия</w:t>
            </w:r>
          </w:p>
        </w:tc>
      </w:tr>
      <w:tr w:rsidR="001845B6" w:rsidRPr="00EE3AF5" w:rsidTr="00EE3AF5">
        <w:tblPrEx>
          <w:tblLook w:val="04A0" w:firstRow="1" w:lastRow="0" w:firstColumn="1" w:lastColumn="0" w:noHBand="0" w:noVBand="1"/>
        </w:tblPrEx>
        <w:trPr>
          <w:gridAfter w:val="1"/>
          <w:wAfter w:w="14" w:type="dxa"/>
          <w:trHeight w:val="20"/>
        </w:trPr>
        <w:tc>
          <w:tcPr>
            <w:tcW w:w="432"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rPr>
                <w:sz w:val="20"/>
                <w:szCs w:val="20"/>
              </w:rPr>
            </w:pPr>
            <w:r w:rsidRPr="00EE3AF5">
              <w:rPr>
                <w:rStyle w:val="213pt0pt"/>
                <w:b w:val="0"/>
                <w:sz w:val="20"/>
                <w:szCs w:val="20"/>
              </w:rPr>
              <w:t>2.1.</w:t>
            </w:r>
          </w:p>
        </w:tc>
        <w:tc>
          <w:tcPr>
            <w:tcW w:w="3122" w:type="dxa"/>
            <w:gridSpan w:val="2"/>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Учебно-</w:t>
            </w:r>
            <w:r w:rsidRPr="00EE3AF5">
              <w:rPr>
                <w:rStyle w:val="213pt0pt"/>
                <w:b w:val="0"/>
                <w:sz w:val="20"/>
                <w:szCs w:val="20"/>
              </w:rPr>
              <w:softHyphen/>
              <w:t>тренировочные мероприятия по общей и (или) специальной физической подготовке</w:t>
            </w:r>
          </w:p>
        </w:tc>
        <w:tc>
          <w:tcPr>
            <w:tcW w:w="1559"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1701"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14</w:t>
            </w:r>
          </w:p>
        </w:tc>
        <w:tc>
          <w:tcPr>
            <w:tcW w:w="1843"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18</w:t>
            </w:r>
          </w:p>
        </w:tc>
        <w:tc>
          <w:tcPr>
            <w:tcW w:w="1626" w:type="dxa"/>
            <w:tcBorders>
              <w:top w:val="single" w:sz="4" w:space="0" w:color="auto"/>
              <w:left w:val="single" w:sz="4" w:space="0" w:color="auto"/>
              <w:righ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18</w:t>
            </w:r>
          </w:p>
        </w:tc>
      </w:tr>
      <w:tr w:rsidR="001845B6" w:rsidRPr="00EE3AF5" w:rsidTr="00EE3AF5">
        <w:tblPrEx>
          <w:tblLook w:val="04A0" w:firstRow="1" w:lastRow="0" w:firstColumn="1" w:lastColumn="0" w:noHBand="0" w:noVBand="1"/>
        </w:tblPrEx>
        <w:trPr>
          <w:gridAfter w:val="1"/>
          <w:wAfter w:w="14" w:type="dxa"/>
          <w:trHeight w:val="20"/>
        </w:trPr>
        <w:tc>
          <w:tcPr>
            <w:tcW w:w="432"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rPr>
                <w:sz w:val="20"/>
                <w:szCs w:val="20"/>
              </w:rPr>
            </w:pPr>
            <w:r w:rsidRPr="00EE3AF5">
              <w:rPr>
                <w:rStyle w:val="213pt0pt"/>
                <w:b w:val="0"/>
                <w:sz w:val="20"/>
                <w:szCs w:val="20"/>
              </w:rPr>
              <w:t>2.2.</w:t>
            </w:r>
          </w:p>
        </w:tc>
        <w:tc>
          <w:tcPr>
            <w:tcW w:w="3122" w:type="dxa"/>
            <w:gridSpan w:val="2"/>
            <w:tcBorders>
              <w:top w:val="single" w:sz="4" w:space="0" w:color="auto"/>
              <w:left w:val="single" w:sz="4" w:space="0" w:color="auto"/>
            </w:tcBorders>
            <w:shd w:val="clear" w:color="auto" w:fill="FFFFFF"/>
            <w:vAlign w:val="center"/>
          </w:tcPr>
          <w:p w:rsidR="001845B6" w:rsidRPr="00EE3AF5" w:rsidRDefault="001845B6" w:rsidP="00EE3AF5">
            <w:pPr>
              <w:pStyle w:val="20"/>
              <w:shd w:val="clear" w:color="auto" w:fill="auto"/>
              <w:spacing w:line="240" w:lineRule="auto"/>
              <w:ind w:left="160" w:firstLine="0"/>
              <w:rPr>
                <w:sz w:val="20"/>
                <w:szCs w:val="20"/>
              </w:rPr>
            </w:pPr>
            <w:r w:rsidRPr="00EE3AF5">
              <w:rPr>
                <w:rStyle w:val="213pt0pt"/>
                <w:b w:val="0"/>
                <w:sz w:val="20"/>
                <w:szCs w:val="20"/>
              </w:rPr>
              <w:t>Восстановительные</w:t>
            </w:r>
            <w:r w:rsidR="00EE3AF5">
              <w:rPr>
                <w:rStyle w:val="213pt0pt"/>
                <w:b w:val="0"/>
                <w:sz w:val="20"/>
                <w:szCs w:val="20"/>
              </w:rPr>
              <w:t xml:space="preserve"> </w:t>
            </w:r>
            <w:r w:rsidRPr="00EE3AF5">
              <w:rPr>
                <w:rStyle w:val="213pt0pt"/>
                <w:b w:val="0"/>
                <w:sz w:val="20"/>
                <w:szCs w:val="20"/>
              </w:rPr>
              <w:t>мероприятия</w:t>
            </w:r>
          </w:p>
        </w:tc>
        <w:tc>
          <w:tcPr>
            <w:tcW w:w="1559"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1701"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3469" w:type="dxa"/>
            <w:gridSpan w:val="2"/>
            <w:tcBorders>
              <w:top w:val="single" w:sz="4" w:space="0" w:color="auto"/>
              <w:left w:val="single" w:sz="4" w:space="0" w:color="auto"/>
              <w:righ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До 10 суток</w:t>
            </w:r>
          </w:p>
        </w:tc>
      </w:tr>
      <w:tr w:rsidR="001845B6" w:rsidRPr="00EE3AF5" w:rsidTr="00EE3AF5">
        <w:tblPrEx>
          <w:tblLook w:val="04A0" w:firstRow="1" w:lastRow="0" w:firstColumn="1" w:lastColumn="0" w:noHBand="0" w:noVBand="1"/>
        </w:tblPrEx>
        <w:trPr>
          <w:gridAfter w:val="1"/>
          <w:wAfter w:w="14" w:type="dxa"/>
          <w:trHeight w:val="20"/>
        </w:trPr>
        <w:tc>
          <w:tcPr>
            <w:tcW w:w="432"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rPr>
                <w:sz w:val="20"/>
                <w:szCs w:val="20"/>
              </w:rPr>
            </w:pPr>
            <w:r w:rsidRPr="00EE3AF5">
              <w:rPr>
                <w:rStyle w:val="213pt0pt"/>
                <w:b w:val="0"/>
                <w:sz w:val="20"/>
                <w:szCs w:val="20"/>
              </w:rPr>
              <w:t>2.3.</w:t>
            </w:r>
          </w:p>
        </w:tc>
        <w:tc>
          <w:tcPr>
            <w:tcW w:w="3122" w:type="dxa"/>
            <w:gridSpan w:val="2"/>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Мероприятия для комплексного медицинского обследования</w:t>
            </w:r>
          </w:p>
        </w:tc>
        <w:tc>
          <w:tcPr>
            <w:tcW w:w="1559"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1701"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3469" w:type="dxa"/>
            <w:gridSpan w:val="2"/>
            <w:tcBorders>
              <w:top w:val="single" w:sz="4" w:space="0" w:color="auto"/>
              <w:left w:val="single" w:sz="4" w:space="0" w:color="auto"/>
              <w:righ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До 3 суток, но не более 2 раз в год</w:t>
            </w:r>
          </w:p>
        </w:tc>
      </w:tr>
      <w:tr w:rsidR="001845B6" w:rsidRPr="00EE3AF5" w:rsidTr="00EE3AF5">
        <w:tblPrEx>
          <w:tblLook w:val="04A0" w:firstRow="1" w:lastRow="0" w:firstColumn="1" w:lastColumn="0" w:noHBand="0" w:noVBand="1"/>
        </w:tblPrEx>
        <w:trPr>
          <w:gridAfter w:val="1"/>
          <w:wAfter w:w="14" w:type="dxa"/>
          <w:trHeight w:val="20"/>
        </w:trPr>
        <w:tc>
          <w:tcPr>
            <w:tcW w:w="432"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rPr>
                <w:sz w:val="20"/>
                <w:szCs w:val="20"/>
              </w:rPr>
            </w:pPr>
            <w:r w:rsidRPr="00EE3AF5">
              <w:rPr>
                <w:rStyle w:val="213pt0pt"/>
                <w:b w:val="0"/>
                <w:sz w:val="20"/>
                <w:szCs w:val="20"/>
              </w:rPr>
              <w:t>2.4.</w:t>
            </w:r>
          </w:p>
        </w:tc>
        <w:tc>
          <w:tcPr>
            <w:tcW w:w="3122" w:type="dxa"/>
            <w:gridSpan w:val="2"/>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Учебно-</w:t>
            </w:r>
            <w:r w:rsidRPr="00EE3AF5">
              <w:rPr>
                <w:rStyle w:val="213pt0pt"/>
                <w:b w:val="0"/>
                <w:sz w:val="20"/>
                <w:szCs w:val="20"/>
              </w:rPr>
              <w:softHyphen/>
              <w:t>тренировочные мероприятия в каникулярный период</w:t>
            </w:r>
          </w:p>
        </w:tc>
        <w:tc>
          <w:tcPr>
            <w:tcW w:w="3260" w:type="dxa"/>
            <w:gridSpan w:val="2"/>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До 21 суток подряд и не более двух учебно-тренировочных мероприятий в год</w:t>
            </w:r>
          </w:p>
        </w:tc>
        <w:tc>
          <w:tcPr>
            <w:tcW w:w="1843" w:type="dxa"/>
            <w:tcBorders>
              <w:top w:val="single" w:sz="4" w:space="0" w:color="auto"/>
              <w:lef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1626" w:type="dxa"/>
            <w:tcBorders>
              <w:top w:val="single" w:sz="4" w:space="0" w:color="auto"/>
              <w:left w:val="single" w:sz="4" w:space="0" w:color="auto"/>
              <w:righ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r>
      <w:tr w:rsidR="001845B6" w:rsidRPr="00EE3AF5" w:rsidTr="00EE3AF5">
        <w:tblPrEx>
          <w:tblLook w:val="04A0" w:firstRow="1" w:lastRow="0" w:firstColumn="1" w:lastColumn="0" w:noHBand="0" w:noVBand="1"/>
        </w:tblPrEx>
        <w:trPr>
          <w:gridAfter w:val="1"/>
          <w:wAfter w:w="14" w:type="dxa"/>
          <w:trHeight w:hRule="exact" w:val="794"/>
        </w:trPr>
        <w:tc>
          <w:tcPr>
            <w:tcW w:w="432" w:type="dxa"/>
            <w:tcBorders>
              <w:top w:val="single" w:sz="4" w:space="0" w:color="auto"/>
              <w:left w:val="single" w:sz="4" w:space="0" w:color="auto"/>
              <w:bottom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rPr>
                <w:sz w:val="20"/>
                <w:szCs w:val="20"/>
              </w:rPr>
            </w:pPr>
            <w:r w:rsidRPr="00EE3AF5">
              <w:rPr>
                <w:rStyle w:val="213pt0pt"/>
                <w:b w:val="0"/>
                <w:sz w:val="20"/>
                <w:szCs w:val="20"/>
              </w:rPr>
              <w:t>2.5.</w:t>
            </w:r>
          </w:p>
        </w:tc>
        <w:tc>
          <w:tcPr>
            <w:tcW w:w="3122" w:type="dxa"/>
            <w:gridSpan w:val="2"/>
            <w:tcBorders>
              <w:top w:val="single" w:sz="4" w:space="0" w:color="auto"/>
              <w:left w:val="single" w:sz="4" w:space="0" w:color="auto"/>
              <w:bottom w:val="single" w:sz="4" w:space="0" w:color="auto"/>
            </w:tcBorders>
            <w:shd w:val="clear" w:color="auto" w:fill="FFFFFF"/>
            <w:vAlign w:val="center"/>
          </w:tcPr>
          <w:p w:rsidR="001845B6" w:rsidRPr="00EE3AF5" w:rsidRDefault="001845B6" w:rsidP="00EE3AF5">
            <w:pPr>
              <w:pStyle w:val="20"/>
              <w:shd w:val="clear" w:color="auto" w:fill="auto"/>
              <w:spacing w:line="240" w:lineRule="auto"/>
              <w:ind w:firstLine="0"/>
              <w:jc w:val="center"/>
              <w:rPr>
                <w:sz w:val="20"/>
                <w:szCs w:val="20"/>
              </w:rPr>
            </w:pPr>
            <w:r w:rsidRPr="00EE3AF5">
              <w:rPr>
                <w:rStyle w:val="213pt0pt"/>
                <w:b w:val="0"/>
                <w:sz w:val="20"/>
                <w:szCs w:val="20"/>
              </w:rPr>
              <w:t>Просмотровые</w:t>
            </w:r>
            <w:r w:rsidR="00EE3AF5">
              <w:rPr>
                <w:rStyle w:val="213pt0pt"/>
                <w:b w:val="0"/>
                <w:sz w:val="20"/>
                <w:szCs w:val="20"/>
              </w:rPr>
              <w:t xml:space="preserve"> </w:t>
            </w:r>
            <w:r w:rsidRPr="00EE3AF5">
              <w:rPr>
                <w:rStyle w:val="213pt0pt"/>
                <w:b w:val="0"/>
                <w:sz w:val="20"/>
                <w:szCs w:val="20"/>
              </w:rPr>
              <w:t>учебно-тренировочные</w:t>
            </w:r>
          </w:p>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мероприятия</w:t>
            </w:r>
          </w:p>
        </w:tc>
        <w:tc>
          <w:tcPr>
            <w:tcW w:w="1559" w:type="dxa"/>
            <w:tcBorders>
              <w:top w:val="single" w:sz="4" w:space="0" w:color="auto"/>
              <w:left w:val="single" w:sz="4" w:space="0" w:color="auto"/>
              <w:bottom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w:t>
            </w:r>
          </w:p>
        </w:tc>
        <w:tc>
          <w:tcPr>
            <w:tcW w:w="51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45B6" w:rsidRPr="00EE3AF5" w:rsidRDefault="001845B6" w:rsidP="00432522">
            <w:pPr>
              <w:pStyle w:val="20"/>
              <w:shd w:val="clear" w:color="auto" w:fill="auto"/>
              <w:spacing w:line="240" w:lineRule="auto"/>
              <w:ind w:firstLine="0"/>
              <w:jc w:val="center"/>
              <w:rPr>
                <w:sz w:val="20"/>
                <w:szCs w:val="20"/>
              </w:rPr>
            </w:pPr>
            <w:r w:rsidRPr="00EE3AF5">
              <w:rPr>
                <w:rStyle w:val="213pt0pt"/>
                <w:b w:val="0"/>
                <w:sz w:val="20"/>
                <w:szCs w:val="20"/>
              </w:rPr>
              <w:t>До 60 суток</w:t>
            </w:r>
          </w:p>
        </w:tc>
      </w:tr>
    </w:tbl>
    <w:p w:rsidR="001845B6" w:rsidRPr="00EE3AF5" w:rsidRDefault="001845B6" w:rsidP="001845B6">
      <w:pPr>
        <w:pStyle w:val="20"/>
        <w:shd w:val="clear" w:color="auto" w:fill="auto"/>
        <w:spacing w:line="240" w:lineRule="auto"/>
        <w:ind w:firstLine="709"/>
        <w:jc w:val="both"/>
        <w:rPr>
          <w:b/>
          <w:sz w:val="20"/>
          <w:szCs w:val="20"/>
        </w:rPr>
      </w:pPr>
    </w:p>
    <w:p w:rsidR="001845B6" w:rsidRPr="00EE3AF5" w:rsidRDefault="001845B6" w:rsidP="001845B6">
      <w:pPr>
        <w:pStyle w:val="20"/>
        <w:shd w:val="clear" w:color="auto" w:fill="auto"/>
        <w:spacing w:line="240" w:lineRule="auto"/>
        <w:ind w:firstLine="709"/>
        <w:jc w:val="both"/>
        <w:rPr>
          <w:sz w:val="20"/>
          <w:szCs w:val="20"/>
        </w:rPr>
      </w:pPr>
      <w:proofErr w:type="gramStart"/>
      <w:r w:rsidRPr="00EE3AF5">
        <w:rPr>
          <w:sz w:val="20"/>
          <w:szCs w:val="20"/>
        </w:rPr>
        <w:t xml:space="preserve">Для обеспечения непрерывности учебно-тренировочного процесса Организация формирует количественный состав обучающихся для участия в учебно-тренировочных мероприятиях (сборах) с учетом планирования участия </w:t>
      </w:r>
      <w:r w:rsidRPr="00EE3AF5">
        <w:rPr>
          <w:sz w:val="20"/>
          <w:szCs w:val="20"/>
        </w:rPr>
        <w:lastRenderedPageBreak/>
        <w:t>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w:t>
      </w:r>
      <w:proofErr w:type="gramEnd"/>
      <w:r w:rsidRPr="00EE3AF5">
        <w:rPr>
          <w:sz w:val="20"/>
          <w:szCs w:val="20"/>
        </w:rPr>
        <w:t xml:space="preserve">, но не более 1,5-кратного численного состава команды, </w:t>
      </w:r>
      <w:r w:rsidRPr="00EE3AF5">
        <w:rPr>
          <w:rStyle w:val="21"/>
          <w:sz w:val="20"/>
          <w:szCs w:val="20"/>
        </w:rPr>
        <w:t xml:space="preserve">(указывается с учетом </w:t>
      </w:r>
      <w:proofErr w:type="spellStart"/>
      <w:r w:rsidRPr="00EE3AF5">
        <w:rPr>
          <w:rStyle w:val="21"/>
          <w:sz w:val="20"/>
          <w:szCs w:val="20"/>
        </w:rPr>
        <w:t>пп</w:t>
      </w:r>
      <w:proofErr w:type="spellEnd"/>
      <w:r w:rsidRPr="00EE3AF5">
        <w:rPr>
          <w:rStyle w:val="21"/>
          <w:sz w:val="20"/>
          <w:szCs w:val="20"/>
        </w:rPr>
        <w:t>. 3.5 Приказа № 634)</w:t>
      </w:r>
    </w:p>
    <w:p w:rsidR="001845B6" w:rsidRPr="00EE3AF5" w:rsidRDefault="001845B6" w:rsidP="001845B6">
      <w:pPr>
        <w:spacing w:after="0"/>
        <w:ind w:firstLine="708"/>
        <w:jc w:val="center"/>
        <w:rPr>
          <w:rFonts w:ascii="Times New Roman" w:eastAsia="Times New Roman" w:hAnsi="Times New Roman" w:cs="Times New Roman"/>
          <w:sz w:val="20"/>
          <w:szCs w:val="20"/>
        </w:rPr>
      </w:pPr>
      <w:r w:rsidRPr="00EE3AF5">
        <w:rPr>
          <w:rFonts w:ascii="Times New Roman" w:eastAsia="Times New Roman" w:hAnsi="Times New Roman" w:cs="Times New Roman"/>
          <w:b/>
          <w:sz w:val="20"/>
          <w:szCs w:val="20"/>
        </w:rPr>
        <w:t>Спортивные соревнования.</w:t>
      </w:r>
    </w:p>
    <w:p w:rsidR="001845B6" w:rsidRPr="00EE3AF5" w:rsidRDefault="001845B6" w:rsidP="001845B6">
      <w:pPr>
        <w:pStyle w:val="20"/>
        <w:shd w:val="clear" w:color="auto" w:fill="auto"/>
        <w:spacing w:line="240" w:lineRule="auto"/>
        <w:ind w:firstLine="709"/>
        <w:jc w:val="both"/>
        <w:rPr>
          <w:sz w:val="20"/>
          <w:szCs w:val="20"/>
        </w:rPr>
      </w:pPr>
      <w:r w:rsidRPr="00EE3AF5">
        <w:rPr>
          <w:sz w:val="20"/>
          <w:szCs w:val="20"/>
        </w:rPr>
        <w:t xml:space="preserve">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 </w:t>
      </w:r>
      <w:r w:rsidRPr="00EE3AF5">
        <w:rPr>
          <w:rStyle w:val="21"/>
          <w:sz w:val="20"/>
          <w:szCs w:val="20"/>
        </w:rPr>
        <w:t xml:space="preserve">(п. 18 </w:t>
      </w:r>
      <w:r w:rsidRPr="00EE3AF5">
        <w:rPr>
          <w:rStyle w:val="21"/>
          <w:sz w:val="20"/>
          <w:szCs w:val="20"/>
          <w:lang w:val="en-US" w:bidi="en-US"/>
        </w:rPr>
        <w:t>cm</w:t>
      </w:r>
      <w:r w:rsidRPr="00EE3AF5">
        <w:rPr>
          <w:rStyle w:val="21"/>
          <w:sz w:val="20"/>
          <w:szCs w:val="20"/>
          <w:lang w:bidi="en-US"/>
        </w:rPr>
        <w:t xml:space="preserve">. </w:t>
      </w:r>
      <w:r w:rsidRPr="00EE3AF5">
        <w:rPr>
          <w:rStyle w:val="21"/>
          <w:sz w:val="20"/>
          <w:szCs w:val="20"/>
        </w:rPr>
        <w:t>2 Федерального закона № 329-ФЗ).</w:t>
      </w:r>
    </w:p>
    <w:p w:rsidR="001845B6" w:rsidRPr="00EE3AF5" w:rsidRDefault="001845B6" w:rsidP="001845B6">
      <w:pPr>
        <w:pStyle w:val="20"/>
        <w:shd w:val="clear" w:color="auto" w:fill="auto"/>
        <w:spacing w:line="240" w:lineRule="auto"/>
        <w:ind w:firstLine="709"/>
        <w:jc w:val="both"/>
        <w:rPr>
          <w:sz w:val="20"/>
          <w:szCs w:val="20"/>
        </w:rPr>
      </w:pPr>
      <w:r w:rsidRPr="00EE3AF5">
        <w:rPr>
          <w:sz w:val="20"/>
          <w:szCs w:val="20"/>
        </w:rPr>
        <w:t>Требования к участию в спортивных соревнованиях обучающихся:</w:t>
      </w:r>
    </w:p>
    <w:p w:rsidR="001845B6" w:rsidRPr="00EE3AF5" w:rsidRDefault="001845B6" w:rsidP="001845B6">
      <w:pPr>
        <w:pStyle w:val="20"/>
        <w:numPr>
          <w:ilvl w:val="0"/>
          <w:numId w:val="1"/>
        </w:numPr>
        <w:shd w:val="clear" w:color="auto" w:fill="auto"/>
        <w:tabs>
          <w:tab w:val="left" w:pos="1014"/>
        </w:tabs>
        <w:spacing w:line="240" w:lineRule="auto"/>
        <w:ind w:firstLine="709"/>
        <w:jc w:val="both"/>
        <w:rPr>
          <w:sz w:val="20"/>
          <w:szCs w:val="20"/>
        </w:rPr>
      </w:pPr>
      <w:proofErr w:type="gramStart"/>
      <w:r w:rsidRPr="00EE3AF5">
        <w:rPr>
          <w:sz w:val="20"/>
          <w:szCs w:val="20"/>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w:t>
      </w:r>
      <w:proofErr w:type="gramEnd"/>
    </w:p>
    <w:p w:rsidR="001845B6" w:rsidRPr="00EE3AF5" w:rsidRDefault="001845B6" w:rsidP="001845B6">
      <w:pPr>
        <w:pStyle w:val="20"/>
        <w:numPr>
          <w:ilvl w:val="0"/>
          <w:numId w:val="1"/>
        </w:numPr>
        <w:shd w:val="clear" w:color="auto" w:fill="auto"/>
        <w:tabs>
          <w:tab w:val="left" w:pos="1014"/>
        </w:tabs>
        <w:spacing w:line="240" w:lineRule="auto"/>
        <w:ind w:firstLine="709"/>
        <w:jc w:val="both"/>
        <w:rPr>
          <w:sz w:val="20"/>
          <w:szCs w:val="20"/>
        </w:rPr>
      </w:pPr>
      <w:r w:rsidRPr="00EE3AF5">
        <w:rPr>
          <w:sz w:val="20"/>
          <w:szCs w:val="20"/>
        </w:rPr>
        <w:t>наличие медицинского заключения о допуске к участию в спортивных соревнованиях;</w:t>
      </w:r>
    </w:p>
    <w:p w:rsidR="001845B6" w:rsidRPr="00EE3AF5" w:rsidRDefault="001845B6" w:rsidP="001845B6">
      <w:pPr>
        <w:pStyle w:val="20"/>
        <w:numPr>
          <w:ilvl w:val="0"/>
          <w:numId w:val="1"/>
        </w:numPr>
        <w:shd w:val="clear" w:color="auto" w:fill="auto"/>
        <w:tabs>
          <w:tab w:val="left" w:pos="1014"/>
        </w:tabs>
        <w:spacing w:line="240" w:lineRule="auto"/>
        <w:ind w:firstLine="709"/>
        <w:jc w:val="both"/>
        <w:rPr>
          <w:sz w:val="20"/>
          <w:szCs w:val="20"/>
        </w:rPr>
      </w:pPr>
      <w:r w:rsidRPr="00EE3AF5">
        <w:rPr>
          <w:sz w:val="20"/>
          <w:szCs w:val="20"/>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r w:rsidRPr="00EE3AF5">
        <w:rPr>
          <w:rStyle w:val="21"/>
          <w:sz w:val="20"/>
          <w:szCs w:val="20"/>
        </w:rPr>
        <w:t>(п. 4 главы III ФССП по виду спорта)</w:t>
      </w:r>
    </w:p>
    <w:p w:rsidR="001845B6" w:rsidRPr="00EE3AF5" w:rsidRDefault="001845B6" w:rsidP="001845B6">
      <w:pPr>
        <w:pStyle w:val="20"/>
        <w:shd w:val="clear" w:color="auto" w:fill="auto"/>
        <w:spacing w:line="240" w:lineRule="auto"/>
        <w:ind w:firstLine="709"/>
        <w:jc w:val="both"/>
        <w:rPr>
          <w:rStyle w:val="21"/>
          <w:sz w:val="20"/>
          <w:szCs w:val="20"/>
        </w:rPr>
      </w:pPr>
      <w:r w:rsidRPr="00EE3AF5">
        <w:rPr>
          <w:sz w:val="20"/>
          <w:szCs w:val="20"/>
        </w:rPr>
        <w:t>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 и соответствующих положений (регламентов) об официальных спортивных соревнования</w:t>
      </w:r>
      <w:proofErr w:type="gramStart"/>
      <w:r w:rsidRPr="00EE3AF5">
        <w:rPr>
          <w:sz w:val="20"/>
          <w:szCs w:val="20"/>
        </w:rPr>
        <w:t>х</w:t>
      </w:r>
      <w:r w:rsidRPr="00EE3AF5">
        <w:rPr>
          <w:rStyle w:val="21"/>
          <w:sz w:val="20"/>
          <w:szCs w:val="20"/>
        </w:rPr>
        <w:t>(</w:t>
      </w:r>
      <w:proofErr w:type="gramEnd"/>
      <w:r w:rsidRPr="00EE3AF5">
        <w:rPr>
          <w:rStyle w:val="21"/>
          <w:sz w:val="20"/>
          <w:szCs w:val="20"/>
        </w:rPr>
        <w:t xml:space="preserve">п. 5 главыIII </w:t>
      </w:r>
      <w:proofErr w:type="gramStart"/>
      <w:r w:rsidRPr="00EE3AF5">
        <w:rPr>
          <w:rStyle w:val="21"/>
          <w:sz w:val="20"/>
          <w:szCs w:val="20"/>
        </w:rPr>
        <w:t>ФССП по виду спорта).</w:t>
      </w:r>
      <w:proofErr w:type="gramEnd"/>
    </w:p>
    <w:p w:rsidR="001845B6" w:rsidRPr="00EE3AF5" w:rsidRDefault="001845B6" w:rsidP="001845B6">
      <w:pPr>
        <w:pStyle w:val="20"/>
        <w:shd w:val="clear" w:color="auto" w:fill="auto"/>
        <w:spacing w:line="240" w:lineRule="auto"/>
        <w:ind w:firstLine="709"/>
        <w:jc w:val="both"/>
        <w:rPr>
          <w:rStyle w:val="21"/>
          <w:i w:val="0"/>
          <w:sz w:val="20"/>
          <w:szCs w:val="20"/>
        </w:rPr>
      </w:pPr>
      <w:r w:rsidRPr="00EE3AF5">
        <w:rPr>
          <w:rStyle w:val="21"/>
          <w:i w:val="0"/>
          <w:sz w:val="20"/>
          <w:szCs w:val="20"/>
        </w:rPr>
        <w:t>Объем соревновательной деятельности указан в таблице 5.</w:t>
      </w:r>
    </w:p>
    <w:p w:rsidR="001845B6" w:rsidRPr="00EE3AF5" w:rsidRDefault="001845B6" w:rsidP="001845B6">
      <w:pPr>
        <w:pStyle w:val="20"/>
        <w:shd w:val="clear" w:color="auto" w:fill="auto"/>
        <w:spacing w:line="240" w:lineRule="auto"/>
        <w:ind w:firstLine="709"/>
        <w:jc w:val="right"/>
        <w:rPr>
          <w:rStyle w:val="21"/>
          <w:i w:val="0"/>
          <w:sz w:val="20"/>
          <w:szCs w:val="20"/>
        </w:rPr>
      </w:pPr>
      <w:r w:rsidRPr="00EE3AF5">
        <w:rPr>
          <w:rStyle w:val="21"/>
          <w:i w:val="0"/>
          <w:sz w:val="20"/>
          <w:szCs w:val="20"/>
        </w:rPr>
        <w:t>Таблица 5</w:t>
      </w:r>
    </w:p>
    <w:tbl>
      <w:tblPr>
        <w:tblW w:w="10358" w:type="dxa"/>
        <w:tblLayout w:type="fixed"/>
        <w:tblCellMar>
          <w:left w:w="10" w:type="dxa"/>
          <w:right w:w="10" w:type="dxa"/>
        </w:tblCellMar>
        <w:tblLook w:val="0000" w:firstRow="0" w:lastRow="0" w:firstColumn="0" w:lastColumn="0" w:noHBand="0" w:noVBand="0"/>
      </w:tblPr>
      <w:tblGrid>
        <w:gridCol w:w="1949"/>
        <w:gridCol w:w="792"/>
        <w:gridCol w:w="1032"/>
        <w:gridCol w:w="984"/>
        <w:gridCol w:w="1181"/>
        <w:gridCol w:w="2436"/>
        <w:gridCol w:w="1984"/>
      </w:tblGrid>
      <w:tr w:rsidR="001845B6" w:rsidRPr="00EE3AF5" w:rsidTr="00BE32E6">
        <w:trPr>
          <w:trHeight w:hRule="exact" w:val="365"/>
        </w:trPr>
        <w:tc>
          <w:tcPr>
            <w:tcW w:w="1949" w:type="dxa"/>
            <w:vMerge w:val="restart"/>
            <w:tcBorders>
              <w:top w:val="single" w:sz="4" w:space="0" w:color="auto"/>
              <w:left w:val="single" w:sz="4" w:space="0" w:color="auto"/>
            </w:tcBorders>
            <w:shd w:val="clear" w:color="auto" w:fill="FFFFFF"/>
            <w:vAlign w:val="center"/>
          </w:tcPr>
          <w:p w:rsidR="00BE32E6" w:rsidRPr="00EE3AF5" w:rsidRDefault="001845B6" w:rsidP="00EE3AF5">
            <w:pPr>
              <w:pStyle w:val="20"/>
              <w:shd w:val="clear" w:color="auto" w:fill="auto"/>
              <w:spacing w:line="240" w:lineRule="auto"/>
              <w:ind w:firstLine="0"/>
              <w:jc w:val="center"/>
              <w:rPr>
                <w:sz w:val="20"/>
                <w:szCs w:val="20"/>
              </w:rPr>
            </w:pPr>
            <w:r w:rsidRPr="00EE3AF5">
              <w:rPr>
                <w:sz w:val="20"/>
                <w:szCs w:val="20"/>
              </w:rPr>
              <w:t>Виды</w:t>
            </w:r>
          </w:p>
          <w:p w:rsidR="00BE32E6" w:rsidRPr="00EE3AF5" w:rsidRDefault="001845B6" w:rsidP="00EE3AF5">
            <w:pPr>
              <w:pStyle w:val="20"/>
              <w:shd w:val="clear" w:color="auto" w:fill="auto"/>
              <w:spacing w:line="240" w:lineRule="auto"/>
              <w:ind w:firstLine="0"/>
              <w:jc w:val="center"/>
              <w:rPr>
                <w:sz w:val="20"/>
                <w:szCs w:val="20"/>
              </w:rPr>
            </w:pPr>
            <w:r w:rsidRPr="00EE3AF5">
              <w:rPr>
                <w:sz w:val="20"/>
                <w:szCs w:val="20"/>
              </w:rPr>
              <w:t>спортивных</w:t>
            </w:r>
          </w:p>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соревнований</w:t>
            </w:r>
          </w:p>
        </w:tc>
        <w:tc>
          <w:tcPr>
            <w:tcW w:w="8409" w:type="dxa"/>
            <w:gridSpan w:val="6"/>
            <w:tcBorders>
              <w:top w:val="single" w:sz="4" w:space="0" w:color="auto"/>
              <w:left w:val="single" w:sz="4" w:space="0" w:color="auto"/>
              <w:right w:val="single" w:sz="4" w:space="0" w:color="auto"/>
            </w:tcBorders>
            <w:shd w:val="clear" w:color="auto" w:fill="FFFFFF"/>
            <w:vAlign w:val="center"/>
          </w:tcPr>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Этапы и годы спортивной подготовки</w:t>
            </w:r>
          </w:p>
        </w:tc>
      </w:tr>
      <w:tr w:rsidR="001845B6" w:rsidRPr="00EE3AF5" w:rsidTr="00EE3AF5">
        <w:trPr>
          <w:trHeight w:hRule="exact" w:val="941"/>
        </w:trPr>
        <w:tc>
          <w:tcPr>
            <w:tcW w:w="1949" w:type="dxa"/>
            <w:vMerge/>
            <w:tcBorders>
              <w:left w:val="single" w:sz="4" w:space="0" w:color="auto"/>
            </w:tcBorders>
            <w:shd w:val="clear" w:color="auto" w:fill="FFFFFF"/>
            <w:vAlign w:val="center"/>
          </w:tcPr>
          <w:p w:rsidR="001845B6" w:rsidRPr="00EE3AF5" w:rsidRDefault="001845B6" w:rsidP="00EE3AF5">
            <w:pPr>
              <w:spacing w:after="0" w:line="240" w:lineRule="auto"/>
              <w:rPr>
                <w:rFonts w:ascii="Times New Roman" w:hAnsi="Times New Roman" w:cs="Times New Roman"/>
                <w:sz w:val="20"/>
                <w:szCs w:val="20"/>
              </w:rPr>
            </w:pPr>
          </w:p>
        </w:tc>
        <w:tc>
          <w:tcPr>
            <w:tcW w:w="1824" w:type="dxa"/>
            <w:gridSpan w:val="2"/>
            <w:tcBorders>
              <w:top w:val="single" w:sz="4" w:space="0" w:color="auto"/>
              <w:left w:val="single" w:sz="4" w:space="0" w:color="auto"/>
            </w:tcBorders>
            <w:shd w:val="clear" w:color="auto" w:fill="FFFFFF"/>
            <w:vAlign w:val="center"/>
          </w:tcPr>
          <w:p w:rsidR="00BE32E6" w:rsidRPr="00EE3AF5" w:rsidRDefault="001845B6" w:rsidP="00EE3AF5">
            <w:pPr>
              <w:pStyle w:val="20"/>
              <w:shd w:val="clear" w:color="auto" w:fill="auto"/>
              <w:spacing w:line="240" w:lineRule="auto"/>
              <w:ind w:firstLine="0"/>
              <w:jc w:val="center"/>
              <w:rPr>
                <w:sz w:val="20"/>
                <w:szCs w:val="20"/>
              </w:rPr>
            </w:pPr>
            <w:r w:rsidRPr="00EE3AF5">
              <w:rPr>
                <w:sz w:val="20"/>
                <w:szCs w:val="20"/>
              </w:rPr>
              <w:t>Этап</w:t>
            </w:r>
          </w:p>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Н</w:t>
            </w:r>
            <w:r w:rsidR="001845B6" w:rsidRPr="00EE3AF5">
              <w:rPr>
                <w:sz w:val="20"/>
                <w:szCs w:val="20"/>
              </w:rPr>
              <w:t>ачальной</w:t>
            </w:r>
          </w:p>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подготовки</w:t>
            </w:r>
          </w:p>
        </w:tc>
        <w:tc>
          <w:tcPr>
            <w:tcW w:w="2165" w:type="dxa"/>
            <w:gridSpan w:val="2"/>
            <w:tcBorders>
              <w:top w:val="single" w:sz="4" w:space="0" w:color="auto"/>
              <w:left w:val="single" w:sz="4" w:space="0" w:color="auto"/>
            </w:tcBorders>
            <w:shd w:val="clear" w:color="auto" w:fill="FFFFFF"/>
            <w:vAlign w:val="center"/>
          </w:tcPr>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Учебно-тренировочный этап (этап спортивной специализации)</w:t>
            </w:r>
          </w:p>
        </w:tc>
        <w:tc>
          <w:tcPr>
            <w:tcW w:w="2436" w:type="dxa"/>
            <w:vMerge w:val="restart"/>
            <w:tcBorders>
              <w:top w:val="single" w:sz="4" w:space="0" w:color="auto"/>
              <w:left w:val="single" w:sz="4" w:space="0" w:color="auto"/>
            </w:tcBorders>
            <w:shd w:val="clear" w:color="auto" w:fill="FFFFFF"/>
            <w:vAlign w:val="center"/>
          </w:tcPr>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Этап</w:t>
            </w:r>
          </w:p>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совершенствования</w:t>
            </w:r>
          </w:p>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спортивного</w:t>
            </w:r>
          </w:p>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мастерства</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Этап высшего спортивного мастерства</w:t>
            </w:r>
          </w:p>
        </w:tc>
      </w:tr>
      <w:tr w:rsidR="001845B6" w:rsidRPr="00EE3AF5" w:rsidTr="00EE3AF5">
        <w:trPr>
          <w:trHeight w:hRule="exact" w:val="845"/>
        </w:trPr>
        <w:tc>
          <w:tcPr>
            <w:tcW w:w="1949" w:type="dxa"/>
            <w:vMerge/>
            <w:tcBorders>
              <w:left w:val="single" w:sz="4" w:space="0" w:color="auto"/>
            </w:tcBorders>
            <w:shd w:val="clear" w:color="auto" w:fill="FFFFFF"/>
            <w:vAlign w:val="center"/>
          </w:tcPr>
          <w:p w:rsidR="001845B6" w:rsidRPr="00EE3AF5" w:rsidRDefault="001845B6" w:rsidP="00EE3AF5">
            <w:pPr>
              <w:spacing w:after="0" w:line="240" w:lineRule="auto"/>
              <w:rPr>
                <w:rFonts w:ascii="Times New Roman" w:hAnsi="Times New Roman" w:cs="Times New Roman"/>
                <w:sz w:val="20"/>
                <w:szCs w:val="20"/>
              </w:rPr>
            </w:pPr>
          </w:p>
        </w:tc>
        <w:tc>
          <w:tcPr>
            <w:tcW w:w="792" w:type="dxa"/>
            <w:tcBorders>
              <w:top w:val="single" w:sz="4" w:space="0" w:color="auto"/>
              <w:left w:val="single" w:sz="4" w:space="0" w:color="auto"/>
            </w:tcBorders>
            <w:shd w:val="clear" w:color="auto" w:fill="FFFFFF"/>
            <w:vAlign w:val="center"/>
          </w:tcPr>
          <w:p w:rsidR="001845B6" w:rsidRPr="00EE3AF5" w:rsidRDefault="001845B6" w:rsidP="00EE3AF5">
            <w:pPr>
              <w:pStyle w:val="20"/>
              <w:shd w:val="clear" w:color="auto" w:fill="auto"/>
              <w:spacing w:line="240" w:lineRule="auto"/>
              <w:ind w:left="240" w:firstLine="0"/>
              <w:jc w:val="center"/>
              <w:rPr>
                <w:sz w:val="20"/>
                <w:szCs w:val="20"/>
              </w:rPr>
            </w:pPr>
            <w:r w:rsidRPr="00EE3AF5">
              <w:rPr>
                <w:sz w:val="20"/>
                <w:szCs w:val="20"/>
              </w:rPr>
              <w:t>До</w:t>
            </w:r>
          </w:p>
          <w:p w:rsidR="001845B6" w:rsidRPr="00EE3AF5" w:rsidRDefault="001845B6" w:rsidP="00EE3AF5">
            <w:pPr>
              <w:pStyle w:val="20"/>
              <w:shd w:val="clear" w:color="auto" w:fill="auto"/>
              <w:spacing w:line="240" w:lineRule="auto"/>
              <w:ind w:left="140" w:firstLine="0"/>
              <w:jc w:val="center"/>
              <w:rPr>
                <w:sz w:val="20"/>
                <w:szCs w:val="20"/>
              </w:rPr>
            </w:pPr>
            <w:r w:rsidRPr="00EE3AF5">
              <w:rPr>
                <w:sz w:val="20"/>
                <w:szCs w:val="20"/>
              </w:rPr>
              <w:t>года</w:t>
            </w:r>
          </w:p>
        </w:tc>
        <w:tc>
          <w:tcPr>
            <w:tcW w:w="1032" w:type="dxa"/>
            <w:tcBorders>
              <w:top w:val="single" w:sz="4" w:space="0" w:color="auto"/>
              <w:left w:val="single" w:sz="4" w:space="0" w:color="auto"/>
            </w:tcBorders>
            <w:shd w:val="clear" w:color="auto" w:fill="FFFFFF"/>
            <w:vAlign w:val="center"/>
          </w:tcPr>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Свыше</w:t>
            </w:r>
          </w:p>
          <w:p w:rsidR="001845B6" w:rsidRPr="00EE3AF5" w:rsidRDefault="001845B6" w:rsidP="00EE3AF5">
            <w:pPr>
              <w:pStyle w:val="20"/>
              <w:shd w:val="clear" w:color="auto" w:fill="auto"/>
              <w:spacing w:line="240" w:lineRule="auto"/>
              <w:ind w:left="260" w:firstLine="0"/>
              <w:jc w:val="center"/>
              <w:rPr>
                <w:sz w:val="20"/>
                <w:szCs w:val="20"/>
              </w:rPr>
            </w:pPr>
            <w:r w:rsidRPr="00EE3AF5">
              <w:rPr>
                <w:sz w:val="20"/>
                <w:szCs w:val="20"/>
              </w:rPr>
              <w:t>года</w:t>
            </w:r>
          </w:p>
        </w:tc>
        <w:tc>
          <w:tcPr>
            <w:tcW w:w="984" w:type="dxa"/>
            <w:tcBorders>
              <w:top w:val="single" w:sz="4" w:space="0" w:color="auto"/>
              <w:left w:val="single" w:sz="4" w:space="0" w:color="auto"/>
            </w:tcBorders>
            <w:shd w:val="clear" w:color="auto" w:fill="FFFFFF"/>
            <w:vAlign w:val="center"/>
          </w:tcPr>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До трех лет</w:t>
            </w:r>
          </w:p>
        </w:tc>
        <w:tc>
          <w:tcPr>
            <w:tcW w:w="1181" w:type="dxa"/>
            <w:tcBorders>
              <w:top w:val="single" w:sz="4" w:space="0" w:color="auto"/>
              <w:left w:val="single" w:sz="4" w:space="0" w:color="auto"/>
            </w:tcBorders>
            <w:shd w:val="clear" w:color="auto" w:fill="FFFFFF"/>
            <w:vAlign w:val="center"/>
          </w:tcPr>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Свыше</w:t>
            </w:r>
          </w:p>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трех</w:t>
            </w:r>
          </w:p>
          <w:p w:rsidR="001845B6" w:rsidRPr="00EE3AF5" w:rsidRDefault="001845B6" w:rsidP="00EE3AF5">
            <w:pPr>
              <w:pStyle w:val="20"/>
              <w:shd w:val="clear" w:color="auto" w:fill="auto"/>
              <w:spacing w:line="240" w:lineRule="auto"/>
              <w:ind w:firstLine="0"/>
              <w:jc w:val="center"/>
              <w:rPr>
                <w:sz w:val="20"/>
                <w:szCs w:val="20"/>
              </w:rPr>
            </w:pPr>
            <w:r w:rsidRPr="00EE3AF5">
              <w:rPr>
                <w:sz w:val="20"/>
                <w:szCs w:val="20"/>
              </w:rPr>
              <w:t>лет</w:t>
            </w:r>
          </w:p>
        </w:tc>
        <w:tc>
          <w:tcPr>
            <w:tcW w:w="2436" w:type="dxa"/>
            <w:vMerge/>
            <w:tcBorders>
              <w:left w:val="single" w:sz="4" w:space="0" w:color="auto"/>
            </w:tcBorders>
            <w:shd w:val="clear" w:color="auto" w:fill="FFFFFF"/>
            <w:vAlign w:val="center"/>
          </w:tcPr>
          <w:p w:rsidR="001845B6" w:rsidRPr="00EE3AF5" w:rsidRDefault="001845B6" w:rsidP="00EE3AF5">
            <w:pPr>
              <w:spacing w:after="0" w:line="240" w:lineRule="auto"/>
              <w:rPr>
                <w:rFonts w:ascii="Times New Roman" w:hAnsi="Times New Roman" w:cs="Times New Roman"/>
                <w:sz w:val="20"/>
                <w:szCs w:val="20"/>
              </w:rPr>
            </w:pPr>
          </w:p>
        </w:tc>
        <w:tc>
          <w:tcPr>
            <w:tcW w:w="1984" w:type="dxa"/>
            <w:vMerge/>
            <w:tcBorders>
              <w:left w:val="single" w:sz="4" w:space="0" w:color="auto"/>
              <w:right w:val="single" w:sz="4" w:space="0" w:color="auto"/>
            </w:tcBorders>
            <w:shd w:val="clear" w:color="auto" w:fill="FFFFFF"/>
            <w:vAlign w:val="center"/>
          </w:tcPr>
          <w:p w:rsidR="001845B6" w:rsidRPr="00EE3AF5" w:rsidRDefault="001845B6" w:rsidP="00EE3AF5">
            <w:pPr>
              <w:spacing w:after="0" w:line="240" w:lineRule="auto"/>
              <w:rPr>
                <w:rFonts w:ascii="Times New Roman" w:hAnsi="Times New Roman" w:cs="Times New Roman"/>
                <w:sz w:val="20"/>
                <w:szCs w:val="20"/>
              </w:rPr>
            </w:pPr>
          </w:p>
        </w:tc>
      </w:tr>
      <w:tr w:rsidR="00BE32E6" w:rsidRPr="00EE3AF5" w:rsidTr="00BE32E6">
        <w:trPr>
          <w:trHeight w:hRule="exact" w:val="336"/>
        </w:trPr>
        <w:tc>
          <w:tcPr>
            <w:tcW w:w="1949" w:type="dxa"/>
            <w:tcBorders>
              <w:top w:val="single" w:sz="4" w:space="0" w:color="auto"/>
              <w:left w:val="single" w:sz="4" w:space="0" w:color="auto"/>
            </w:tcBorders>
            <w:shd w:val="clear" w:color="auto" w:fill="FFFFFF"/>
            <w:vAlign w:val="bottom"/>
          </w:tcPr>
          <w:p w:rsidR="00BE32E6" w:rsidRPr="00EE3AF5" w:rsidRDefault="00BE32E6" w:rsidP="00EE3AF5">
            <w:pPr>
              <w:pStyle w:val="20"/>
              <w:shd w:val="clear" w:color="auto" w:fill="auto"/>
              <w:spacing w:line="240" w:lineRule="auto"/>
              <w:ind w:left="220" w:firstLine="0"/>
              <w:rPr>
                <w:sz w:val="20"/>
                <w:szCs w:val="20"/>
              </w:rPr>
            </w:pPr>
            <w:r w:rsidRPr="00EE3AF5">
              <w:rPr>
                <w:sz w:val="20"/>
                <w:szCs w:val="20"/>
              </w:rPr>
              <w:t>Контрольные</w:t>
            </w:r>
          </w:p>
        </w:tc>
        <w:tc>
          <w:tcPr>
            <w:tcW w:w="792" w:type="dxa"/>
            <w:tcBorders>
              <w:top w:val="single" w:sz="4" w:space="0" w:color="auto"/>
              <w:lef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2</w:t>
            </w:r>
          </w:p>
        </w:tc>
        <w:tc>
          <w:tcPr>
            <w:tcW w:w="1032" w:type="dxa"/>
            <w:tcBorders>
              <w:top w:val="single" w:sz="4" w:space="0" w:color="auto"/>
              <w:lef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3</w:t>
            </w:r>
          </w:p>
        </w:tc>
        <w:tc>
          <w:tcPr>
            <w:tcW w:w="984" w:type="dxa"/>
            <w:tcBorders>
              <w:top w:val="single" w:sz="4" w:space="0" w:color="auto"/>
              <w:lef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6</w:t>
            </w:r>
          </w:p>
        </w:tc>
        <w:tc>
          <w:tcPr>
            <w:tcW w:w="1181" w:type="dxa"/>
            <w:tcBorders>
              <w:top w:val="single" w:sz="4" w:space="0" w:color="auto"/>
              <w:lef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9</w:t>
            </w:r>
          </w:p>
        </w:tc>
        <w:tc>
          <w:tcPr>
            <w:tcW w:w="2436" w:type="dxa"/>
            <w:tcBorders>
              <w:top w:val="single" w:sz="4" w:space="0" w:color="auto"/>
              <w:lef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10</w:t>
            </w:r>
          </w:p>
        </w:tc>
        <w:tc>
          <w:tcPr>
            <w:tcW w:w="1984" w:type="dxa"/>
            <w:tcBorders>
              <w:top w:val="single" w:sz="4" w:space="0" w:color="auto"/>
              <w:left w:val="single" w:sz="4" w:space="0" w:color="auto"/>
              <w:righ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9</w:t>
            </w:r>
          </w:p>
        </w:tc>
      </w:tr>
      <w:tr w:rsidR="00BE32E6" w:rsidRPr="00EE3AF5" w:rsidTr="00BE32E6">
        <w:trPr>
          <w:trHeight w:hRule="exact" w:val="341"/>
        </w:trPr>
        <w:tc>
          <w:tcPr>
            <w:tcW w:w="1949" w:type="dxa"/>
            <w:tcBorders>
              <w:top w:val="single" w:sz="4" w:space="0" w:color="auto"/>
              <w:left w:val="single" w:sz="4" w:space="0" w:color="auto"/>
            </w:tcBorders>
            <w:shd w:val="clear" w:color="auto" w:fill="FFFFFF"/>
            <w:vAlign w:val="bottom"/>
          </w:tcPr>
          <w:p w:rsidR="00BE32E6" w:rsidRPr="00EE3AF5" w:rsidRDefault="00BE32E6" w:rsidP="00EE3AF5">
            <w:pPr>
              <w:pStyle w:val="20"/>
              <w:shd w:val="clear" w:color="auto" w:fill="auto"/>
              <w:spacing w:line="240" w:lineRule="auto"/>
              <w:ind w:left="220" w:firstLine="0"/>
              <w:rPr>
                <w:sz w:val="20"/>
                <w:szCs w:val="20"/>
              </w:rPr>
            </w:pPr>
            <w:r w:rsidRPr="00EE3AF5">
              <w:rPr>
                <w:sz w:val="20"/>
                <w:szCs w:val="20"/>
              </w:rPr>
              <w:t>Отборочные</w:t>
            </w:r>
          </w:p>
        </w:tc>
        <w:tc>
          <w:tcPr>
            <w:tcW w:w="792" w:type="dxa"/>
            <w:tcBorders>
              <w:top w:val="single" w:sz="4" w:space="0" w:color="auto"/>
              <w:lef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w:t>
            </w:r>
          </w:p>
        </w:tc>
        <w:tc>
          <w:tcPr>
            <w:tcW w:w="1032" w:type="dxa"/>
            <w:tcBorders>
              <w:top w:val="single" w:sz="4" w:space="0" w:color="auto"/>
              <w:lef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1</w:t>
            </w:r>
          </w:p>
        </w:tc>
        <w:tc>
          <w:tcPr>
            <w:tcW w:w="984" w:type="dxa"/>
            <w:tcBorders>
              <w:top w:val="single" w:sz="4" w:space="0" w:color="auto"/>
              <w:lef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4</w:t>
            </w:r>
          </w:p>
        </w:tc>
        <w:tc>
          <w:tcPr>
            <w:tcW w:w="1181" w:type="dxa"/>
            <w:tcBorders>
              <w:top w:val="single" w:sz="4" w:space="0" w:color="auto"/>
              <w:lef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5</w:t>
            </w:r>
          </w:p>
        </w:tc>
        <w:tc>
          <w:tcPr>
            <w:tcW w:w="2436" w:type="dxa"/>
            <w:tcBorders>
              <w:top w:val="single" w:sz="4" w:space="0" w:color="auto"/>
              <w:lef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6</w:t>
            </w:r>
          </w:p>
        </w:tc>
        <w:tc>
          <w:tcPr>
            <w:tcW w:w="1984" w:type="dxa"/>
            <w:tcBorders>
              <w:top w:val="single" w:sz="4" w:space="0" w:color="auto"/>
              <w:left w:val="single" w:sz="4" w:space="0" w:color="auto"/>
              <w:righ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6</w:t>
            </w:r>
          </w:p>
        </w:tc>
      </w:tr>
      <w:tr w:rsidR="00BE32E6" w:rsidRPr="00EE3AF5" w:rsidTr="00BE32E6">
        <w:trPr>
          <w:trHeight w:hRule="exact" w:val="374"/>
        </w:trPr>
        <w:tc>
          <w:tcPr>
            <w:tcW w:w="1949" w:type="dxa"/>
            <w:tcBorders>
              <w:top w:val="single" w:sz="4" w:space="0" w:color="auto"/>
              <w:left w:val="single" w:sz="4" w:space="0" w:color="auto"/>
              <w:bottom w:val="single" w:sz="4" w:space="0" w:color="auto"/>
            </w:tcBorders>
            <w:shd w:val="clear" w:color="auto" w:fill="FFFFFF"/>
            <w:vAlign w:val="center"/>
          </w:tcPr>
          <w:p w:rsidR="00BE32E6" w:rsidRPr="00EE3AF5" w:rsidRDefault="00BE32E6" w:rsidP="00EE3AF5">
            <w:pPr>
              <w:pStyle w:val="20"/>
              <w:shd w:val="clear" w:color="auto" w:fill="auto"/>
              <w:spacing w:line="240" w:lineRule="auto"/>
              <w:ind w:left="380" w:firstLine="0"/>
              <w:rPr>
                <w:sz w:val="20"/>
                <w:szCs w:val="20"/>
              </w:rPr>
            </w:pPr>
            <w:r w:rsidRPr="00EE3AF5">
              <w:rPr>
                <w:sz w:val="20"/>
                <w:szCs w:val="20"/>
              </w:rPr>
              <w:t>Основные</w:t>
            </w:r>
          </w:p>
        </w:tc>
        <w:tc>
          <w:tcPr>
            <w:tcW w:w="792" w:type="dxa"/>
            <w:tcBorders>
              <w:top w:val="single" w:sz="4" w:space="0" w:color="auto"/>
              <w:left w:val="single" w:sz="4" w:space="0" w:color="auto"/>
              <w:bottom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1</w:t>
            </w:r>
          </w:p>
        </w:tc>
        <w:tc>
          <w:tcPr>
            <w:tcW w:w="1032" w:type="dxa"/>
            <w:tcBorders>
              <w:top w:val="single" w:sz="4" w:space="0" w:color="auto"/>
              <w:left w:val="single" w:sz="4" w:space="0" w:color="auto"/>
              <w:bottom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1</w:t>
            </w:r>
          </w:p>
        </w:tc>
        <w:tc>
          <w:tcPr>
            <w:tcW w:w="984" w:type="dxa"/>
            <w:tcBorders>
              <w:top w:val="single" w:sz="4" w:space="0" w:color="auto"/>
              <w:left w:val="single" w:sz="4" w:space="0" w:color="auto"/>
              <w:bottom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2</w:t>
            </w:r>
          </w:p>
        </w:tc>
        <w:tc>
          <w:tcPr>
            <w:tcW w:w="1181" w:type="dxa"/>
            <w:tcBorders>
              <w:top w:val="single" w:sz="4" w:space="0" w:color="auto"/>
              <w:left w:val="single" w:sz="4" w:space="0" w:color="auto"/>
              <w:bottom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3</w:t>
            </w:r>
          </w:p>
        </w:tc>
        <w:tc>
          <w:tcPr>
            <w:tcW w:w="2436" w:type="dxa"/>
            <w:tcBorders>
              <w:top w:val="single" w:sz="4" w:space="0" w:color="auto"/>
              <w:left w:val="single" w:sz="4" w:space="0" w:color="auto"/>
              <w:bottom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E32E6" w:rsidRPr="00EE3AF5" w:rsidRDefault="00BE32E6" w:rsidP="00EE3AF5">
            <w:pPr>
              <w:pStyle w:val="20"/>
              <w:shd w:val="clear" w:color="auto" w:fill="auto"/>
              <w:spacing w:line="240" w:lineRule="auto"/>
              <w:ind w:firstLine="0"/>
              <w:jc w:val="center"/>
              <w:rPr>
                <w:sz w:val="20"/>
                <w:szCs w:val="20"/>
              </w:rPr>
            </w:pPr>
            <w:r w:rsidRPr="00EE3AF5">
              <w:rPr>
                <w:sz w:val="20"/>
                <w:szCs w:val="20"/>
              </w:rPr>
              <w:t>12</w:t>
            </w:r>
          </w:p>
        </w:tc>
      </w:tr>
    </w:tbl>
    <w:p w:rsidR="001845B6" w:rsidRPr="00EE3AF5" w:rsidRDefault="001845B6" w:rsidP="001845B6">
      <w:pPr>
        <w:pStyle w:val="20"/>
        <w:shd w:val="clear" w:color="auto" w:fill="auto"/>
        <w:spacing w:line="240" w:lineRule="auto"/>
        <w:ind w:firstLine="709"/>
        <w:jc w:val="both"/>
        <w:rPr>
          <w:sz w:val="20"/>
          <w:szCs w:val="20"/>
        </w:rPr>
      </w:pPr>
    </w:p>
    <w:p w:rsidR="00BE32E6" w:rsidRPr="00EE3AF5" w:rsidRDefault="00BE32E6" w:rsidP="00BE32E6">
      <w:pPr>
        <w:pStyle w:val="20"/>
        <w:shd w:val="clear" w:color="auto" w:fill="auto"/>
        <w:spacing w:line="240" w:lineRule="auto"/>
        <w:ind w:firstLine="709"/>
        <w:jc w:val="both"/>
        <w:rPr>
          <w:rStyle w:val="21"/>
          <w:sz w:val="20"/>
          <w:szCs w:val="20"/>
        </w:rPr>
      </w:pPr>
      <w:r w:rsidRPr="00EE3AF5">
        <w:rPr>
          <w:sz w:val="20"/>
          <w:szCs w:val="20"/>
        </w:rPr>
        <w:t xml:space="preserve">Обучающиеся, участвующие в спортивных соревнованиях, знакомятся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 </w:t>
      </w:r>
      <w:r w:rsidRPr="00EE3AF5">
        <w:rPr>
          <w:rStyle w:val="21"/>
          <w:sz w:val="20"/>
          <w:szCs w:val="20"/>
        </w:rPr>
        <w:t xml:space="preserve">(п. 7 ч. 2 </w:t>
      </w:r>
      <w:r w:rsidRPr="00EE3AF5">
        <w:rPr>
          <w:rStyle w:val="21"/>
          <w:sz w:val="20"/>
          <w:szCs w:val="20"/>
          <w:lang w:val="en-US" w:bidi="en-US"/>
        </w:rPr>
        <w:t>cm</w:t>
      </w:r>
      <w:r w:rsidRPr="00EE3AF5">
        <w:rPr>
          <w:rStyle w:val="21"/>
          <w:sz w:val="20"/>
          <w:szCs w:val="20"/>
          <w:lang w:bidi="en-US"/>
        </w:rPr>
        <w:t xml:space="preserve">. </w:t>
      </w:r>
      <w:r w:rsidRPr="00EE3AF5">
        <w:rPr>
          <w:rStyle w:val="21"/>
          <w:sz w:val="20"/>
          <w:szCs w:val="20"/>
        </w:rPr>
        <w:t>34.3 Федерального закона № 329- ФЗ).</w:t>
      </w:r>
    </w:p>
    <w:p w:rsidR="007E5E1D" w:rsidRPr="00EE3AF5" w:rsidRDefault="007E5E1D" w:rsidP="00BE32E6">
      <w:pPr>
        <w:pStyle w:val="20"/>
        <w:shd w:val="clear" w:color="auto" w:fill="auto"/>
        <w:spacing w:line="240" w:lineRule="auto"/>
        <w:ind w:firstLine="709"/>
        <w:jc w:val="center"/>
        <w:rPr>
          <w:rStyle w:val="21"/>
          <w:b/>
          <w:i w:val="0"/>
          <w:sz w:val="20"/>
          <w:szCs w:val="20"/>
        </w:rPr>
      </w:pPr>
    </w:p>
    <w:p w:rsidR="007E5E1D" w:rsidRPr="00EE3AF5" w:rsidRDefault="00BE32E6" w:rsidP="007E5E1D">
      <w:pPr>
        <w:pStyle w:val="20"/>
        <w:shd w:val="clear" w:color="auto" w:fill="auto"/>
        <w:spacing w:line="240" w:lineRule="auto"/>
        <w:ind w:firstLine="709"/>
        <w:jc w:val="center"/>
        <w:rPr>
          <w:iCs/>
          <w:color w:val="000000"/>
          <w:sz w:val="20"/>
          <w:szCs w:val="20"/>
          <w:u w:val="single"/>
          <w:shd w:val="clear" w:color="auto" w:fill="FFFFFF"/>
          <w:lang w:bidi="ru-RU"/>
        </w:rPr>
      </w:pPr>
      <w:r w:rsidRPr="00EE3AF5">
        <w:rPr>
          <w:rStyle w:val="21"/>
          <w:i w:val="0"/>
          <w:sz w:val="20"/>
          <w:szCs w:val="20"/>
          <w:u w:val="single"/>
        </w:rPr>
        <w:t>Работа по индивидуальным планам.</w:t>
      </w:r>
    </w:p>
    <w:p w:rsidR="007E5E1D" w:rsidRPr="00EE3AF5" w:rsidRDefault="007E5E1D" w:rsidP="007E5E1D">
      <w:pPr>
        <w:pStyle w:val="20"/>
        <w:shd w:val="clear" w:color="auto" w:fill="auto"/>
        <w:spacing w:line="240" w:lineRule="auto"/>
        <w:ind w:firstLine="760"/>
        <w:jc w:val="both"/>
        <w:rPr>
          <w:sz w:val="20"/>
          <w:szCs w:val="20"/>
        </w:rPr>
      </w:pPr>
      <w:r w:rsidRPr="00EE3AF5">
        <w:rPr>
          <w:rStyle w:val="21"/>
          <w:i w:val="0"/>
          <w:sz w:val="20"/>
          <w:szCs w:val="20"/>
        </w:rP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 же на всех этапах спортивной подготовки в период проведения учебно-тренировочных мероприятий и участия в спортивных соревнованиях </w:t>
      </w:r>
      <w:r w:rsidRPr="00EE3AF5">
        <w:rPr>
          <w:rStyle w:val="21"/>
          <w:sz w:val="20"/>
          <w:szCs w:val="20"/>
        </w:rPr>
        <w:t>(</w:t>
      </w:r>
      <w:proofErr w:type="spellStart"/>
      <w:r w:rsidRPr="00EE3AF5">
        <w:rPr>
          <w:rStyle w:val="21"/>
          <w:sz w:val="20"/>
          <w:szCs w:val="20"/>
        </w:rPr>
        <w:t>пп</w:t>
      </w:r>
      <w:proofErr w:type="spellEnd"/>
      <w:r w:rsidRPr="00EE3AF5">
        <w:rPr>
          <w:rStyle w:val="21"/>
          <w:sz w:val="20"/>
          <w:szCs w:val="20"/>
        </w:rPr>
        <w:t>. 15.3 главы VI ФССП по виду спорта).</w:t>
      </w:r>
    </w:p>
    <w:p w:rsidR="007E5E1D" w:rsidRPr="00EE3AF5" w:rsidRDefault="007E5E1D" w:rsidP="007E5E1D">
      <w:pPr>
        <w:pStyle w:val="20"/>
        <w:shd w:val="clear" w:color="auto" w:fill="auto"/>
        <w:spacing w:line="240" w:lineRule="auto"/>
        <w:ind w:firstLine="709"/>
        <w:jc w:val="both"/>
        <w:rPr>
          <w:sz w:val="20"/>
          <w:szCs w:val="20"/>
        </w:rPr>
      </w:pPr>
      <w:r w:rsidRPr="00EE3AF5">
        <w:rPr>
          <w:sz w:val="20"/>
          <w:szCs w:val="20"/>
        </w:rPr>
        <w:t xml:space="preserve">Для обеспечения непрерывности учебно-тренировочного процесса Организация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w:t>
      </w:r>
      <w:proofErr w:type="spellStart"/>
      <w:r w:rsidRPr="00EE3AF5">
        <w:rPr>
          <w:sz w:val="20"/>
          <w:szCs w:val="20"/>
        </w:rPr>
        <w:t>команды</w:t>
      </w:r>
      <w:r w:rsidRPr="00EE3AF5">
        <w:rPr>
          <w:rStyle w:val="4"/>
          <w:sz w:val="20"/>
          <w:szCs w:val="20"/>
        </w:rPr>
        <w:t>Российской</w:t>
      </w:r>
      <w:proofErr w:type="spellEnd"/>
      <w:r w:rsidRPr="00EE3AF5">
        <w:rPr>
          <w:rStyle w:val="4"/>
          <w:sz w:val="20"/>
          <w:szCs w:val="20"/>
        </w:rPr>
        <w:t xml:space="preserve"> Федерации, </w:t>
      </w:r>
      <w:r w:rsidRPr="00EE3AF5">
        <w:rPr>
          <w:sz w:val="20"/>
          <w:szCs w:val="20"/>
        </w:rPr>
        <w:t>(</w:t>
      </w:r>
      <w:proofErr w:type="spellStart"/>
      <w:r w:rsidRPr="00EE3AF5">
        <w:rPr>
          <w:sz w:val="20"/>
          <w:szCs w:val="20"/>
        </w:rPr>
        <w:t>пп</w:t>
      </w:r>
      <w:proofErr w:type="spellEnd"/>
      <w:r w:rsidRPr="00EE3AF5">
        <w:rPr>
          <w:sz w:val="20"/>
          <w:szCs w:val="20"/>
        </w:rPr>
        <w:t>. 3.4 Приказа № 634).</w:t>
      </w:r>
    </w:p>
    <w:p w:rsidR="001845B6" w:rsidRPr="00EE3AF5" w:rsidRDefault="001845B6" w:rsidP="001845B6">
      <w:pPr>
        <w:spacing w:after="0"/>
        <w:ind w:firstLine="708"/>
        <w:jc w:val="both"/>
        <w:rPr>
          <w:rFonts w:ascii="Times New Roman" w:eastAsia="Times New Roman" w:hAnsi="Times New Roman" w:cs="Times New Roman"/>
          <w:sz w:val="20"/>
          <w:szCs w:val="20"/>
        </w:rPr>
      </w:pPr>
    </w:p>
    <w:p w:rsidR="00F71C3F" w:rsidRPr="00EE3AF5" w:rsidRDefault="00F71C3F" w:rsidP="001845B6">
      <w:pPr>
        <w:spacing w:after="0"/>
        <w:ind w:firstLine="708"/>
        <w:jc w:val="both"/>
        <w:rPr>
          <w:rFonts w:ascii="Times New Roman" w:eastAsia="Times New Roman" w:hAnsi="Times New Roman" w:cs="Times New Roman"/>
          <w:b/>
          <w:sz w:val="20"/>
          <w:szCs w:val="20"/>
        </w:rPr>
      </w:pPr>
      <w:r w:rsidRPr="00EE3AF5">
        <w:rPr>
          <w:rFonts w:ascii="Times New Roman" w:eastAsia="Times New Roman" w:hAnsi="Times New Roman" w:cs="Times New Roman"/>
          <w:b/>
          <w:sz w:val="20"/>
          <w:szCs w:val="20"/>
        </w:rPr>
        <w:t>2.4. Годовой учебно-тренировочный план.</w:t>
      </w:r>
    </w:p>
    <w:p w:rsidR="00F71C3F" w:rsidRPr="00EE3AF5" w:rsidRDefault="00F71C3F" w:rsidP="00F71C3F">
      <w:pPr>
        <w:pStyle w:val="20"/>
        <w:shd w:val="clear" w:color="auto" w:fill="auto"/>
        <w:spacing w:line="240" w:lineRule="auto"/>
        <w:ind w:firstLine="709"/>
        <w:jc w:val="both"/>
        <w:rPr>
          <w:sz w:val="20"/>
          <w:szCs w:val="20"/>
        </w:rPr>
      </w:pPr>
      <w:r w:rsidRPr="00EE3AF5">
        <w:rPr>
          <w:sz w:val="20"/>
          <w:szCs w:val="20"/>
        </w:rPr>
        <w:t>Программа рассчитывается на 52 недели в год.</w:t>
      </w:r>
    </w:p>
    <w:p w:rsidR="00F71C3F" w:rsidRPr="00EE3AF5" w:rsidRDefault="00F71C3F" w:rsidP="00F71C3F">
      <w:pPr>
        <w:pStyle w:val="20"/>
        <w:shd w:val="clear" w:color="auto" w:fill="auto"/>
        <w:spacing w:line="240" w:lineRule="auto"/>
        <w:ind w:firstLine="709"/>
        <w:jc w:val="both"/>
        <w:rPr>
          <w:sz w:val="20"/>
          <w:szCs w:val="20"/>
        </w:rPr>
      </w:pPr>
      <w:r w:rsidRPr="00EE3AF5">
        <w:rPr>
          <w:sz w:val="20"/>
          <w:szCs w:val="20"/>
        </w:rPr>
        <w:t xml:space="preserve">Учебно-тренировочный процесс в Организации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r w:rsidRPr="00EE3AF5">
        <w:rPr>
          <w:rStyle w:val="21"/>
          <w:sz w:val="20"/>
          <w:szCs w:val="20"/>
        </w:rPr>
        <w:t>(</w:t>
      </w:r>
      <w:proofErr w:type="spellStart"/>
      <w:r w:rsidRPr="00EE3AF5">
        <w:rPr>
          <w:rStyle w:val="21"/>
          <w:sz w:val="20"/>
          <w:szCs w:val="20"/>
        </w:rPr>
        <w:t>пп</w:t>
      </w:r>
      <w:proofErr w:type="spellEnd"/>
      <w:r w:rsidRPr="00EE3AF5">
        <w:rPr>
          <w:rStyle w:val="21"/>
          <w:sz w:val="20"/>
          <w:szCs w:val="20"/>
        </w:rPr>
        <w:t>. 15.1 главы VI ФССП по виду спорта)</w:t>
      </w:r>
    </w:p>
    <w:p w:rsidR="00F71C3F" w:rsidRPr="00EE3AF5" w:rsidRDefault="00F71C3F" w:rsidP="00F71C3F">
      <w:pPr>
        <w:pStyle w:val="20"/>
        <w:shd w:val="clear" w:color="auto" w:fill="auto"/>
        <w:tabs>
          <w:tab w:val="left" w:pos="2089"/>
        </w:tabs>
        <w:spacing w:line="240" w:lineRule="auto"/>
        <w:ind w:firstLine="709"/>
        <w:jc w:val="both"/>
        <w:rPr>
          <w:sz w:val="20"/>
          <w:szCs w:val="20"/>
        </w:rPr>
      </w:pPr>
      <w:r w:rsidRPr="00EE3AF5">
        <w:rPr>
          <w:sz w:val="20"/>
          <w:szCs w:val="20"/>
        </w:rPr>
        <w:t>Годовой</w:t>
      </w:r>
      <w:r w:rsidRPr="00EE3AF5">
        <w:rPr>
          <w:sz w:val="20"/>
          <w:szCs w:val="20"/>
        </w:rPr>
        <w:tab/>
        <w:t>учебно-тренировочный план определяет объем учебно-тренировочной нагрузки по видам спортивной подготовки и иным мероприятиям, распределяет учебно-тренировочное время, отводимое на их освоение по этапам спортивной подготовки и по годам обучения.</w:t>
      </w:r>
    </w:p>
    <w:p w:rsidR="00F71C3F" w:rsidRPr="00EE3AF5" w:rsidRDefault="00F71C3F" w:rsidP="00F71C3F">
      <w:pPr>
        <w:pStyle w:val="20"/>
        <w:shd w:val="clear" w:color="auto" w:fill="auto"/>
        <w:spacing w:line="240" w:lineRule="auto"/>
        <w:ind w:firstLine="709"/>
        <w:jc w:val="both"/>
        <w:rPr>
          <w:sz w:val="20"/>
          <w:szCs w:val="20"/>
        </w:rPr>
      </w:pPr>
      <w:r w:rsidRPr="00EE3AF5">
        <w:rPr>
          <w:sz w:val="20"/>
          <w:szCs w:val="20"/>
        </w:rPr>
        <w:t>Продолжительность самостоятельной подготовки составляет не менее 10% и не более 20% от общего количества часов, предусмотренных годовым учебно-тренировочным планом Организации</w:t>
      </w:r>
      <w:r w:rsidRPr="00EE3AF5">
        <w:rPr>
          <w:rStyle w:val="21"/>
          <w:sz w:val="20"/>
          <w:szCs w:val="20"/>
        </w:rPr>
        <w:t xml:space="preserve"> (</w:t>
      </w:r>
      <w:proofErr w:type="spellStart"/>
      <w:r w:rsidRPr="00EE3AF5">
        <w:rPr>
          <w:rStyle w:val="21"/>
          <w:sz w:val="20"/>
          <w:szCs w:val="20"/>
        </w:rPr>
        <w:t>пп</w:t>
      </w:r>
      <w:proofErr w:type="spellEnd"/>
      <w:r w:rsidRPr="00EE3AF5">
        <w:rPr>
          <w:rStyle w:val="21"/>
          <w:sz w:val="20"/>
          <w:szCs w:val="20"/>
        </w:rPr>
        <w:t>. 15.1 главы VI ФССП по виду спорта).</w:t>
      </w:r>
    </w:p>
    <w:p w:rsidR="00F71C3F" w:rsidRPr="00EE3AF5" w:rsidRDefault="00F71C3F" w:rsidP="00F71C3F">
      <w:pPr>
        <w:pStyle w:val="20"/>
        <w:shd w:val="clear" w:color="auto" w:fill="auto"/>
        <w:spacing w:line="240" w:lineRule="auto"/>
        <w:ind w:firstLine="709"/>
        <w:jc w:val="both"/>
        <w:rPr>
          <w:sz w:val="20"/>
          <w:szCs w:val="20"/>
        </w:rPr>
      </w:pPr>
      <w:r w:rsidRPr="00EE3AF5">
        <w:rPr>
          <w:sz w:val="20"/>
          <w:szCs w:val="20"/>
        </w:rPr>
        <w:lastRenderedPageBreak/>
        <w:t>Для обеспечения непрерывности учебно-тренировочного процесса:</w:t>
      </w:r>
    </w:p>
    <w:p w:rsidR="00F71C3F" w:rsidRPr="00EE3AF5" w:rsidRDefault="00F71C3F" w:rsidP="00F71C3F">
      <w:pPr>
        <w:pStyle w:val="20"/>
        <w:numPr>
          <w:ilvl w:val="0"/>
          <w:numId w:val="4"/>
        </w:numPr>
        <w:shd w:val="clear" w:color="auto" w:fill="auto"/>
        <w:tabs>
          <w:tab w:val="left" w:pos="1096"/>
        </w:tabs>
        <w:spacing w:line="240" w:lineRule="auto"/>
        <w:ind w:firstLine="709"/>
        <w:jc w:val="both"/>
        <w:rPr>
          <w:sz w:val="20"/>
          <w:szCs w:val="20"/>
        </w:rPr>
      </w:pPr>
      <w:r w:rsidRPr="00EE3AF5">
        <w:rPr>
          <w:sz w:val="20"/>
          <w:szCs w:val="20"/>
        </w:rPr>
        <w:t xml:space="preserve">определяются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обучающихся, </w:t>
      </w:r>
      <w:r w:rsidRPr="00EE3AF5">
        <w:rPr>
          <w:rStyle w:val="21"/>
          <w:sz w:val="20"/>
          <w:szCs w:val="20"/>
        </w:rPr>
        <w:t>(</w:t>
      </w:r>
      <w:proofErr w:type="spellStart"/>
      <w:r w:rsidRPr="00EE3AF5">
        <w:rPr>
          <w:rStyle w:val="21"/>
          <w:sz w:val="20"/>
          <w:szCs w:val="20"/>
        </w:rPr>
        <w:t>пп</w:t>
      </w:r>
      <w:proofErr w:type="spellEnd"/>
      <w:r w:rsidRPr="00EE3AF5">
        <w:rPr>
          <w:rStyle w:val="21"/>
          <w:sz w:val="20"/>
          <w:szCs w:val="20"/>
        </w:rPr>
        <w:t>. 3.1 Приказа № 634)</w:t>
      </w:r>
    </w:p>
    <w:p w:rsidR="00F71C3F" w:rsidRPr="00EE3AF5" w:rsidRDefault="00F71C3F" w:rsidP="00F71C3F">
      <w:pPr>
        <w:pStyle w:val="20"/>
        <w:numPr>
          <w:ilvl w:val="0"/>
          <w:numId w:val="4"/>
        </w:numPr>
        <w:shd w:val="clear" w:color="auto" w:fill="auto"/>
        <w:tabs>
          <w:tab w:val="left" w:pos="1096"/>
        </w:tabs>
        <w:spacing w:line="240" w:lineRule="auto"/>
        <w:ind w:firstLine="709"/>
        <w:jc w:val="both"/>
        <w:rPr>
          <w:sz w:val="20"/>
          <w:szCs w:val="20"/>
        </w:rPr>
      </w:pPr>
      <w:r w:rsidRPr="00EE3AF5">
        <w:rPr>
          <w:sz w:val="20"/>
          <w:szCs w:val="20"/>
        </w:rPr>
        <w:t xml:space="preserve">проводится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 </w:t>
      </w:r>
      <w:r w:rsidRPr="00EE3AF5">
        <w:rPr>
          <w:rStyle w:val="21"/>
          <w:sz w:val="20"/>
          <w:szCs w:val="20"/>
        </w:rPr>
        <w:t>(</w:t>
      </w:r>
      <w:proofErr w:type="spellStart"/>
      <w:r w:rsidRPr="00EE3AF5">
        <w:rPr>
          <w:rStyle w:val="21"/>
          <w:sz w:val="20"/>
          <w:szCs w:val="20"/>
        </w:rPr>
        <w:t>пп</w:t>
      </w:r>
      <w:proofErr w:type="spellEnd"/>
      <w:r w:rsidRPr="00EE3AF5">
        <w:rPr>
          <w:rStyle w:val="21"/>
          <w:sz w:val="20"/>
          <w:szCs w:val="20"/>
        </w:rPr>
        <w:t>. 3.2 Приказа № 634)</w:t>
      </w:r>
    </w:p>
    <w:p w:rsidR="00F71C3F" w:rsidRPr="00EE3AF5" w:rsidRDefault="00F71C3F" w:rsidP="00F71C3F">
      <w:pPr>
        <w:pStyle w:val="20"/>
        <w:numPr>
          <w:ilvl w:val="0"/>
          <w:numId w:val="4"/>
        </w:numPr>
        <w:shd w:val="clear" w:color="auto" w:fill="auto"/>
        <w:tabs>
          <w:tab w:val="left" w:pos="1096"/>
        </w:tabs>
        <w:spacing w:line="240" w:lineRule="auto"/>
        <w:ind w:firstLine="709"/>
        <w:jc w:val="both"/>
        <w:rPr>
          <w:sz w:val="20"/>
          <w:szCs w:val="20"/>
        </w:rPr>
      </w:pPr>
      <w:r w:rsidRPr="00EE3AF5">
        <w:rPr>
          <w:sz w:val="20"/>
          <w:szCs w:val="20"/>
        </w:rPr>
        <w:t>используются следующие виды планирования учебно-тренировочного процесса:</w:t>
      </w:r>
    </w:p>
    <w:p w:rsidR="00F71C3F" w:rsidRPr="00EE3AF5" w:rsidRDefault="00F71C3F" w:rsidP="00F71C3F">
      <w:pPr>
        <w:pStyle w:val="20"/>
        <w:shd w:val="clear" w:color="auto" w:fill="auto"/>
        <w:tabs>
          <w:tab w:val="left" w:pos="922"/>
        </w:tabs>
        <w:spacing w:line="240" w:lineRule="auto"/>
        <w:ind w:left="709" w:firstLine="0"/>
        <w:jc w:val="both"/>
        <w:rPr>
          <w:sz w:val="20"/>
          <w:szCs w:val="20"/>
        </w:rPr>
      </w:pPr>
      <w:r w:rsidRPr="00EE3AF5">
        <w:rPr>
          <w:sz w:val="20"/>
          <w:szCs w:val="20"/>
        </w:rPr>
        <w:t xml:space="preserve">- </w:t>
      </w:r>
      <w:proofErr w:type="gramStart"/>
      <w:r w:rsidRPr="00EE3AF5">
        <w:rPr>
          <w:sz w:val="20"/>
          <w:szCs w:val="20"/>
        </w:rPr>
        <w:t>перспективное</w:t>
      </w:r>
      <w:proofErr w:type="gramEnd"/>
      <w:r w:rsidRPr="00EE3AF5">
        <w:rPr>
          <w:sz w:val="20"/>
          <w:szCs w:val="20"/>
        </w:rPr>
        <w:t>, позволяющее определить сроки реализации дополнительной образовательной программы спортивной подготовки с учетом олимпийского цикла;</w:t>
      </w:r>
    </w:p>
    <w:p w:rsidR="00F71C3F" w:rsidRPr="00EE3AF5" w:rsidRDefault="00F71C3F" w:rsidP="00F71C3F">
      <w:pPr>
        <w:pStyle w:val="20"/>
        <w:shd w:val="clear" w:color="auto" w:fill="auto"/>
        <w:tabs>
          <w:tab w:val="left" w:pos="1096"/>
        </w:tabs>
        <w:spacing w:line="240" w:lineRule="auto"/>
        <w:ind w:left="709" w:firstLine="0"/>
        <w:jc w:val="both"/>
        <w:rPr>
          <w:sz w:val="20"/>
          <w:szCs w:val="20"/>
        </w:rPr>
      </w:pPr>
      <w:r w:rsidRPr="00EE3AF5">
        <w:rPr>
          <w:sz w:val="20"/>
          <w:szCs w:val="20"/>
        </w:rPr>
        <w:t>- 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F71C3F" w:rsidRPr="00EE3AF5" w:rsidRDefault="00F71C3F" w:rsidP="00F71C3F">
      <w:pPr>
        <w:pStyle w:val="20"/>
        <w:shd w:val="clear" w:color="auto" w:fill="auto"/>
        <w:tabs>
          <w:tab w:val="left" w:pos="1096"/>
        </w:tabs>
        <w:spacing w:line="240" w:lineRule="auto"/>
        <w:ind w:left="709" w:firstLine="0"/>
        <w:jc w:val="both"/>
        <w:rPr>
          <w:sz w:val="20"/>
          <w:szCs w:val="20"/>
        </w:rPr>
      </w:pPr>
      <w:r w:rsidRPr="00EE3AF5">
        <w:rPr>
          <w:sz w:val="20"/>
          <w:szCs w:val="20"/>
        </w:rPr>
        <w:t>- 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F71C3F" w:rsidRPr="00EE3AF5" w:rsidRDefault="00F71C3F" w:rsidP="00F71C3F">
      <w:pPr>
        <w:pStyle w:val="20"/>
        <w:shd w:val="clear" w:color="auto" w:fill="auto"/>
        <w:tabs>
          <w:tab w:val="left" w:pos="922"/>
        </w:tabs>
        <w:spacing w:line="240" w:lineRule="auto"/>
        <w:ind w:left="709" w:firstLine="0"/>
        <w:jc w:val="both"/>
        <w:rPr>
          <w:sz w:val="20"/>
          <w:szCs w:val="20"/>
        </w:rPr>
      </w:pPr>
      <w:r w:rsidRPr="00EE3AF5">
        <w:rPr>
          <w:sz w:val="20"/>
          <w:szCs w:val="20"/>
        </w:rPr>
        <w:t xml:space="preserve">- ежемесячное, составляемое не </w:t>
      </w:r>
      <w:proofErr w:type="gramStart"/>
      <w:r w:rsidRPr="00EE3AF5">
        <w:rPr>
          <w:sz w:val="20"/>
          <w:szCs w:val="20"/>
        </w:rPr>
        <w:t>позднее</w:t>
      </w:r>
      <w:proofErr w:type="gramEnd"/>
      <w:r w:rsidRPr="00EE3AF5">
        <w:rPr>
          <w:sz w:val="20"/>
          <w:szCs w:val="20"/>
        </w:rPr>
        <w:t xml:space="preserve">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w:t>
      </w:r>
      <w:r w:rsidRPr="00EE3AF5">
        <w:rPr>
          <w:rStyle w:val="21"/>
          <w:sz w:val="20"/>
          <w:szCs w:val="20"/>
        </w:rPr>
        <w:t>(п. 3.3 Приказа № 634)</w:t>
      </w:r>
    </w:p>
    <w:p w:rsidR="00F71C3F" w:rsidRPr="00EE3AF5" w:rsidRDefault="00F71C3F" w:rsidP="00F71C3F">
      <w:pPr>
        <w:spacing w:after="0" w:line="240" w:lineRule="auto"/>
        <w:ind w:firstLine="709"/>
        <w:jc w:val="center"/>
        <w:rPr>
          <w:rFonts w:ascii="Times New Roman" w:hAnsi="Times New Roman" w:cs="Times New Roman"/>
          <w:sz w:val="20"/>
          <w:szCs w:val="20"/>
          <w:u w:val="single"/>
        </w:rPr>
      </w:pPr>
    </w:p>
    <w:p w:rsidR="00F71C3F" w:rsidRPr="00EE3AF5" w:rsidRDefault="00F71C3F" w:rsidP="00F71C3F">
      <w:pPr>
        <w:spacing w:after="0"/>
        <w:ind w:firstLine="708"/>
        <w:jc w:val="both"/>
        <w:rPr>
          <w:rFonts w:ascii="Times New Roman" w:hAnsi="Times New Roman" w:cs="Times New Roman"/>
          <w:sz w:val="20"/>
          <w:szCs w:val="20"/>
        </w:rPr>
      </w:pPr>
      <w:r w:rsidRPr="00EE3AF5">
        <w:rPr>
          <w:rFonts w:ascii="Times New Roman" w:hAnsi="Times New Roman" w:cs="Times New Roman"/>
          <w:sz w:val="20"/>
          <w:szCs w:val="20"/>
        </w:rPr>
        <w:t>Примерный годовой учебно-тренировочный план указан в таблице 6.</w:t>
      </w:r>
    </w:p>
    <w:p w:rsidR="00F71C3F" w:rsidRPr="00EE3AF5" w:rsidRDefault="00F71C3F" w:rsidP="00F71C3F">
      <w:pPr>
        <w:spacing w:after="0"/>
        <w:ind w:firstLine="708"/>
        <w:jc w:val="both"/>
        <w:rPr>
          <w:rFonts w:ascii="Times New Roman" w:eastAsia="Times New Roman" w:hAnsi="Times New Roman" w:cs="Times New Roman"/>
          <w:sz w:val="20"/>
          <w:szCs w:val="20"/>
        </w:rPr>
      </w:pPr>
    </w:p>
    <w:p w:rsidR="00B80AB0" w:rsidRPr="00EE3AF5" w:rsidRDefault="00B80AB0" w:rsidP="00F71C3F">
      <w:pPr>
        <w:spacing w:after="0"/>
        <w:ind w:firstLine="708"/>
        <w:jc w:val="both"/>
        <w:rPr>
          <w:rFonts w:ascii="Times New Roman" w:eastAsia="Times New Roman" w:hAnsi="Times New Roman" w:cs="Times New Roman"/>
          <w:sz w:val="20"/>
          <w:szCs w:val="20"/>
        </w:rPr>
      </w:pPr>
    </w:p>
    <w:p w:rsidR="00B80AB0" w:rsidRPr="00EE3AF5" w:rsidRDefault="00B80AB0">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br w:type="page"/>
      </w:r>
    </w:p>
    <w:p w:rsidR="00B80AB0" w:rsidRPr="00EE3AF5" w:rsidRDefault="00B80AB0" w:rsidP="00F71C3F">
      <w:pPr>
        <w:spacing w:after="0"/>
        <w:ind w:firstLine="708"/>
        <w:jc w:val="both"/>
        <w:rPr>
          <w:rFonts w:ascii="Times New Roman" w:eastAsia="Times New Roman" w:hAnsi="Times New Roman" w:cs="Times New Roman"/>
          <w:sz w:val="20"/>
          <w:szCs w:val="20"/>
        </w:rPr>
        <w:sectPr w:rsidR="00B80AB0" w:rsidRPr="00EE3AF5" w:rsidSect="001B258E">
          <w:pgSz w:w="11906" w:h="16838"/>
          <w:pgMar w:top="720" w:right="720" w:bottom="720" w:left="720" w:header="708" w:footer="708" w:gutter="0"/>
          <w:cols w:space="708"/>
          <w:docGrid w:linePitch="360"/>
        </w:sectPr>
      </w:pPr>
    </w:p>
    <w:tbl>
      <w:tblPr>
        <w:tblStyle w:val="TableNormal"/>
        <w:tblpPr w:leftFromText="180" w:rightFromText="180" w:horzAnchor="margin" w:tblpXSpec="center" w:tblpY="884"/>
        <w:tblW w:w="13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7"/>
        <w:gridCol w:w="3704"/>
        <w:gridCol w:w="1417"/>
        <w:gridCol w:w="1558"/>
        <w:gridCol w:w="1842"/>
        <w:gridCol w:w="1842"/>
        <w:gridCol w:w="2269"/>
      </w:tblGrid>
      <w:tr w:rsidR="00790E38" w:rsidRPr="00EE3AF5" w:rsidTr="00CF4C9A">
        <w:trPr>
          <w:trHeight w:val="262"/>
        </w:trPr>
        <w:tc>
          <w:tcPr>
            <w:tcW w:w="697" w:type="dxa"/>
            <w:vMerge w:val="restart"/>
            <w:vAlign w:val="center"/>
          </w:tcPr>
          <w:p w:rsidR="00790E38" w:rsidRPr="00EE3AF5" w:rsidRDefault="00790E38" w:rsidP="00CF4C9A">
            <w:pPr>
              <w:pStyle w:val="TableParagraph"/>
              <w:contextualSpacing/>
              <w:jc w:val="center"/>
              <w:rPr>
                <w:bCs/>
                <w:sz w:val="20"/>
                <w:szCs w:val="20"/>
              </w:rPr>
            </w:pPr>
            <w:r w:rsidRPr="00EE3AF5">
              <w:rPr>
                <w:bCs/>
                <w:sz w:val="20"/>
                <w:szCs w:val="20"/>
              </w:rPr>
              <w:lastRenderedPageBreak/>
              <w:t>№п/п</w:t>
            </w:r>
          </w:p>
        </w:tc>
        <w:tc>
          <w:tcPr>
            <w:tcW w:w="3704" w:type="dxa"/>
            <w:vMerge w:val="restart"/>
            <w:tcBorders>
              <w:right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pacing w:val="-4"/>
                <w:sz w:val="20"/>
                <w:szCs w:val="20"/>
                <w:lang w:val="ru-RU"/>
              </w:rPr>
              <w:t xml:space="preserve">Виды </w:t>
            </w:r>
            <w:r w:rsidRPr="00EE3AF5">
              <w:rPr>
                <w:bCs/>
                <w:sz w:val="20"/>
                <w:szCs w:val="20"/>
                <w:lang w:val="ru-RU"/>
              </w:rPr>
              <w:t>подготовки и иные мероприятия</w:t>
            </w:r>
          </w:p>
        </w:tc>
        <w:tc>
          <w:tcPr>
            <w:tcW w:w="8928" w:type="dxa"/>
            <w:gridSpan w:val="5"/>
            <w:tcBorders>
              <w:top w:val="single" w:sz="4" w:space="0" w:color="auto"/>
              <w:left w:val="single" w:sz="4" w:space="0" w:color="auto"/>
              <w:right w:val="single" w:sz="4" w:space="0" w:color="auto"/>
            </w:tcBorders>
            <w:vAlign w:val="center"/>
          </w:tcPr>
          <w:p w:rsidR="00790E38" w:rsidRPr="00EE3AF5" w:rsidRDefault="00790E38" w:rsidP="00CF4C9A">
            <w:pPr>
              <w:pStyle w:val="TableParagraph"/>
              <w:contextualSpacing/>
              <w:jc w:val="center"/>
              <w:rPr>
                <w:bCs/>
                <w:sz w:val="20"/>
                <w:szCs w:val="20"/>
              </w:rPr>
            </w:pPr>
            <w:r w:rsidRPr="00EE3AF5">
              <w:rPr>
                <w:bCs/>
                <w:sz w:val="20"/>
                <w:szCs w:val="20"/>
                <w:lang w:val="ru-RU"/>
              </w:rPr>
              <w:t>Этапы и годы подготовки</w:t>
            </w:r>
          </w:p>
        </w:tc>
      </w:tr>
      <w:tr w:rsidR="00790E38" w:rsidRPr="00EE3AF5" w:rsidTr="00CF4C9A">
        <w:trPr>
          <w:trHeight w:val="530"/>
        </w:trPr>
        <w:tc>
          <w:tcPr>
            <w:tcW w:w="697" w:type="dxa"/>
            <w:vMerge/>
            <w:vAlign w:val="center"/>
          </w:tcPr>
          <w:p w:rsidR="00790E38" w:rsidRPr="00EE3AF5" w:rsidRDefault="00790E38" w:rsidP="00CF4C9A">
            <w:pPr>
              <w:contextualSpacing/>
              <w:jc w:val="center"/>
              <w:rPr>
                <w:rFonts w:ascii="Times New Roman" w:hAnsi="Times New Roman" w:cs="Times New Roman"/>
                <w:sz w:val="20"/>
                <w:szCs w:val="20"/>
              </w:rPr>
            </w:pPr>
          </w:p>
        </w:tc>
        <w:tc>
          <w:tcPr>
            <w:tcW w:w="3704" w:type="dxa"/>
            <w:vMerge/>
            <w:tcBorders>
              <w:right w:val="single" w:sz="4" w:space="0" w:color="auto"/>
            </w:tcBorders>
            <w:vAlign w:val="center"/>
          </w:tcPr>
          <w:p w:rsidR="00790E38" w:rsidRPr="00EE3AF5" w:rsidRDefault="00790E38" w:rsidP="00CF4C9A">
            <w:pPr>
              <w:contextualSpacing/>
              <w:jc w:val="center"/>
              <w:rPr>
                <w:rFonts w:ascii="Times New Roman" w:hAnsi="Times New Roman" w:cs="Times New Roman"/>
                <w:sz w:val="20"/>
                <w:szCs w:val="20"/>
              </w:rPr>
            </w:pPr>
          </w:p>
        </w:tc>
        <w:tc>
          <w:tcPr>
            <w:tcW w:w="2975" w:type="dxa"/>
            <w:gridSpan w:val="2"/>
            <w:tcBorders>
              <w:left w:val="single" w:sz="4" w:space="0" w:color="auto"/>
            </w:tcBorders>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Этап начальной подготовки</w:t>
            </w:r>
          </w:p>
        </w:tc>
        <w:tc>
          <w:tcPr>
            <w:tcW w:w="3684" w:type="dxa"/>
            <w:gridSpan w:val="2"/>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Учебно-тренировочный этап</w:t>
            </w:r>
            <w:r w:rsidRPr="00EE3AF5">
              <w:rPr>
                <w:sz w:val="20"/>
                <w:szCs w:val="20"/>
                <w:lang w:val="ru-RU"/>
              </w:rPr>
              <w:br/>
              <w:t>(этап спортивнойспециализации)</w:t>
            </w:r>
          </w:p>
        </w:tc>
        <w:tc>
          <w:tcPr>
            <w:tcW w:w="2269" w:type="dxa"/>
            <w:vMerge w:val="restart"/>
            <w:tcBorders>
              <w:right w:val="single" w:sz="4" w:space="0" w:color="auto"/>
            </w:tcBorders>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Этапсовершенствованияспортивногомастерства</w:t>
            </w:r>
          </w:p>
        </w:tc>
      </w:tr>
      <w:tr w:rsidR="00790E38" w:rsidRPr="00EE3AF5" w:rsidTr="00CF4C9A">
        <w:trPr>
          <w:trHeight w:val="381"/>
        </w:trPr>
        <w:tc>
          <w:tcPr>
            <w:tcW w:w="697" w:type="dxa"/>
            <w:vMerge/>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3704" w:type="dxa"/>
            <w:vMerge/>
            <w:tcBorders>
              <w:right w:val="single" w:sz="4" w:space="0" w:color="auto"/>
            </w:tcBorders>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1417" w:type="dxa"/>
            <w:tcBorders>
              <w:left w:val="single" w:sz="4" w:space="0" w:color="auto"/>
              <w:bottom w:val="single" w:sz="4" w:space="0" w:color="auto"/>
            </w:tcBorders>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До года</w:t>
            </w:r>
          </w:p>
        </w:tc>
        <w:tc>
          <w:tcPr>
            <w:tcW w:w="1558" w:type="dxa"/>
            <w:tcBorders>
              <w:bottom w:val="single" w:sz="4" w:space="0" w:color="auto"/>
            </w:tcBorders>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Свыше года</w:t>
            </w:r>
          </w:p>
        </w:tc>
        <w:tc>
          <w:tcPr>
            <w:tcW w:w="1842" w:type="dxa"/>
            <w:tcBorders>
              <w:bottom w:val="single" w:sz="4" w:space="0" w:color="auto"/>
              <w:right w:val="single" w:sz="4" w:space="0" w:color="auto"/>
            </w:tcBorders>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До трех</w:t>
            </w:r>
          </w:p>
          <w:p w:rsidR="00790E38" w:rsidRPr="00EE3AF5" w:rsidRDefault="00790E38" w:rsidP="00CF4C9A">
            <w:pPr>
              <w:pStyle w:val="TableParagraph"/>
              <w:contextualSpacing/>
              <w:jc w:val="center"/>
              <w:rPr>
                <w:sz w:val="20"/>
                <w:szCs w:val="20"/>
                <w:lang w:val="ru-RU"/>
              </w:rPr>
            </w:pPr>
            <w:r w:rsidRPr="00EE3AF5">
              <w:rPr>
                <w:sz w:val="20"/>
                <w:szCs w:val="20"/>
                <w:lang w:val="ru-RU"/>
              </w:rPr>
              <w:t>лет</w:t>
            </w:r>
          </w:p>
        </w:tc>
        <w:tc>
          <w:tcPr>
            <w:tcW w:w="1842" w:type="dxa"/>
            <w:tcBorders>
              <w:left w:val="single" w:sz="4" w:space="0" w:color="auto"/>
              <w:bottom w:val="single" w:sz="4" w:space="0" w:color="auto"/>
            </w:tcBorders>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Свыше трех</w:t>
            </w:r>
          </w:p>
          <w:p w:rsidR="00790E38" w:rsidRPr="00EE3AF5" w:rsidRDefault="00790E38" w:rsidP="00CF4C9A">
            <w:pPr>
              <w:pStyle w:val="TableParagraph"/>
              <w:contextualSpacing/>
              <w:jc w:val="center"/>
              <w:rPr>
                <w:sz w:val="20"/>
                <w:szCs w:val="20"/>
                <w:lang w:val="ru-RU"/>
              </w:rPr>
            </w:pPr>
            <w:r w:rsidRPr="00EE3AF5">
              <w:rPr>
                <w:sz w:val="20"/>
                <w:szCs w:val="20"/>
                <w:lang w:val="ru-RU"/>
              </w:rPr>
              <w:t>лет</w:t>
            </w:r>
          </w:p>
        </w:tc>
        <w:tc>
          <w:tcPr>
            <w:tcW w:w="2269" w:type="dxa"/>
            <w:vMerge/>
            <w:tcBorders>
              <w:bottom w:val="single" w:sz="4" w:space="0" w:color="auto"/>
              <w:right w:val="single" w:sz="4" w:space="0" w:color="auto"/>
            </w:tcBorders>
            <w:vAlign w:val="center"/>
          </w:tcPr>
          <w:p w:rsidR="00790E38" w:rsidRPr="00EE3AF5" w:rsidRDefault="00790E38" w:rsidP="00CF4C9A">
            <w:pPr>
              <w:pStyle w:val="TableParagraph"/>
              <w:contextualSpacing/>
              <w:jc w:val="center"/>
              <w:rPr>
                <w:sz w:val="20"/>
                <w:szCs w:val="20"/>
                <w:lang w:val="ru-RU"/>
              </w:rPr>
            </w:pPr>
          </w:p>
        </w:tc>
      </w:tr>
      <w:tr w:rsidR="00790E38" w:rsidRPr="00EE3AF5" w:rsidTr="00CF4C9A">
        <w:trPr>
          <w:trHeight w:val="225"/>
        </w:trPr>
        <w:tc>
          <w:tcPr>
            <w:tcW w:w="697" w:type="dxa"/>
            <w:vMerge/>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3704" w:type="dxa"/>
            <w:vMerge/>
            <w:tcBorders>
              <w:right w:val="single" w:sz="4" w:space="0" w:color="auto"/>
            </w:tcBorders>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8928" w:type="dxa"/>
            <w:gridSpan w:val="5"/>
            <w:tcBorders>
              <w:top w:val="single" w:sz="4" w:space="0" w:color="auto"/>
              <w:left w:val="single" w:sz="4" w:space="0" w:color="auto"/>
              <w:bottom w:val="single" w:sz="4" w:space="0" w:color="auto"/>
              <w:right w:val="single" w:sz="4" w:space="0" w:color="auto"/>
            </w:tcBorders>
            <w:vAlign w:val="center"/>
          </w:tcPr>
          <w:p w:rsidR="00790E38" w:rsidRPr="00EE3AF5" w:rsidRDefault="00790E38" w:rsidP="00CF4C9A">
            <w:pPr>
              <w:contextualSpacing/>
              <w:jc w:val="center"/>
              <w:rPr>
                <w:rFonts w:ascii="Times New Roman" w:hAnsi="Times New Roman" w:cs="Times New Roman"/>
                <w:sz w:val="20"/>
                <w:szCs w:val="20"/>
                <w:lang w:val="ru-RU"/>
              </w:rPr>
            </w:pPr>
            <w:r w:rsidRPr="00EE3AF5">
              <w:rPr>
                <w:rFonts w:ascii="Times New Roman" w:hAnsi="Times New Roman" w:cs="Times New Roman"/>
                <w:bCs/>
                <w:sz w:val="20"/>
                <w:szCs w:val="20"/>
                <w:lang w:val="ru-RU"/>
              </w:rPr>
              <w:t>Недельная нагрузка в часах</w:t>
            </w:r>
          </w:p>
        </w:tc>
      </w:tr>
      <w:tr w:rsidR="00790E38" w:rsidRPr="00EE3AF5" w:rsidTr="00CF4C9A">
        <w:trPr>
          <w:trHeight w:val="240"/>
        </w:trPr>
        <w:tc>
          <w:tcPr>
            <w:tcW w:w="697" w:type="dxa"/>
            <w:vMerge/>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3704" w:type="dxa"/>
            <w:vMerge/>
            <w:tcBorders>
              <w:right w:val="single" w:sz="4" w:space="0" w:color="auto"/>
            </w:tcBorders>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1417" w:type="dxa"/>
            <w:tcBorders>
              <w:top w:val="single" w:sz="4" w:space="0" w:color="auto"/>
              <w:left w:val="single" w:sz="4" w:space="0" w:color="auto"/>
              <w:bottom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4,5-6</w:t>
            </w:r>
          </w:p>
        </w:tc>
        <w:tc>
          <w:tcPr>
            <w:tcW w:w="1558" w:type="dxa"/>
            <w:tcBorders>
              <w:top w:val="single" w:sz="4" w:space="0" w:color="auto"/>
              <w:bottom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6-8</w:t>
            </w:r>
          </w:p>
        </w:tc>
        <w:tc>
          <w:tcPr>
            <w:tcW w:w="1842" w:type="dxa"/>
            <w:tcBorders>
              <w:top w:val="single" w:sz="4" w:space="0" w:color="auto"/>
              <w:bottom w:val="single" w:sz="4" w:space="0" w:color="auto"/>
              <w:right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10-14</w:t>
            </w:r>
          </w:p>
        </w:tc>
        <w:tc>
          <w:tcPr>
            <w:tcW w:w="1842" w:type="dxa"/>
            <w:tcBorders>
              <w:top w:val="single" w:sz="4" w:space="0" w:color="auto"/>
              <w:left w:val="single" w:sz="4" w:space="0" w:color="auto"/>
              <w:bottom w:val="single" w:sz="4" w:space="0" w:color="auto"/>
              <w:right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14-18</w:t>
            </w:r>
          </w:p>
        </w:tc>
        <w:tc>
          <w:tcPr>
            <w:tcW w:w="2269" w:type="dxa"/>
            <w:tcBorders>
              <w:top w:val="single" w:sz="4" w:space="0" w:color="auto"/>
              <w:left w:val="single" w:sz="4" w:space="0" w:color="auto"/>
              <w:bottom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20-24</w:t>
            </w:r>
          </w:p>
        </w:tc>
      </w:tr>
      <w:tr w:rsidR="00790E38" w:rsidRPr="00EE3AF5" w:rsidTr="00CF4C9A">
        <w:trPr>
          <w:trHeight w:val="213"/>
        </w:trPr>
        <w:tc>
          <w:tcPr>
            <w:tcW w:w="697" w:type="dxa"/>
            <w:vMerge/>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3704" w:type="dxa"/>
            <w:vMerge/>
            <w:tcBorders>
              <w:right w:val="single" w:sz="4" w:space="0" w:color="auto"/>
            </w:tcBorders>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8928" w:type="dxa"/>
            <w:gridSpan w:val="5"/>
            <w:tcBorders>
              <w:top w:val="single" w:sz="4" w:space="0" w:color="auto"/>
              <w:left w:val="single" w:sz="4" w:space="0" w:color="auto"/>
              <w:bottom w:val="single" w:sz="4" w:space="0" w:color="auto"/>
              <w:right w:val="single" w:sz="4" w:space="0" w:color="auto"/>
            </w:tcBorders>
            <w:vAlign w:val="center"/>
          </w:tcPr>
          <w:p w:rsidR="00790E38" w:rsidRPr="00EE3AF5" w:rsidRDefault="00790E38" w:rsidP="00CF4C9A">
            <w:pPr>
              <w:contextualSpacing/>
              <w:jc w:val="center"/>
              <w:rPr>
                <w:rFonts w:ascii="Times New Roman" w:hAnsi="Times New Roman" w:cs="Times New Roman"/>
                <w:bCs/>
                <w:sz w:val="20"/>
                <w:szCs w:val="20"/>
                <w:lang w:val="ru-RU"/>
              </w:rPr>
            </w:pPr>
            <w:r w:rsidRPr="00EE3AF5">
              <w:rPr>
                <w:rFonts w:ascii="Times New Roman" w:hAnsi="Times New Roman" w:cs="Times New Roman"/>
                <w:bCs/>
                <w:sz w:val="20"/>
                <w:szCs w:val="20"/>
                <w:lang w:val="ru-RU"/>
              </w:rPr>
              <w:t>Максимальная продолжительность одного учебно-тренировочного занятия в часах</w:t>
            </w:r>
          </w:p>
        </w:tc>
      </w:tr>
      <w:tr w:rsidR="00790E38" w:rsidRPr="00EE3AF5" w:rsidTr="00CF4C9A">
        <w:trPr>
          <w:trHeight w:val="240"/>
        </w:trPr>
        <w:tc>
          <w:tcPr>
            <w:tcW w:w="697" w:type="dxa"/>
            <w:vMerge/>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3704" w:type="dxa"/>
            <w:vMerge/>
            <w:tcBorders>
              <w:right w:val="single" w:sz="4" w:space="0" w:color="auto"/>
            </w:tcBorders>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1417" w:type="dxa"/>
            <w:tcBorders>
              <w:top w:val="single" w:sz="4" w:space="0" w:color="auto"/>
              <w:left w:val="single" w:sz="4" w:space="0" w:color="auto"/>
              <w:bottom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2</w:t>
            </w:r>
          </w:p>
        </w:tc>
        <w:tc>
          <w:tcPr>
            <w:tcW w:w="1558" w:type="dxa"/>
            <w:tcBorders>
              <w:top w:val="single" w:sz="4" w:space="0" w:color="auto"/>
              <w:bottom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2</w:t>
            </w:r>
          </w:p>
        </w:tc>
        <w:tc>
          <w:tcPr>
            <w:tcW w:w="1842" w:type="dxa"/>
            <w:tcBorders>
              <w:top w:val="single" w:sz="4" w:space="0" w:color="auto"/>
              <w:bottom w:val="single" w:sz="4" w:space="0" w:color="auto"/>
              <w:right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3</w:t>
            </w:r>
          </w:p>
        </w:tc>
        <w:tc>
          <w:tcPr>
            <w:tcW w:w="1842" w:type="dxa"/>
            <w:tcBorders>
              <w:top w:val="single" w:sz="4" w:space="0" w:color="auto"/>
              <w:left w:val="single" w:sz="4" w:space="0" w:color="auto"/>
              <w:bottom w:val="single" w:sz="4" w:space="0" w:color="auto"/>
              <w:right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3</w:t>
            </w:r>
          </w:p>
        </w:tc>
        <w:tc>
          <w:tcPr>
            <w:tcW w:w="2269" w:type="dxa"/>
            <w:tcBorders>
              <w:top w:val="single" w:sz="4" w:space="0" w:color="auto"/>
              <w:left w:val="single" w:sz="4" w:space="0" w:color="auto"/>
              <w:bottom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4</w:t>
            </w:r>
          </w:p>
        </w:tc>
      </w:tr>
      <w:tr w:rsidR="00790E38" w:rsidRPr="00EE3AF5" w:rsidTr="00CF4C9A">
        <w:trPr>
          <w:trHeight w:val="240"/>
        </w:trPr>
        <w:tc>
          <w:tcPr>
            <w:tcW w:w="697" w:type="dxa"/>
            <w:vMerge/>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3704" w:type="dxa"/>
            <w:vMerge/>
            <w:tcBorders>
              <w:right w:val="single" w:sz="4" w:space="0" w:color="auto"/>
            </w:tcBorders>
            <w:vAlign w:val="center"/>
          </w:tcPr>
          <w:p w:rsidR="00790E38" w:rsidRPr="00EE3AF5" w:rsidRDefault="00790E38" w:rsidP="00CF4C9A">
            <w:pPr>
              <w:contextualSpacing/>
              <w:jc w:val="center"/>
              <w:rPr>
                <w:rFonts w:ascii="Times New Roman" w:hAnsi="Times New Roman" w:cs="Times New Roman"/>
                <w:sz w:val="20"/>
                <w:szCs w:val="20"/>
                <w:lang w:val="ru-RU"/>
              </w:rPr>
            </w:pPr>
          </w:p>
        </w:tc>
        <w:tc>
          <w:tcPr>
            <w:tcW w:w="8928" w:type="dxa"/>
            <w:gridSpan w:val="5"/>
            <w:tcBorders>
              <w:top w:val="single" w:sz="4" w:space="0" w:color="auto"/>
              <w:left w:val="single" w:sz="4" w:space="0" w:color="auto"/>
              <w:bottom w:val="single" w:sz="4" w:space="0" w:color="auto"/>
              <w:right w:val="single" w:sz="4" w:space="0" w:color="auto"/>
            </w:tcBorders>
            <w:vAlign w:val="center"/>
          </w:tcPr>
          <w:p w:rsidR="00790E38" w:rsidRPr="00EE3AF5" w:rsidRDefault="00790E38" w:rsidP="00CF4C9A">
            <w:pPr>
              <w:contextualSpacing/>
              <w:jc w:val="center"/>
              <w:rPr>
                <w:rFonts w:ascii="Times New Roman" w:hAnsi="Times New Roman" w:cs="Times New Roman"/>
                <w:bCs/>
                <w:sz w:val="20"/>
                <w:szCs w:val="20"/>
              </w:rPr>
            </w:pPr>
          </w:p>
        </w:tc>
      </w:tr>
      <w:tr w:rsidR="00790E38" w:rsidRPr="00EE3AF5" w:rsidTr="00CF4C9A">
        <w:trPr>
          <w:trHeight w:val="240"/>
        </w:trPr>
        <w:tc>
          <w:tcPr>
            <w:tcW w:w="697" w:type="dxa"/>
            <w:vMerge/>
            <w:vAlign w:val="center"/>
          </w:tcPr>
          <w:p w:rsidR="00790E38" w:rsidRPr="00EE3AF5" w:rsidRDefault="00790E38" w:rsidP="00CF4C9A">
            <w:pPr>
              <w:contextualSpacing/>
              <w:jc w:val="center"/>
              <w:rPr>
                <w:rFonts w:ascii="Times New Roman" w:hAnsi="Times New Roman" w:cs="Times New Roman"/>
                <w:sz w:val="20"/>
                <w:szCs w:val="20"/>
              </w:rPr>
            </w:pPr>
          </w:p>
        </w:tc>
        <w:tc>
          <w:tcPr>
            <w:tcW w:w="3704" w:type="dxa"/>
            <w:vMerge/>
            <w:tcBorders>
              <w:right w:val="single" w:sz="4" w:space="0" w:color="auto"/>
            </w:tcBorders>
            <w:vAlign w:val="center"/>
          </w:tcPr>
          <w:p w:rsidR="00790E38" w:rsidRPr="00EE3AF5" w:rsidRDefault="00790E38" w:rsidP="00CF4C9A">
            <w:pPr>
              <w:contextualSpacing/>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90E38" w:rsidRPr="00EE3AF5" w:rsidRDefault="00790E38" w:rsidP="00CF4C9A">
            <w:pPr>
              <w:pStyle w:val="TableParagraph"/>
              <w:ind w:left="57" w:hanging="57"/>
              <w:contextualSpacing/>
              <w:jc w:val="center"/>
              <w:rPr>
                <w:bCs/>
                <w:sz w:val="20"/>
                <w:szCs w:val="20"/>
                <w:lang w:val="ru-RU"/>
              </w:rPr>
            </w:pPr>
            <w:r w:rsidRPr="00EE3AF5">
              <w:rPr>
                <w:bCs/>
                <w:sz w:val="20"/>
                <w:szCs w:val="20"/>
                <w:lang w:val="ru-RU"/>
              </w:rPr>
              <w:t>12-25</w:t>
            </w:r>
          </w:p>
        </w:tc>
        <w:tc>
          <w:tcPr>
            <w:tcW w:w="1558" w:type="dxa"/>
            <w:tcBorders>
              <w:top w:val="single" w:sz="4" w:space="0" w:color="auto"/>
              <w:left w:val="single" w:sz="4" w:space="0" w:color="auto"/>
              <w:bottom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12-20</w:t>
            </w:r>
          </w:p>
        </w:tc>
        <w:tc>
          <w:tcPr>
            <w:tcW w:w="1842" w:type="dxa"/>
            <w:tcBorders>
              <w:top w:val="single" w:sz="4" w:space="0" w:color="auto"/>
              <w:bottom w:val="single" w:sz="4" w:space="0" w:color="auto"/>
              <w:right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10-14</w:t>
            </w:r>
          </w:p>
        </w:tc>
        <w:tc>
          <w:tcPr>
            <w:tcW w:w="1842" w:type="dxa"/>
            <w:tcBorders>
              <w:top w:val="single" w:sz="4" w:space="0" w:color="auto"/>
              <w:left w:val="single" w:sz="4" w:space="0" w:color="auto"/>
              <w:bottom w:val="single" w:sz="4" w:space="0" w:color="auto"/>
              <w:right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10-12</w:t>
            </w:r>
          </w:p>
        </w:tc>
        <w:tc>
          <w:tcPr>
            <w:tcW w:w="2269" w:type="dxa"/>
            <w:tcBorders>
              <w:top w:val="single" w:sz="4" w:space="0" w:color="auto"/>
              <w:left w:val="single" w:sz="4" w:space="0" w:color="auto"/>
              <w:bottom w:val="single" w:sz="4" w:space="0" w:color="auto"/>
              <w:right w:val="single" w:sz="4" w:space="0" w:color="auto"/>
            </w:tcBorders>
            <w:vAlign w:val="center"/>
          </w:tcPr>
          <w:p w:rsidR="00790E38" w:rsidRPr="00EE3AF5" w:rsidRDefault="00790E38" w:rsidP="00CF4C9A">
            <w:pPr>
              <w:pStyle w:val="TableParagraph"/>
              <w:contextualSpacing/>
              <w:jc w:val="center"/>
              <w:rPr>
                <w:bCs/>
                <w:sz w:val="20"/>
                <w:szCs w:val="20"/>
                <w:lang w:val="ru-RU"/>
              </w:rPr>
            </w:pPr>
            <w:r w:rsidRPr="00EE3AF5">
              <w:rPr>
                <w:bCs/>
                <w:sz w:val="20"/>
                <w:szCs w:val="20"/>
                <w:lang w:val="ru-RU"/>
              </w:rPr>
              <w:t>4-6</w:t>
            </w:r>
          </w:p>
        </w:tc>
      </w:tr>
      <w:tr w:rsidR="00790E38" w:rsidRPr="00EE3AF5" w:rsidTr="00CF4C9A">
        <w:trPr>
          <w:trHeight w:val="240"/>
        </w:trPr>
        <w:tc>
          <w:tcPr>
            <w:tcW w:w="697" w:type="dxa"/>
            <w:vMerge/>
            <w:vAlign w:val="center"/>
          </w:tcPr>
          <w:p w:rsidR="00790E38" w:rsidRPr="00EE3AF5" w:rsidRDefault="00790E38" w:rsidP="00CF4C9A">
            <w:pPr>
              <w:contextualSpacing/>
              <w:jc w:val="center"/>
              <w:rPr>
                <w:rFonts w:ascii="Times New Roman" w:hAnsi="Times New Roman" w:cs="Times New Roman"/>
                <w:sz w:val="20"/>
                <w:szCs w:val="20"/>
              </w:rPr>
            </w:pPr>
          </w:p>
        </w:tc>
        <w:tc>
          <w:tcPr>
            <w:tcW w:w="3704" w:type="dxa"/>
            <w:vMerge/>
            <w:tcBorders>
              <w:right w:val="single" w:sz="4" w:space="0" w:color="auto"/>
            </w:tcBorders>
            <w:vAlign w:val="center"/>
          </w:tcPr>
          <w:p w:rsidR="00790E38" w:rsidRPr="00EE3AF5" w:rsidRDefault="00790E38" w:rsidP="00CF4C9A">
            <w:pPr>
              <w:contextualSpacing/>
              <w:jc w:val="center"/>
              <w:rPr>
                <w:rFonts w:ascii="Times New Roman" w:hAnsi="Times New Roman" w:cs="Times New Roman"/>
                <w:sz w:val="20"/>
                <w:szCs w:val="20"/>
              </w:rPr>
            </w:pPr>
          </w:p>
        </w:tc>
        <w:tc>
          <w:tcPr>
            <w:tcW w:w="8928" w:type="dxa"/>
            <w:gridSpan w:val="5"/>
            <w:tcBorders>
              <w:top w:val="single" w:sz="4" w:space="0" w:color="auto"/>
              <w:left w:val="single" w:sz="4" w:space="0" w:color="auto"/>
              <w:bottom w:val="single" w:sz="4" w:space="0" w:color="auto"/>
              <w:right w:val="single" w:sz="4" w:space="0" w:color="auto"/>
            </w:tcBorders>
            <w:vAlign w:val="center"/>
          </w:tcPr>
          <w:p w:rsidR="00790E38" w:rsidRPr="00EE3AF5" w:rsidRDefault="00790E38" w:rsidP="00CF4C9A">
            <w:pPr>
              <w:contextualSpacing/>
              <w:jc w:val="center"/>
              <w:rPr>
                <w:rFonts w:ascii="Times New Roman" w:hAnsi="Times New Roman" w:cs="Times New Roman"/>
                <w:bCs/>
                <w:sz w:val="20"/>
                <w:szCs w:val="20"/>
                <w:lang w:val="ru-RU"/>
              </w:rPr>
            </w:pPr>
            <w:r w:rsidRPr="00EE3AF5">
              <w:rPr>
                <w:rFonts w:ascii="Times New Roman" w:hAnsi="Times New Roman" w:cs="Times New Roman"/>
                <w:bCs/>
                <w:sz w:val="20"/>
                <w:szCs w:val="20"/>
                <w:lang w:val="ru-RU"/>
              </w:rPr>
              <w:t>Соотношение видов спортивной подготовки в часах (</w:t>
            </w:r>
            <w:r w:rsidRPr="00EE3AF5">
              <w:rPr>
                <w:rFonts w:ascii="Times New Roman" w:hAnsi="Times New Roman" w:cs="Times New Roman"/>
                <w:bCs/>
                <w:sz w:val="20"/>
                <w:szCs w:val="20"/>
              </w:rPr>
              <w:t>min</w:t>
            </w:r>
            <w:r w:rsidRPr="00EE3AF5">
              <w:rPr>
                <w:rFonts w:ascii="Times New Roman" w:hAnsi="Times New Roman" w:cs="Times New Roman"/>
                <w:bCs/>
                <w:sz w:val="20"/>
                <w:szCs w:val="20"/>
                <w:lang w:val="ru-RU"/>
              </w:rPr>
              <w:t>-</w:t>
            </w:r>
            <w:r w:rsidRPr="00EE3AF5">
              <w:rPr>
                <w:rFonts w:ascii="Times New Roman" w:hAnsi="Times New Roman" w:cs="Times New Roman"/>
                <w:bCs/>
                <w:sz w:val="20"/>
                <w:szCs w:val="20"/>
              </w:rPr>
              <w:t>max</w:t>
            </w:r>
            <w:r w:rsidRPr="00EE3AF5">
              <w:rPr>
                <w:rFonts w:ascii="Times New Roman" w:hAnsi="Times New Roman" w:cs="Times New Roman"/>
                <w:bCs/>
                <w:sz w:val="20"/>
                <w:szCs w:val="20"/>
                <w:lang w:val="ru-RU"/>
              </w:rPr>
              <w:t>)</w:t>
            </w:r>
          </w:p>
        </w:tc>
      </w:tr>
      <w:tr w:rsidR="00790E38" w:rsidRPr="00EE3AF5" w:rsidTr="00CF4C9A">
        <w:trPr>
          <w:trHeight w:val="329"/>
        </w:trPr>
        <w:tc>
          <w:tcPr>
            <w:tcW w:w="697"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1.</w:t>
            </w:r>
          </w:p>
        </w:tc>
        <w:tc>
          <w:tcPr>
            <w:tcW w:w="3704" w:type="dxa"/>
            <w:vAlign w:val="center"/>
          </w:tcPr>
          <w:p w:rsidR="00790E38" w:rsidRPr="00EE3AF5" w:rsidRDefault="00790E38" w:rsidP="00CF4C9A">
            <w:pPr>
              <w:pStyle w:val="TableParagraph"/>
              <w:contextualSpacing/>
              <w:rPr>
                <w:sz w:val="20"/>
                <w:szCs w:val="20"/>
                <w:lang w:val="ru-RU"/>
              </w:rPr>
            </w:pPr>
            <w:r w:rsidRPr="00EE3AF5">
              <w:rPr>
                <w:sz w:val="20"/>
                <w:szCs w:val="20"/>
                <w:lang w:val="ru-RU"/>
              </w:rPr>
              <w:t>Общая физическая подготовка</w:t>
            </w:r>
          </w:p>
        </w:tc>
        <w:tc>
          <w:tcPr>
            <w:tcW w:w="1417"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131-175</w:t>
            </w:r>
          </w:p>
        </w:tc>
        <w:tc>
          <w:tcPr>
            <w:tcW w:w="1558"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141-187</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213-277</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248-283</w:t>
            </w:r>
          </w:p>
        </w:tc>
        <w:tc>
          <w:tcPr>
            <w:tcW w:w="2269" w:type="dxa"/>
            <w:tcBorders>
              <w:right w:val="single" w:sz="4" w:space="0" w:color="auto"/>
            </w:tcBorders>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239-287</w:t>
            </w:r>
          </w:p>
        </w:tc>
      </w:tr>
      <w:tr w:rsidR="00790E38" w:rsidRPr="00EE3AF5" w:rsidTr="00CF4C9A">
        <w:trPr>
          <w:trHeight w:val="329"/>
        </w:trPr>
        <w:tc>
          <w:tcPr>
            <w:tcW w:w="697" w:type="dxa"/>
            <w:vAlign w:val="center"/>
          </w:tcPr>
          <w:p w:rsidR="00790E38" w:rsidRPr="00EE3AF5" w:rsidRDefault="00790E38" w:rsidP="00CF4C9A">
            <w:pPr>
              <w:pStyle w:val="TableParagraph"/>
              <w:contextualSpacing/>
              <w:jc w:val="center"/>
              <w:rPr>
                <w:sz w:val="20"/>
                <w:szCs w:val="20"/>
              </w:rPr>
            </w:pPr>
            <w:r w:rsidRPr="00EE3AF5">
              <w:rPr>
                <w:sz w:val="20"/>
                <w:szCs w:val="20"/>
              </w:rPr>
              <w:t>2.</w:t>
            </w:r>
          </w:p>
        </w:tc>
        <w:tc>
          <w:tcPr>
            <w:tcW w:w="3704" w:type="dxa"/>
            <w:vAlign w:val="center"/>
          </w:tcPr>
          <w:p w:rsidR="00790E38" w:rsidRPr="00EE3AF5" w:rsidRDefault="00790E38" w:rsidP="00CF4C9A">
            <w:pPr>
              <w:pStyle w:val="TableParagraph"/>
              <w:contextualSpacing/>
              <w:rPr>
                <w:sz w:val="20"/>
                <w:szCs w:val="20"/>
                <w:lang w:val="ru-RU"/>
              </w:rPr>
            </w:pPr>
            <w:r w:rsidRPr="00EE3AF5">
              <w:rPr>
                <w:sz w:val="20"/>
                <w:szCs w:val="20"/>
                <w:lang w:val="ru-RU"/>
              </w:rPr>
              <w:t>Специальная физическая подготовка</w:t>
            </w:r>
          </w:p>
        </w:tc>
        <w:tc>
          <w:tcPr>
            <w:tcW w:w="1417"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52-69</w:t>
            </w:r>
          </w:p>
        </w:tc>
        <w:tc>
          <w:tcPr>
            <w:tcW w:w="1558"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94-125</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140-204</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233-309</w:t>
            </w:r>
          </w:p>
        </w:tc>
        <w:tc>
          <w:tcPr>
            <w:tcW w:w="2269"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343-412</w:t>
            </w:r>
          </w:p>
        </w:tc>
      </w:tr>
      <w:tr w:rsidR="00790E38" w:rsidRPr="00EE3AF5" w:rsidTr="00CF4C9A">
        <w:trPr>
          <w:trHeight w:val="329"/>
        </w:trPr>
        <w:tc>
          <w:tcPr>
            <w:tcW w:w="697" w:type="dxa"/>
            <w:vAlign w:val="center"/>
          </w:tcPr>
          <w:p w:rsidR="00790E38" w:rsidRPr="00EE3AF5" w:rsidRDefault="00790E38" w:rsidP="00CF4C9A">
            <w:pPr>
              <w:pStyle w:val="TableParagraph"/>
              <w:contextualSpacing/>
              <w:jc w:val="center"/>
              <w:rPr>
                <w:sz w:val="20"/>
                <w:szCs w:val="20"/>
              </w:rPr>
            </w:pPr>
            <w:r w:rsidRPr="00EE3AF5">
              <w:rPr>
                <w:sz w:val="20"/>
                <w:szCs w:val="20"/>
              </w:rPr>
              <w:t>3.</w:t>
            </w:r>
          </w:p>
        </w:tc>
        <w:tc>
          <w:tcPr>
            <w:tcW w:w="3704" w:type="dxa"/>
            <w:vAlign w:val="center"/>
          </w:tcPr>
          <w:p w:rsidR="00790E38" w:rsidRPr="00EE3AF5" w:rsidRDefault="00790E38" w:rsidP="00CF4C9A">
            <w:pPr>
              <w:pStyle w:val="TableParagraph"/>
              <w:contextualSpacing/>
              <w:rPr>
                <w:sz w:val="20"/>
                <w:szCs w:val="20"/>
                <w:lang w:val="ru-RU"/>
              </w:rPr>
            </w:pPr>
            <w:r w:rsidRPr="00EE3AF5">
              <w:rPr>
                <w:sz w:val="20"/>
                <w:szCs w:val="20"/>
                <w:lang w:val="ru-RU" w:eastAsia="ru-RU"/>
              </w:rPr>
              <w:t>Участие в спортивных соревнованиях</w:t>
            </w:r>
          </w:p>
        </w:tc>
        <w:tc>
          <w:tcPr>
            <w:tcW w:w="1417"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5-6</w:t>
            </w:r>
          </w:p>
        </w:tc>
        <w:tc>
          <w:tcPr>
            <w:tcW w:w="1558"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9-13</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16-22</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22-28</w:t>
            </w:r>
          </w:p>
        </w:tc>
        <w:tc>
          <w:tcPr>
            <w:tcW w:w="2269"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52-62</w:t>
            </w:r>
          </w:p>
        </w:tc>
      </w:tr>
      <w:tr w:rsidR="00790E38" w:rsidRPr="00EE3AF5" w:rsidTr="00CF4C9A">
        <w:trPr>
          <w:trHeight w:val="329"/>
        </w:trPr>
        <w:tc>
          <w:tcPr>
            <w:tcW w:w="697" w:type="dxa"/>
            <w:vAlign w:val="center"/>
          </w:tcPr>
          <w:p w:rsidR="00790E38" w:rsidRPr="00EE3AF5" w:rsidRDefault="00790E38" w:rsidP="00CF4C9A">
            <w:pPr>
              <w:pStyle w:val="TableParagraph"/>
              <w:contextualSpacing/>
              <w:jc w:val="center"/>
              <w:rPr>
                <w:sz w:val="20"/>
                <w:szCs w:val="20"/>
              </w:rPr>
            </w:pPr>
            <w:r w:rsidRPr="00EE3AF5">
              <w:rPr>
                <w:sz w:val="20"/>
                <w:szCs w:val="20"/>
              </w:rPr>
              <w:t>4.</w:t>
            </w:r>
          </w:p>
        </w:tc>
        <w:tc>
          <w:tcPr>
            <w:tcW w:w="3704" w:type="dxa"/>
            <w:vAlign w:val="center"/>
          </w:tcPr>
          <w:p w:rsidR="00790E38" w:rsidRPr="00EE3AF5" w:rsidRDefault="00790E38" w:rsidP="00CF4C9A">
            <w:pPr>
              <w:pStyle w:val="TableParagraph"/>
              <w:contextualSpacing/>
              <w:rPr>
                <w:sz w:val="20"/>
                <w:szCs w:val="20"/>
                <w:lang w:val="ru-RU"/>
              </w:rPr>
            </w:pPr>
            <w:r w:rsidRPr="00EE3AF5">
              <w:rPr>
                <w:sz w:val="20"/>
                <w:szCs w:val="20"/>
                <w:lang w:val="ru-RU"/>
              </w:rPr>
              <w:t xml:space="preserve">Техническая подготовка </w:t>
            </w:r>
          </w:p>
        </w:tc>
        <w:tc>
          <w:tcPr>
            <w:tcW w:w="1417"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42-56</w:t>
            </w:r>
          </w:p>
        </w:tc>
        <w:tc>
          <w:tcPr>
            <w:tcW w:w="1558"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59-79</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99-146</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123-168</w:t>
            </w:r>
          </w:p>
        </w:tc>
        <w:tc>
          <w:tcPr>
            <w:tcW w:w="2269"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198-237</w:t>
            </w:r>
          </w:p>
        </w:tc>
      </w:tr>
      <w:tr w:rsidR="00790E38" w:rsidRPr="00EE3AF5" w:rsidTr="00CF4C9A">
        <w:trPr>
          <w:trHeight w:val="331"/>
        </w:trPr>
        <w:tc>
          <w:tcPr>
            <w:tcW w:w="697" w:type="dxa"/>
            <w:vAlign w:val="center"/>
          </w:tcPr>
          <w:p w:rsidR="00790E38" w:rsidRPr="00EE3AF5" w:rsidRDefault="00790E38" w:rsidP="00CF4C9A">
            <w:pPr>
              <w:pStyle w:val="TableParagraph"/>
              <w:contextualSpacing/>
              <w:jc w:val="center"/>
              <w:rPr>
                <w:sz w:val="20"/>
                <w:szCs w:val="20"/>
              </w:rPr>
            </w:pPr>
            <w:r w:rsidRPr="00EE3AF5">
              <w:rPr>
                <w:sz w:val="20"/>
                <w:szCs w:val="20"/>
              </w:rPr>
              <w:t>5.</w:t>
            </w:r>
          </w:p>
        </w:tc>
        <w:tc>
          <w:tcPr>
            <w:tcW w:w="3704" w:type="dxa"/>
            <w:vAlign w:val="center"/>
          </w:tcPr>
          <w:p w:rsidR="00790E38" w:rsidRPr="00EE3AF5" w:rsidRDefault="00790E38" w:rsidP="00CF4C9A">
            <w:pPr>
              <w:pStyle w:val="TableParagraph"/>
              <w:contextualSpacing/>
              <w:rPr>
                <w:sz w:val="20"/>
                <w:szCs w:val="20"/>
                <w:lang w:val="ru-RU"/>
              </w:rPr>
            </w:pPr>
            <w:r w:rsidRPr="00EE3AF5">
              <w:rPr>
                <w:sz w:val="20"/>
                <w:szCs w:val="20"/>
                <w:lang w:val="ru-RU"/>
              </w:rPr>
              <w:t>Тактическая, теоретическая</w:t>
            </w:r>
            <w:r w:rsidRPr="00EE3AF5">
              <w:rPr>
                <w:spacing w:val="-15"/>
                <w:sz w:val="20"/>
                <w:szCs w:val="20"/>
                <w:lang w:val="ru-RU"/>
              </w:rPr>
              <w:t>, п</w:t>
            </w:r>
            <w:r w:rsidRPr="00EE3AF5">
              <w:rPr>
                <w:sz w:val="20"/>
                <w:szCs w:val="20"/>
                <w:lang w:val="ru-RU"/>
              </w:rPr>
              <w:t>сихологическаяподготовка</w:t>
            </w:r>
          </w:p>
        </w:tc>
        <w:tc>
          <w:tcPr>
            <w:tcW w:w="1417"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w:t>
            </w:r>
          </w:p>
        </w:tc>
        <w:tc>
          <w:tcPr>
            <w:tcW w:w="1558"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26-37</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44-56</w:t>
            </w:r>
          </w:p>
        </w:tc>
        <w:tc>
          <w:tcPr>
            <w:tcW w:w="2269"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104-125</w:t>
            </w:r>
          </w:p>
        </w:tc>
      </w:tr>
      <w:tr w:rsidR="00790E38" w:rsidRPr="00EE3AF5" w:rsidTr="00CF4C9A">
        <w:trPr>
          <w:trHeight w:val="339"/>
        </w:trPr>
        <w:tc>
          <w:tcPr>
            <w:tcW w:w="697" w:type="dxa"/>
            <w:vAlign w:val="center"/>
          </w:tcPr>
          <w:p w:rsidR="00790E38" w:rsidRPr="00EE3AF5" w:rsidRDefault="00790E38" w:rsidP="00CF4C9A">
            <w:pPr>
              <w:pStyle w:val="TableParagraph"/>
              <w:contextualSpacing/>
              <w:jc w:val="center"/>
              <w:rPr>
                <w:sz w:val="20"/>
                <w:szCs w:val="20"/>
              </w:rPr>
            </w:pPr>
            <w:r w:rsidRPr="00EE3AF5">
              <w:rPr>
                <w:sz w:val="20"/>
                <w:szCs w:val="20"/>
              </w:rPr>
              <w:t>6.</w:t>
            </w:r>
          </w:p>
        </w:tc>
        <w:tc>
          <w:tcPr>
            <w:tcW w:w="3704" w:type="dxa"/>
            <w:vAlign w:val="center"/>
          </w:tcPr>
          <w:p w:rsidR="00790E38" w:rsidRPr="00EE3AF5" w:rsidRDefault="00790E38" w:rsidP="00CF4C9A">
            <w:pPr>
              <w:pStyle w:val="TableParagraph"/>
              <w:contextualSpacing/>
              <w:rPr>
                <w:sz w:val="20"/>
                <w:szCs w:val="20"/>
                <w:lang w:val="ru-RU"/>
              </w:rPr>
            </w:pPr>
            <w:r w:rsidRPr="00EE3AF5">
              <w:rPr>
                <w:sz w:val="20"/>
                <w:szCs w:val="20"/>
                <w:lang w:val="ru-RU"/>
              </w:rPr>
              <w:t>Инструкторская и судейская практика</w:t>
            </w:r>
          </w:p>
        </w:tc>
        <w:tc>
          <w:tcPr>
            <w:tcW w:w="1417"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2-3</w:t>
            </w:r>
          </w:p>
        </w:tc>
        <w:tc>
          <w:tcPr>
            <w:tcW w:w="1558"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3-4</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16-29</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36-47</w:t>
            </w:r>
          </w:p>
        </w:tc>
        <w:tc>
          <w:tcPr>
            <w:tcW w:w="2269"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62-75</w:t>
            </w:r>
          </w:p>
        </w:tc>
      </w:tr>
      <w:tr w:rsidR="00790E38" w:rsidRPr="00EE3AF5" w:rsidTr="00CF4C9A">
        <w:trPr>
          <w:trHeight w:val="259"/>
        </w:trPr>
        <w:tc>
          <w:tcPr>
            <w:tcW w:w="697" w:type="dxa"/>
            <w:vAlign w:val="center"/>
          </w:tcPr>
          <w:p w:rsidR="00790E38" w:rsidRPr="00EE3AF5" w:rsidRDefault="00790E38" w:rsidP="00CF4C9A">
            <w:pPr>
              <w:pStyle w:val="TableParagraph"/>
              <w:contextualSpacing/>
              <w:jc w:val="center"/>
              <w:rPr>
                <w:sz w:val="20"/>
                <w:szCs w:val="20"/>
              </w:rPr>
            </w:pPr>
            <w:r w:rsidRPr="00EE3AF5">
              <w:rPr>
                <w:sz w:val="20"/>
                <w:szCs w:val="20"/>
              </w:rPr>
              <w:t>7.</w:t>
            </w:r>
          </w:p>
        </w:tc>
        <w:tc>
          <w:tcPr>
            <w:tcW w:w="3704" w:type="dxa"/>
            <w:vAlign w:val="center"/>
          </w:tcPr>
          <w:p w:rsidR="00790E38" w:rsidRPr="00EE3AF5" w:rsidRDefault="00790E38" w:rsidP="00CF4C9A">
            <w:pPr>
              <w:pStyle w:val="TableParagraph"/>
              <w:contextualSpacing/>
              <w:rPr>
                <w:sz w:val="20"/>
                <w:szCs w:val="20"/>
                <w:lang w:val="ru-RU"/>
              </w:rPr>
            </w:pPr>
            <w:proofErr w:type="gramStart"/>
            <w:r w:rsidRPr="00EE3AF5">
              <w:rPr>
                <w:sz w:val="20"/>
                <w:szCs w:val="20"/>
                <w:lang w:val="ru-RU"/>
              </w:rPr>
              <w:t>Медицинские</w:t>
            </w:r>
            <w:proofErr w:type="gramEnd"/>
            <w:r w:rsidRPr="00EE3AF5">
              <w:rPr>
                <w:sz w:val="20"/>
                <w:szCs w:val="20"/>
                <w:lang w:val="ru-RU"/>
              </w:rPr>
              <w:t>, медико-биологические, восстановительныемероприятия</w:t>
            </w:r>
            <w:r w:rsidRPr="00EE3AF5">
              <w:rPr>
                <w:sz w:val="20"/>
                <w:szCs w:val="20"/>
                <w:lang w:val="ru-RU" w:eastAsia="ru-RU"/>
              </w:rPr>
              <w:t xml:space="preserve"> тестирование и контроль</w:t>
            </w:r>
          </w:p>
        </w:tc>
        <w:tc>
          <w:tcPr>
            <w:tcW w:w="1417"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2-3</w:t>
            </w:r>
          </w:p>
        </w:tc>
        <w:tc>
          <w:tcPr>
            <w:tcW w:w="1558"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6-8</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10-15</w:t>
            </w:r>
          </w:p>
        </w:tc>
        <w:tc>
          <w:tcPr>
            <w:tcW w:w="1842"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22-28</w:t>
            </w:r>
          </w:p>
        </w:tc>
        <w:tc>
          <w:tcPr>
            <w:tcW w:w="2269" w:type="dxa"/>
            <w:vAlign w:val="center"/>
          </w:tcPr>
          <w:p w:rsidR="00790E38" w:rsidRPr="00EE3AF5" w:rsidRDefault="00790E38" w:rsidP="00CF4C9A">
            <w:pPr>
              <w:pStyle w:val="TableParagraph"/>
              <w:contextualSpacing/>
              <w:jc w:val="center"/>
              <w:rPr>
                <w:sz w:val="20"/>
                <w:szCs w:val="20"/>
                <w:lang w:val="ru-RU"/>
              </w:rPr>
            </w:pPr>
            <w:r w:rsidRPr="00EE3AF5">
              <w:rPr>
                <w:sz w:val="20"/>
                <w:szCs w:val="20"/>
                <w:lang w:val="ru-RU"/>
              </w:rPr>
              <w:t>42-50</w:t>
            </w:r>
          </w:p>
        </w:tc>
      </w:tr>
      <w:tr w:rsidR="00790E38" w:rsidRPr="00EE3AF5" w:rsidTr="00CF4C9A">
        <w:trPr>
          <w:trHeight w:val="407"/>
        </w:trPr>
        <w:tc>
          <w:tcPr>
            <w:tcW w:w="4401" w:type="dxa"/>
            <w:gridSpan w:val="2"/>
            <w:vAlign w:val="center"/>
          </w:tcPr>
          <w:p w:rsidR="00790E38" w:rsidRPr="00EE3AF5" w:rsidRDefault="00790E38" w:rsidP="00CF4C9A">
            <w:pPr>
              <w:pStyle w:val="TableParagraph"/>
              <w:contextualSpacing/>
              <w:jc w:val="center"/>
              <w:rPr>
                <w:b/>
                <w:bCs/>
                <w:sz w:val="20"/>
                <w:szCs w:val="20"/>
                <w:lang w:val="ru-RU"/>
              </w:rPr>
            </w:pPr>
            <w:r w:rsidRPr="00EE3AF5">
              <w:rPr>
                <w:b/>
                <w:bCs/>
                <w:sz w:val="20"/>
                <w:szCs w:val="20"/>
                <w:lang w:val="ru-RU"/>
              </w:rPr>
              <w:t>Общее количество часов в год</w:t>
            </w:r>
          </w:p>
        </w:tc>
        <w:tc>
          <w:tcPr>
            <w:tcW w:w="1417" w:type="dxa"/>
            <w:vAlign w:val="center"/>
          </w:tcPr>
          <w:p w:rsidR="00790E38" w:rsidRPr="00EE3AF5" w:rsidRDefault="00790E38" w:rsidP="00CF4C9A">
            <w:pPr>
              <w:pStyle w:val="TableParagraph"/>
              <w:contextualSpacing/>
              <w:jc w:val="center"/>
              <w:rPr>
                <w:b/>
                <w:sz w:val="20"/>
                <w:szCs w:val="20"/>
                <w:lang w:val="ru-RU"/>
              </w:rPr>
            </w:pPr>
            <w:r w:rsidRPr="00EE3AF5">
              <w:rPr>
                <w:b/>
                <w:sz w:val="20"/>
                <w:szCs w:val="20"/>
                <w:lang w:val="ru-RU"/>
              </w:rPr>
              <w:t>234-312</w:t>
            </w:r>
          </w:p>
        </w:tc>
        <w:tc>
          <w:tcPr>
            <w:tcW w:w="1558" w:type="dxa"/>
            <w:vAlign w:val="center"/>
          </w:tcPr>
          <w:p w:rsidR="00790E38" w:rsidRPr="00EE3AF5" w:rsidRDefault="00790E38" w:rsidP="00CF4C9A">
            <w:pPr>
              <w:pStyle w:val="TableParagraph"/>
              <w:contextualSpacing/>
              <w:jc w:val="center"/>
              <w:rPr>
                <w:b/>
                <w:sz w:val="20"/>
                <w:szCs w:val="20"/>
                <w:lang w:val="ru-RU"/>
              </w:rPr>
            </w:pPr>
            <w:r w:rsidRPr="00EE3AF5">
              <w:rPr>
                <w:b/>
                <w:sz w:val="20"/>
                <w:szCs w:val="20"/>
                <w:lang w:val="ru-RU"/>
              </w:rPr>
              <w:t>312-416</w:t>
            </w:r>
          </w:p>
        </w:tc>
        <w:tc>
          <w:tcPr>
            <w:tcW w:w="1842" w:type="dxa"/>
            <w:vAlign w:val="center"/>
          </w:tcPr>
          <w:p w:rsidR="00790E38" w:rsidRPr="00EE3AF5" w:rsidRDefault="00790E38" w:rsidP="00CF4C9A">
            <w:pPr>
              <w:pStyle w:val="TableParagraph"/>
              <w:contextualSpacing/>
              <w:jc w:val="center"/>
              <w:rPr>
                <w:b/>
                <w:sz w:val="20"/>
                <w:szCs w:val="20"/>
                <w:lang w:val="ru-RU"/>
              </w:rPr>
            </w:pPr>
            <w:r w:rsidRPr="00EE3AF5">
              <w:rPr>
                <w:b/>
                <w:sz w:val="20"/>
                <w:szCs w:val="20"/>
                <w:lang w:val="ru-RU"/>
              </w:rPr>
              <w:t>520-728</w:t>
            </w:r>
          </w:p>
        </w:tc>
        <w:tc>
          <w:tcPr>
            <w:tcW w:w="1842" w:type="dxa"/>
            <w:vAlign w:val="center"/>
          </w:tcPr>
          <w:p w:rsidR="00790E38" w:rsidRPr="00EE3AF5" w:rsidRDefault="00790E38" w:rsidP="00CF4C9A">
            <w:pPr>
              <w:pStyle w:val="TableParagraph"/>
              <w:contextualSpacing/>
              <w:jc w:val="center"/>
              <w:rPr>
                <w:b/>
                <w:sz w:val="20"/>
                <w:szCs w:val="20"/>
                <w:lang w:val="ru-RU"/>
              </w:rPr>
            </w:pPr>
            <w:r w:rsidRPr="00EE3AF5">
              <w:rPr>
                <w:b/>
                <w:sz w:val="20"/>
                <w:szCs w:val="20"/>
                <w:lang w:val="ru-RU"/>
              </w:rPr>
              <w:t>728-936</w:t>
            </w:r>
          </w:p>
        </w:tc>
        <w:tc>
          <w:tcPr>
            <w:tcW w:w="2269" w:type="dxa"/>
            <w:vAlign w:val="center"/>
          </w:tcPr>
          <w:p w:rsidR="00790E38" w:rsidRPr="00EE3AF5" w:rsidRDefault="00790E38" w:rsidP="00CF4C9A">
            <w:pPr>
              <w:pStyle w:val="TableParagraph"/>
              <w:contextualSpacing/>
              <w:jc w:val="center"/>
              <w:rPr>
                <w:b/>
                <w:sz w:val="20"/>
                <w:szCs w:val="20"/>
                <w:lang w:val="ru-RU"/>
              </w:rPr>
            </w:pPr>
            <w:r w:rsidRPr="00EE3AF5">
              <w:rPr>
                <w:b/>
                <w:sz w:val="20"/>
                <w:szCs w:val="20"/>
                <w:lang w:val="ru-RU"/>
              </w:rPr>
              <w:t>1040-1248</w:t>
            </w:r>
          </w:p>
        </w:tc>
      </w:tr>
    </w:tbl>
    <w:p w:rsidR="00B80AB0" w:rsidRPr="00EE3AF5" w:rsidRDefault="00B80AB0" w:rsidP="00F71C3F">
      <w:pPr>
        <w:spacing w:after="0"/>
        <w:ind w:firstLine="708"/>
        <w:jc w:val="both"/>
        <w:rPr>
          <w:rFonts w:ascii="Times New Roman" w:eastAsia="Times New Roman" w:hAnsi="Times New Roman" w:cs="Times New Roman"/>
          <w:sz w:val="20"/>
          <w:szCs w:val="20"/>
        </w:rPr>
      </w:pPr>
    </w:p>
    <w:p w:rsidR="00CF4C9A" w:rsidRPr="00EE3AF5" w:rsidRDefault="00CF4C9A" w:rsidP="00CF4C9A">
      <w:pPr>
        <w:spacing w:after="0"/>
        <w:ind w:firstLine="708"/>
        <w:jc w:val="right"/>
        <w:rPr>
          <w:rFonts w:ascii="Times New Roman" w:hAnsi="Times New Roman" w:cs="Times New Roman"/>
          <w:sz w:val="20"/>
          <w:szCs w:val="20"/>
        </w:rPr>
      </w:pPr>
      <w:r w:rsidRPr="00EE3AF5">
        <w:rPr>
          <w:rFonts w:ascii="Times New Roman" w:hAnsi="Times New Roman" w:cs="Times New Roman"/>
          <w:sz w:val="20"/>
          <w:szCs w:val="20"/>
        </w:rPr>
        <w:t>Таблица 6.</w:t>
      </w:r>
    </w:p>
    <w:p w:rsidR="00790E38" w:rsidRPr="00EE3AF5" w:rsidRDefault="00790E38" w:rsidP="00CF4C9A">
      <w:pPr>
        <w:spacing w:after="0"/>
        <w:ind w:firstLine="708"/>
        <w:jc w:val="right"/>
        <w:rPr>
          <w:rFonts w:ascii="Times New Roman" w:eastAsia="Times New Roman" w:hAnsi="Times New Roman" w:cs="Times New Roman"/>
          <w:sz w:val="20"/>
          <w:szCs w:val="20"/>
        </w:rPr>
      </w:pPr>
    </w:p>
    <w:p w:rsidR="00790E38" w:rsidRPr="00EE3AF5" w:rsidRDefault="00790E38" w:rsidP="00F71C3F">
      <w:pPr>
        <w:spacing w:after="0"/>
        <w:ind w:firstLine="708"/>
        <w:jc w:val="both"/>
        <w:rPr>
          <w:rFonts w:ascii="Times New Roman" w:eastAsia="Times New Roman" w:hAnsi="Times New Roman" w:cs="Times New Roman"/>
          <w:sz w:val="20"/>
          <w:szCs w:val="20"/>
        </w:rPr>
      </w:pPr>
    </w:p>
    <w:p w:rsidR="00790E38" w:rsidRPr="00EE3AF5" w:rsidRDefault="00790E38" w:rsidP="00F71C3F">
      <w:pPr>
        <w:spacing w:after="0"/>
        <w:ind w:firstLine="708"/>
        <w:jc w:val="both"/>
        <w:rPr>
          <w:rFonts w:ascii="Times New Roman" w:eastAsia="Times New Roman" w:hAnsi="Times New Roman" w:cs="Times New Roman"/>
          <w:sz w:val="20"/>
          <w:szCs w:val="20"/>
        </w:rPr>
      </w:pPr>
    </w:p>
    <w:p w:rsidR="00790E38" w:rsidRPr="00EE3AF5" w:rsidRDefault="00790E38" w:rsidP="00CF4C9A">
      <w:pPr>
        <w:spacing w:after="0"/>
        <w:jc w:val="both"/>
        <w:rPr>
          <w:rFonts w:ascii="Times New Roman" w:eastAsia="Times New Roman" w:hAnsi="Times New Roman" w:cs="Times New Roman"/>
          <w:sz w:val="20"/>
          <w:szCs w:val="20"/>
        </w:rPr>
      </w:pPr>
    </w:p>
    <w:p w:rsidR="00CF4C9A" w:rsidRPr="00EE3AF5" w:rsidRDefault="00CF4C9A" w:rsidP="00CF4C9A">
      <w:pPr>
        <w:spacing w:after="0"/>
        <w:jc w:val="both"/>
        <w:rPr>
          <w:rFonts w:ascii="Times New Roman" w:eastAsia="Times New Roman" w:hAnsi="Times New Roman" w:cs="Times New Roman"/>
          <w:sz w:val="20"/>
          <w:szCs w:val="20"/>
        </w:rPr>
      </w:pPr>
    </w:p>
    <w:p w:rsidR="00CF4C9A" w:rsidRPr="00EE3AF5" w:rsidRDefault="00CF4C9A">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br w:type="page"/>
      </w:r>
    </w:p>
    <w:p w:rsidR="00CF4C9A" w:rsidRPr="00EE3AF5" w:rsidRDefault="00CF4C9A" w:rsidP="00CF4C9A">
      <w:pPr>
        <w:spacing w:after="0"/>
        <w:jc w:val="both"/>
        <w:rPr>
          <w:rFonts w:ascii="Times New Roman" w:eastAsia="Times New Roman" w:hAnsi="Times New Roman" w:cs="Times New Roman"/>
          <w:sz w:val="20"/>
          <w:szCs w:val="20"/>
        </w:rPr>
        <w:sectPr w:rsidR="00CF4C9A" w:rsidRPr="00EE3AF5" w:rsidSect="00B80AB0">
          <w:pgSz w:w="16838" w:h="11906" w:orient="landscape"/>
          <w:pgMar w:top="720" w:right="720" w:bottom="720" w:left="720" w:header="709" w:footer="709" w:gutter="0"/>
          <w:cols w:space="708"/>
          <w:docGrid w:linePitch="360"/>
        </w:sectPr>
      </w:pPr>
    </w:p>
    <w:p w:rsidR="00790E38" w:rsidRPr="00EE3AF5" w:rsidRDefault="00CF4C9A" w:rsidP="00CF4C9A">
      <w:pPr>
        <w:spacing w:after="0"/>
        <w:jc w:val="both"/>
        <w:rPr>
          <w:rFonts w:ascii="Times New Roman" w:eastAsia="Times New Roman" w:hAnsi="Times New Roman" w:cs="Times New Roman"/>
          <w:sz w:val="20"/>
          <w:szCs w:val="20"/>
        </w:rPr>
      </w:pPr>
      <w:r w:rsidRPr="00EE3AF5">
        <w:rPr>
          <w:rFonts w:ascii="Times New Roman" w:eastAsia="Times New Roman" w:hAnsi="Times New Roman" w:cs="Times New Roman"/>
          <w:b/>
          <w:sz w:val="20"/>
          <w:szCs w:val="20"/>
        </w:rPr>
        <w:lastRenderedPageBreak/>
        <w:t>2.6. Календарный план воспитательной работы</w:t>
      </w:r>
    </w:p>
    <w:p w:rsidR="00CF4C9A" w:rsidRPr="00EE3AF5" w:rsidRDefault="00CF4C9A" w:rsidP="00CF4C9A">
      <w:pPr>
        <w:pStyle w:val="20"/>
        <w:shd w:val="clear" w:color="auto" w:fill="auto"/>
        <w:spacing w:line="240" w:lineRule="auto"/>
        <w:ind w:firstLine="709"/>
        <w:jc w:val="both"/>
        <w:rPr>
          <w:sz w:val="20"/>
          <w:szCs w:val="20"/>
        </w:rPr>
      </w:pPr>
      <w:r w:rsidRPr="00EE3AF5">
        <w:rPr>
          <w:sz w:val="20"/>
          <w:szCs w:val="20"/>
        </w:rPr>
        <w:t>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w:t>
      </w:r>
      <w:proofErr w:type="gramStart"/>
      <w:r w:rsidRPr="00EE3AF5">
        <w:rPr>
          <w:sz w:val="20"/>
          <w:szCs w:val="20"/>
        </w:rPr>
        <w:t>ы</w:t>
      </w:r>
      <w:r w:rsidRPr="00EE3AF5">
        <w:rPr>
          <w:rStyle w:val="21"/>
          <w:sz w:val="20"/>
          <w:szCs w:val="20"/>
        </w:rPr>
        <w:t>(</w:t>
      </w:r>
      <w:proofErr w:type="gramEnd"/>
      <w:r w:rsidRPr="00EE3AF5">
        <w:rPr>
          <w:rStyle w:val="21"/>
          <w:sz w:val="20"/>
          <w:szCs w:val="20"/>
        </w:rPr>
        <w:t xml:space="preserve">п. 25 </w:t>
      </w:r>
      <w:r w:rsidRPr="00EE3AF5">
        <w:rPr>
          <w:rStyle w:val="21"/>
          <w:sz w:val="20"/>
          <w:szCs w:val="20"/>
          <w:lang w:val="en-US" w:bidi="en-US"/>
        </w:rPr>
        <w:t>cm</w:t>
      </w:r>
      <w:r w:rsidRPr="00EE3AF5">
        <w:rPr>
          <w:rStyle w:val="21"/>
          <w:sz w:val="20"/>
          <w:szCs w:val="20"/>
          <w:lang w:bidi="en-US"/>
        </w:rPr>
        <w:t xml:space="preserve">. </w:t>
      </w:r>
      <w:r w:rsidRPr="00EE3AF5">
        <w:rPr>
          <w:rStyle w:val="21"/>
          <w:sz w:val="20"/>
          <w:szCs w:val="20"/>
        </w:rPr>
        <w:t>2 Федерального закона № 329-ФЗ),</w:t>
      </w:r>
      <w:r w:rsidRPr="00EE3AF5">
        <w:rPr>
          <w:sz w:val="20"/>
          <w:szCs w:val="20"/>
        </w:rPr>
        <w:t xml:space="preserve"> а так же воспитание высоких моральных и нравственных качеств, чувства патриотизма, волевых качеств у обучающихся.</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Главной задачей в занятиях собучающимися является воспитание высоких моральных качеств, преданности России, чувства коллективизма, дисциплинированности и трудолюбия. Важную </w:t>
      </w:r>
      <w:proofErr w:type="gramStart"/>
      <w:r w:rsidRPr="00EE3AF5">
        <w:rPr>
          <w:rFonts w:ascii="Times New Roman" w:hAnsi="Times New Roman" w:cs="Times New Roman"/>
          <w:sz w:val="20"/>
          <w:szCs w:val="20"/>
        </w:rPr>
        <w:t>роль</w:t>
      </w:r>
      <w:proofErr w:type="gramEnd"/>
      <w:r w:rsidRPr="00EE3AF5">
        <w:rPr>
          <w:rFonts w:ascii="Times New Roman" w:hAnsi="Times New Roman" w:cs="Times New Roman"/>
          <w:sz w:val="20"/>
          <w:szCs w:val="20"/>
        </w:rPr>
        <w:t xml:space="preserve"> в нравственном воспитании </w:t>
      </w:r>
      <w:r w:rsidR="0011607A" w:rsidRPr="00EE3AF5">
        <w:rPr>
          <w:rFonts w:ascii="Times New Roman" w:hAnsi="Times New Roman" w:cs="Times New Roman"/>
          <w:sz w:val="20"/>
          <w:szCs w:val="20"/>
        </w:rPr>
        <w:t>обучающихся</w:t>
      </w:r>
      <w:r w:rsidRPr="00EE3AF5">
        <w:rPr>
          <w:rFonts w:ascii="Times New Roman" w:hAnsi="Times New Roman" w:cs="Times New Roman"/>
          <w:sz w:val="20"/>
          <w:szCs w:val="20"/>
        </w:rPr>
        <w:t xml:space="preserve"> играет непосредственно спортивная деятельность, которая представляет большие возможности для воспитания всех этих качеств.</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Центральной фигурой во всей воспитательной работе является тренер-преподаватель, который не ограничивает свои воспитательные функции лишь руководством поведением обучающегосяво время учебно-тренировочных занятий и соревнований. Успешность воспитания </w:t>
      </w:r>
      <w:proofErr w:type="gramStart"/>
      <w:r w:rsidRPr="00EE3AF5">
        <w:rPr>
          <w:rFonts w:ascii="Times New Roman" w:hAnsi="Times New Roman" w:cs="Times New Roman"/>
          <w:sz w:val="20"/>
          <w:szCs w:val="20"/>
        </w:rPr>
        <w:t>обучающихся</w:t>
      </w:r>
      <w:proofErr w:type="gramEnd"/>
      <w:r w:rsidRPr="00EE3AF5">
        <w:rPr>
          <w:rFonts w:ascii="Times New Roman" w:hAnsi="Times New Roman" w:cs="Times New Roman"/>
          <w:sz w:val="20"/>
          <w:szCs w:val="20"/>
        </w:rPr>
        <w:t xml:space="preserve"> во многом определяется способностью тренера-преподавателя повседневно сочетать задачи спортивной подготовки и общего воспитания.</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Воспитание </w:t>
      </w:r>
      <w:r w:rsidRPr="00EE3AF5">
        <w:rPr>
          <w:rFonts w:ascii="Times New Roman" w:hAnsi="Times New Roman" w:cs="Times New Roman"/>
          <w:i/>
          <w:iCs/>
          <w:sz w:val="20"/>
          <w:szCs w:val="20"/>
        </w:rPr>
        <w:t>дисциплинированности</w:t>
      </w:r>
      <w:r w:rsidRPr="00EE3AF5">
        <w:rPr>
          <w:rFonts w:ascii="Times New Roman" w:hAnsi="Times New Roman" w:cs="Times New Roman"/>
          <w:sz w:val="20"/>
          <w:szCs w:val="20"/>
        </w:rPr>
        <w:t xml:space="preserve"> следует начинать с первых занятий. Строгое соблюдение правил учебно-тренировочного занятияи участия в соревнованиях четкое исполнение указаний тренера-преподавателя, отличное поведение на учебно-тренировочных занятиях, в школе и дома – на все это должен постоянно обращать внимание тренер-преподаватель. Важно с самого начала учебно-тренировочных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обучающихся, что успех в современном спорте зависит, прежде </w:t>
      </w:r>
      <w:proofErr w:type="gramStart"/>
      <w:r w:rsidRPr="00EE3AF5">
        <w:rPr>
          <w:rFonts w:ascii="Times New Roman" w:hAnsi="Times New Roman" w:cs="Times New Roman"/>
          <w:sz w:val="20"/>
          <w:szCs w:val="20"/>
        </w:rPr>
        <w:t>всего</w:t>
      </w:r>
      <w:proofErr w:type="gramEnd"/>
      <w:r w:rsidRPr="00EE3AF5">
        <w:rPr>
          <w:rFonts w:ascii="Times New Roman" w:hAnsi="Times New Roman" w:cs="Times New Roman"/>
          <w:sz w:val="20"/>
          <w:szCs w:val="20"/>
        </w:rPr>
        <w:t xml:space="preserve"> от трудолюбия. Вместе с тем, в работе с </w:t>
      </w:r>
      <w:proofErr w:type="gramStart"/>
      <w:r w:rsidRPr="00EE3AF5">
        <w:rPr>
          <w:rFonts w:ascii="Times New Roman" w:hAnsi="Times New Roman" w:cs="Times New Roman"/>
          <w:sz w:val="20"/>
          <w:szCs w:val="20"/>
        </w:rPr>
        <w:t>обучающимися</w:t>
      </w:r>
      <w:proofErr w:type="gramEnd"/>
      <w:r w:rsidRPr="00EE3AF5">
        <w:rPr>
          <w:rFonts w:ascii="Times New Roman" w:hAnsi="Times New Roman" w:cs="Times New Roman"/>
          <w:sz w:val="20"/>
          <w:szCs w:val="20"/>
        </w:rPr>
        <w:t xml:space="preserve"> необходимо придерживаться строгой последовательности в увеличении нагрузок. </w:t>
      </w:r>
      <w:proofErr w:type="gramStart"/>
      <w:r w:rsidRPr="00EE3AF5">
        <w:rPr>
          <w:rFonts w:ascii="Times New Roman" w:hAnsi="Times New Roman" w:cs="Times New Roman"/>
          <w:sz w:val="20"/>
          <w:szCs w:val="20"/>
        </w:rPr>
        <w:t xml:space="preserve">В процессе занятий с обучающимися все более важное значение приобретает </w:t>
      </w:r>
      <w:r w:rsidRPr="00EE3AF5">
        <w:rPr>
          <w:rFonts w:ascii="Times New Roman" w:hAnsi="Times New Roman" w:cs="Times New Roman"/>
          <w:i/>
          <w:iCs/>
          <w:sz w:val="20"/>
          <w:szCs w:val="20"/>
        </w:rPr>
        <w:t>интеллектуальное</w:t>
      </w:r>
      <w:r w:rsidRPr="00EE3AF5">
        <w:rPr>
          <w:rFonts w:ascii="Times New Roman" w:hAnsi="Times New Roman" w:cs="Times New Roman"/>
          <w:sz w:val="20"/>
          <w:szCs w:val="20"/>
        </w:rPr>
        <w:t xml:space="preserve"> воспитание, основными задачами которого являются: овладение ими специальными знаниями в области спортивной тренировки, гигиены и других дисциплин.</w:t>
      </w:r>
      <w:proofErr w:type="gramEnd"/>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В целях эффективности воспитания тренеру-преподавателю необходимо так организовать учебно-тренировочный процесс, чтобы постоянно ставить перед </w:t>
      </w:r>
      <w:proofErr w:type="gramStart"/>
      <w:r w:rsidRPr="00EE3AF5">
        <w:rPr>
          <w:rFonts w:ascii="Times New Roman" w:hAnsi="Times New Roman" w:cs="Times New Roman"/>
          <w:sz w:val="20"/>
          <w:szCs w:val="20"/>
        </w:rPr>
        <w:t>обучающимися</w:t>
      </w:r>
      <w:proofErr w:type="gramEnd"/>
      <w:r w:rsidRPr="00EE3AF5">
        <w:rPr>
          <w:rFonts w:ascii="Times New Roman" w:hAnsi="Times New Roman" w:cs="Times New Roman"/>
          <w:sz w:val="20"/>
          <w:szCs w:val="20"/>
        </w:rPr>
        <w:t xml:space="preserve"> задачи ощутимого двигательного и интеллектуального совершенствования. На этапе предварительной подготовки должна быть обеспечена преимущественная направленность, успешное обучение и совершенствование основных двигательных умений и навыков, изучение основ спортивной тренировки. Отрицательно сказывается на эффективности воспитательной работы недостаточная вариативность средств и методов обучения.</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Ведущее место в формировании нравственного сознания </w:t>
      </w:r>
      <w:proofErr w:type="gramStart"/>
      <w:r w:rsidRPr="00EE3AF5">
        <w:rPr>
          <w:rFonts w:ascii="Times New Roman" w:hAnsi="Times New Roman" w:cs="Times New Roman"/>
          <w:sz w:val="20"/>
          <w:szCs w:val="20"/>
        </w:rPr>
        <w:t>обучающихся</w:t>
      </w:r>
      <w:proofErr w:type="gramEnd"/>
      <w:r w:rsidRPr="00EE3AF5">
        <w:rPr>
          <w:rFonts w:ascii="Times New Roman" w:hAnsi="Times New Roman" w:cs="Times New Roman"/>
          <w:sz w:val="20"/>
          <w:szCs w:val="20"/>
        </w:rPr>
        <w:t xml:space="preserve"> принадлежит методам убеждениям.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Важным методом нравственного воспитания является поощрение обучающегося – выражение положительной оценки его действий и поступков. Поощрение может быть в виде одобрения, похвалы, благодарности тренера-преподавателя и коллектива. Любое поощрение должно выноситься с учетом необходимых педагогических требований и соответствовать действительным заслугам обучающихся. </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Одним из методов воспитания является наказание, выраженное в осуждении, отрицательной оценке поступков и действий обучающегося. Виды наказаний разнообразны: замечание, устный выговор, выговор в приказе, разбор поступка в  коллективе, отстранение от занятий, соревнований. Поощрение и наказание обучающегося  должны основываться не на случайных примерах, а с учетом всего комплекса поступков. Проявления слабоволия, снижение активности вполне естественно уобучающегося,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воспитанником систематически. Лучшим средством преодоления отдельных моментов слабоволия является привлечение обучающегося  к выполнению упражнений, требующих преодоления посильных для его состояния трудностей.</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Спортивный коллектив является важным фактором нравственного формирования личности обучающегося. В коллективе </w:t>
      </w:r>
      <w:proofErr w:type="gramStart"/>
      <w:r w:rsidR="0011607A" w:rsidRPr="00EE3AF5">
        <w:rPr>
          <w:rFonts w:ascii="Times New Roman" w:hAnsi="Times New Roman" w:cs="Times New Roman"/>
          <w:sz w:val="20"/>
          <w:szCs w:val="20"/>
        </w:rPr>
        <w:t>обучающийся</w:t>
      </w:r>
      <w:proofErr w:type="gramEnd"/>
      <w:r w:rsidRPr="00EE3AF5">
        <w:rPr>
          <w:rFonts w:ascii="Times New Roman" w:hAnsi="Times New Roman" w:cs="Times New Roman"/>
          <w:sz w:val="20"/>
          <w:szCs w:val="20"/>
        </w:rPr>
        <w:t xml:space="preserve"> развивается всесторонне – в нравственном, умственном и физическом отношении, где возникают и проявляются разнообразные отношения: </w:t>
      </w:r>
      <w:r w:rsidR="0011607A" w:rsidRPr="00EE3AF5">
        <w:rPr>
          <w:rFonts w:ascii="Times New Roman" w:hAnsi="Times New Roman" w:cs="Times New Roman"/>
          <w:sz w:val="20"/>
          <w:szCs w:val="20"/>
        </w:rPr>
        <w:t>обучающегося</w:t>
      </w:r>
      <w:r w:rsidRPr="00EE3AF5">
        <w:rPr>
          <w:rFonts w:ascii="Times New Roman" w:hAnsi="Times New Roman" w:cs="Times New Roman"/>
          <w:sz w:val="20"/>
          <w:szCs w:val="20"/>
        </w:rPr>
        <w:t xml:space="preserve"> к своему коллективу, между членами коллектива, между спортивными соперниками.</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проведение походов и тематических вечеров, вечеров отдыха и конкурсов самодеятельности, создавать хорошие условия для общественно полезной деятельности.</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Воспитание волевых качеств – одно из важных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w:t>
      </w:r>
      <w:proofErr w:type="gramStart"/>
      <w:r w:rsidRPr="00EE3AF5">
        <w:rPr>
          <w:rFonts w:ascii="Times New Roman" w:hAnsi="Times New Roman" w:cs="Times New Roman"/>
          <w:sz w:val="20"/>
          <w:szCs w:val="20"/>
        </w:rPr>
        <w:t>Для их преодоления используются необычные для обучающегося волевые напряжения.</w:t>
      </w:r>
      <w:proofErr w:type="gramEnd"/>
      <w:r w:rsidRPr="00EE3AF5">
        <w:rPr>
          <w:rFonts w:ascii="Times New Roman" w:hAnsi="Times New Roman" w:cs="Times New Roman"/>
          <w:sz w:val="20"/>
          <w:szCs w:val="20"/>
        </w:rPr>
        <w:t xml:space="preserve">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Систематические занятия и выступления в соревнованиях являются эффективными средствами воспитания волевых качеств обучающегося.</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i/>
          <w:iCs/>
          <w:sz w:val="20"/>
          <w:szCs w:val="20"/>
        </w:rPr>
        <w:t>Психологическая подготовка</w:t>
      </w:r>
      <w:r w:rsidRPr="00EE3AF5">
        <w:rPr>
          <w:rFonts w:ascii="Times New Roman" w:hAnsi="Times New Roman" w:cs="Times New Roman"/>
          <w:sz w:val="20"/>
          <w:szCs w:val="20"/>
        </w:rPr>
        <w:t xml:space="preserve"> предусматривает формирование личности обучающегося и межличностных отношений, развитие спортивного интеллекта, психологических функций и психомоторных качеств. Тренеру-преподавателю, работающему с воспитанниками,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полноценной всесторонне развитой личности, способной в будущем блеснуть спортивным мастерством.</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lastRenderedPageBreak/>
        <w:t xml:space="preserve">Основными задачами психологической подготовки является привитие устойчивого интереса к занятиям спортом, формирование установки на учебно-тренировочную деятельность. 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 (ситуация преодоления страха, волнения, неприятных ощущений и т.д.) Используя их в учебно-тренировочном процессе, необходимо соблюдать постепенность и осторожность. В этих ситуациях перед </w:t>
      </w:r>
      <w:proofErr w:type="gramStart"/>
      <w:r w:rsidRPr="00EE3AF5">
        <w:rPr>
          <w:rFonts w:ascii="Times New Roman" w:hAnsi="Times New Roman" w:cs="Times New Roman"/>
          <w:sz w:val="20"/>
          <w:szCs w:val="20"/>
        </w:rPr>
        <w:t>обучающимися</w:t>
      </w:r>
      <w:proofErr w:type="gramEnd"/>
      <w:r w:rsidRPr="00EE3AF5">
        <w:rPr>
          <w:rFonts w:ascii="Times New Roman" w:hAnsi="Times New Roman" w:cs="Times New Roman"/>
          <w:sz w:val="20"/>
          <w:szCs w:val="20"/>
        </w:rPr>
        <w:t>, как правило, не ставятся задачи проявлять предельные мобилизационные возможности.</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В работе с воспитанниками  устанавливается определенная тенденция в преимуществе тех или иных средств и методов психолого-педагогического воздействия. </w:t>
      </w:r>
      <w:proofErr w:type="gramStart"/>
      <w:r w:rsidRPr="00EE3AF5">
        <w:rPr>
          <w:rFonts w:ascii="Times New Roman" w:hAnsi="Times New Roman" w:cs="Times New Roman"/>
          <w:sz w:val="20"/>
          <w:szCs w:val="20"/>
        </w:rPr>
        <w:t>К методам словесного воздействия относятся: разъяснение, критика, одобрение, осуждение, внушение, примеры авторитетных людей и др. Методы смешанного воздействия включают: поощрение, выполнение общественных и личных поручений, наказание.</w:t>
      </w:r>
      <w:proofErr w:type="gramEnd"/>
      <w:r w:rsidRPr="00EE3AF5">
        <w:rPr>
          <w:rFonts w:ascii="Times New Roman" w:hAnsi="Times New Roman" w:cs="Times New Roman"/>
          <w:sz w:val="20"/>
          <w:szCs w:val="20"/>
        </w:rPr>
        <w:t xml:space="preserve"> Так, в водной части учебно-тренировочного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rsidRPr="00EE3AF5">
        <w:rPr>
          <w:rFonts w:ascii="Times New Roman" w:hAnsi="Times New Roman" w:cs="Times New Roman"/>
          <w:sz w:val="20"/>
          <w:szCs w:val="20"/>
        </w:rPr>
        <w:t>сенсомоторики</w:t>
      </w:r>
      <w:proofErr w:type="spellEnd"/>
      <w:r w:rsidRPr="00EE3AF5">
        <w:rPr>
          <w:rFonts w:ascii="Times New Roman" w:hAnsi="Times New Roman" w:cs="Times New Roman"/>
          <w:sz w:val="20"/>
          <w:szCs w:val="20"/>
        </w:rPr>
        <w:t xml:space="preserve"> и волевых качеств; в основной части занятия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 совершенствуется способность к саморегуляции и нервно – психическому восстановлению. Следует отметить, что акцент в распределении средств и методов психологической подготовки в решающей степени зависит от психических особенностей обучающегося, задач и направленности тренировочного занятия.</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Оценки эффективности воспитательной работы и психолого-педагогических воздействий в учебно-тренировочном процессе осуществляются путем педагогических наблюдений, измерений, анализа различных материалов, характеризующих личность </w:t>
      </w:r>
      <w:r w:rsidR="0011607A" w:rsidRPr="00EE3AF5">
        <w:rPr>
          <w:rFonts w:ascii="Times New Roman" w:hAnsi="Times New Roman" w:cs="Times New Roman"/>
          <w:sz w:val="20"/>
          <w:szCs w:val="20"/>
        </w:rPr>
        <w:t>обучающегося</w:t>
      </w:r>
      <w:r w:rsidRPr="00EE3AF5">
        <w:rPr>
          <w:rFonts w:ascii="Times New Roman" w:hAnsi="Times New Roman" w:cs="Times New Roman"/>
          <w:sz w:val="20"/>
          <w:szCs w:val="20"/>
        </w:rPr>
        <w:t xml:space="preserve">. Полученные данные сравниваются с исходными показателями и используются для внесения корректив в учебно-тренировочный процесс и планирования воспитательной работы и психологической подготовки обучающегося. </w:t>
      </w:r>
    </w:p>
    <w:p w:rsidR="00CF4C9A" w:rsidRPr="00EE3AF5" w:rsidRDefault="00CF4C9A" w:rsidP="00CF4C9A">
      <w:pPr>
        <w:pStyle w:val="24"/>
        <w:spacing w:after="0" w:line="240" w:lineRule="auto"/>
        <w:ind w:left="0" w:firstLine="709"/>
        <w:jc w:val="both"/>
        <w:rPr>
          <w:rFonts w:ascii="Times New Roman" w:hAnsi="Times New Roman" w:cs="Times New Roman"/>
          <w:sz w:val="20"/>
          <w:szCs w:val="20"/>
        </w:rPr>
      </w:pPr>
    </w:p>
    <w:tbl>
      <w:tblPr>
        <w:tblStyle w:val="TableNormal"/>
        <w:tblW w:w="10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3390"/>
        <w:gridCol w:w="4535"/>
        <w:gridCol w:w="1711"/>
      </w:tblGrid>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CF4C9A" w:rsidRPr="00EE3AF5" w:rsidRDefault="00CF4C9A" w:rsidP="00BF53E4">
            <w:pPr>
              <w:pStyle w:val="TableParagraph"/>
              <w:tabs>
                <w:tab w:val="left" w:pos="5812"/>
              </w:tabs>
              <w:contextualSpacing/>
              <w:jc w:val="center"/>
              <w:rPr>
                <w:bCs/>
                <w:sz w:val="20"/>
                <w:szCs w:val="20"/>
                <w:lang w:val="ru-RU"/>
              </w:rPr>
            </w:pPr>
            <w:bookmarkStart w:id="1" w:name="_Hlk116550402"/>
            <w:r w:rsidRPr="00EE3AF5">
              <w:rPr>
                <w:bCs/>
                <w:sz w:val="20"/>
                <w:szCs w:val="20"/>
              </w:rPr>
              <w:t xml:space="preserve">№ </w:t>
            </w:r>
          </w:p>
          <w:p w:rsidR="00CF4C9A" w:rsidRPr="00EE3AF5" w:rsidRDefault="00CF4C9A" w:rsidP="00BF53E4">
            <w:pPr>
              <w:pStyle w:val="TableParagraph"/>
              <w:tabs>
                <w:tab w:val="left" w:pos="5812"/>
              </w:tabs>
              <w:contextualSpacing/>
              <w:jc w:val="center"/>
              <w:rPr>
                <w:bCs/>
                <w:sz w:val="20"/>
                <w:szCs w:val="20"/>
              </w:rPr>
            </w:pPr>
            <w:r w:rsidRPr="00EE3AF5">
              <w:rPr>
                <w:bCs/>
                <w:sz w:val="20"/>
                <w:szCs w:val="20"/>
              </w:rPr>
              <w:t>п/п</w:t>
            </w:r>
          </w:p>
        </w:tc>
        <w:tc>
          <w:tcPr>
            <w:tcW w:w="3390" w:type="dxa"/>
            <w:tcBorders>
              <w:top w:val="single" w:sz="4" w:space="0" w:color="000000"/>
              <w:left w:val="single" w:sz="4" w:space="0" w:color="auto"/>
              <w:bottom w:val="single" w:sz="4" w:space="0" w:color="000000"/>
              <w:right w:val="single" w:sz="4" w:space="0" w:color="000000"/>
            </w:tcBorders>
            <w:hideMark/>
          </w:tcPr>
          <w:p w:rsidR="00CF4C9A" w:rsidRPr="00EE3AF5" w:rsidRDefault="00D95C6D" w:rsidP="00BF53E4">
            <w:pPr>
              <w:pStyle w:val="TableParagraph"/>
              <w:tabs>
                <w:tab w:val="left" w:pos="5812"/>
              </w:tabs>
              <w:contextualSpacing/>
              <w:jc w:val="center"/>
              <w:rPr>
                <w:bCs/>
                <w:sz w:val="20"/>
                <w:szCs w:val="20"/>
                <w:lang w:val="ru-RU"/>
              </w:rPr>
            </w:pPr>
            <w:r w:rsidRPr="00EE3AF5">
              <w:rPr>
                <w:bCs/>
                <w:sz w:val="20"/>
                <w:szCs w:val="20"/>
                <w:lang w:val="ru-RU"/>
              </w:rPr>
              <w:t>Направление работы</w:t>
            </w:r>
          </w:p>
        </w:tc>
        <w:tc>
          <w:tcPr>
            <w:tcW w:w="4535" w:type="dxa"/>
            <w:tcBorders>
              <w:top w:val="single" w:sz="4" w:space="0" w:color="000000"/>
              <w:left w:val="single" w:sz="4" w:space="0" w:color="000000"/>
              <w:bottom w:val="single" w:sz="4" w:space="0" w:color="000000"/>
              <w:right w:val="single" w:sz="4" w:space="0" w:color="000000"/>
            </w:tcBorders>
            <w:hideMark/>
          </w:tcPr>
          <w:p w:rsidR="00CF4C9A" w:rsidRPr="00EE3AF5" w:rsidRDefault="00D95C6D" w:rsidP="00BF53E4">
            <w:pPr>
              <w:pStyle w:val="TableParagraph"/>
              <w:tabs>
                <w:tab w:val="left" w:pos="5812"/>
              </w:tabs>
              <w:contextualSpacing/>
              <w:jc w:val="center"/>
              <w:rPr>
                <w:bCs/>
                <w:sz w:val="20"/>
                <w:szCs w:val="20"/>
                <w:lang w:val="ru-RU"/>
              </w:rPr>
            </w:pPr>
            <w:r w:rsidRPr="00EE3AF5">
              <w:rPr>
                <w:bCs/>
                <w:sz w:val="20"/>
                <w:szCs w:val="20"/>
                <w:lang w:val="ru-RU"/>
              </w:rPr>
              <w:t>Мероприятия</w:t>
            </w:r>
          </w:p>
        </w:tc>
        <w:tc>
          <w:tcPr>
            <w:tcW w:w="1711" w:type="dxa"/>
            <w:tcBorders>
              <w:top w:val="single" w:sz="4" w:space="0" w:color="000000"/>
              <w:left w:val="single" w:sz="4" w:space="0" w:color="000000"/>
              <w:bottom w:val="single" w:sz="4" w:space="0" w:color="000000"/>
              <w:right w:val="single" w:sz="4" w:space="0" w:color="000000"/>
            </w:tcBorders>
            <w:hideMark/>
          </w:tcPr>
          <w:p w:rsidR="00CF4C9A" w:rsidRPr="00EE3AF5" w:rsidRDefault="00D95C6D" w:rsidP="00BF53E4">
            <w:pPr>
              <w:pStyle w:val="TableParagraph"/>
              <w:tabs>
                <w:tab w:val="left" w:pos="5812"/>
              </w:tabs>
              <w:contextualSpacing/>
              <w:jc w:val="center"/>
              <w:rPr>
                <w:bCs/>
                <w:sz w:val="20"/>
                <w:szCs w:val="20"/>
                <w:lang w:val="ru-RU"/>
              </w:rPr>
            </w:pPr>
            <w:r w:rsidRPr="00EE3AF5">
              <w:rPr>
                <w:bCs/>
                <w:sz w:val="20"/>
                <w:szCs w:val="20"/>
                <w:lang w:val="ru-RU"/>
              </w:rPr>
              <w:t>Сроки проведения</w:t>
            </w:r>
          </w:p>
        </w:tc>
      </w:tr>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CF4C9A" w:rsidRPr="00EE3AF5" w:rsidRDefault="00CF4C9A" w:rsidP="00BF53E4">
            <w:pPr>
              <w:pStyle w:val="TableParagraph"/>
              <w:tabs>
                <w:tab w:val="left" w:pos="5812"/>
              </w:tabs>
              <w:contextualSpacing/>
              <w:jc w:val="center"/>
              <w:rPr>
                <w:bCs/>
                <w:sz w:val="20"/>
                <w:szCs w:val="20"/>
              </w:rPr>
            </w:pPr>
            <w:r w:rsidRPr="00EE3AF5">
              <w:rPr>
                <w:bCs/>
                <w:sz w:val="20"/>
                <w:szCs w:val="20"/>
              </w:rPr>
              <w:t>1.</w:t>
            </w:r>
          </w:p>
        </w:tc>
        <w:tc>
          <w:tcPr>
            <w:tcW w:w="9636" w:type="dxa"/>
            <w:gridSpan w:val="3"/>
            <w:tcBorders>
              <w:top w:val="single" w:sz="4" w:space="0" w:color="000000"/>
              <w:left w:val="single" w:sz="4" w:space="0" w:color="auto"/>
              <w:bottom w:val="single" w:sz="4" w:space="0" w:color="000000"/>
              <w:right w:val="single" w:sz="4" w:space="0" w:color="000000"/>
            </w:tcBorders>
            <w:hideMark/>
          </w:tcPr>
          <w:p w:rsidR="00CF4C9A" w:rsidRPr="00EE3AF5" w:rsidRDefault="00D95C6D" w:rsidP="00BF53E4">
            <w:pPr>
              <w:pStyle w:val="TableParagraph"/>
              <w:tabs>
                <w:tab w:val="left" w:pos="5812"/>
              </w:tabs>
              <w:contextualSpacing/>
              <w:rPr>
                <w:b/>
                <w:sz w:val="20"/>
                <w:szCs w:val="20"/>
                <w:lang w:val="ru-RU"/>
              </w:rPr>
            </w:pPr>
            <w:proofErr w:type="spellStart"/>
            <w:r w:rsidRPr="00EE3AF5">
              <w:rPr>
                <w:b/>
                <w:sz w:val="20"/>
                <w:szCs w:val="20"/>
                <w:lang w:val="ru-RU"/>
              </w:rPr>
              <w:t>Профориентационая</w:t>
            </w:r>
            <w:proofErr w:type="spellEnd"/>
            <w:r w:rsidRPr="00EE3AF5">
              <w:rPr>
                <w:b/>
                <w:sz w:val="20"/>
                <w:szCs w:val="20"/>
                <w:lang w:val="ru-RU"/>
              </w:rPr>
              <w:t xml:space="preserve"> деятельность</w:t>
            </w:r>
          </w:p>
        </w:tc>
      </w:tr>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CF4C9A" w:rsidRPr="00EE3AF5" w:rsidRDefault="00CF4C9A" w:rsidP="00BF53E4">
            <w:pPr>
              <w:pStyle w:val="TableParagraph"/>
              <w:tabs>
                <w:tab w:val="left" w:pos="3113"/>
                <w:tab w:val="left" w:pos="5812"/>
              </w:tabs>
              <w:contextualSpacing/>
              <w:jc w:val="center"/>
              <w:rPr>
                <w:sz w:val="20"/>
                <w:szCs w:val="20"/>
              </w:rPr>
            </w:pPr>
            <w:r w:rsidRPr="00EE3AF5">
              <w:rPr>
                <w:sz w:val="20"/>
                <w:szCs w:val="20"/>
              </w:rPr>
              <w:t>1.1.</w:t>
            </w:r>
          </w:p>
        </w:tc>
        <w:tc>
          <w:tcPr>
            <w:tcW w:w="3390" w:type="dxa"/>
            <w:tcBorders>
              <w:top w:val="single" w:sz="4" w:space="0" w:color="000000"/>
              <w:left w:val="single" w:sz="4" w:space="0" w:color="auto"/>
              <w:bottom w:val="single" w:sz="4" w:space="0" w:color="000000"/>
              <w:right w:val="single" w:sz="4" w:space="0" w:color="000000"/>
            </w:tcBorders>
            <w:hideMark/>
          </w:tcPr>
          <w:p w:rsidR="00CF4C9A" w:rsidRPr="00EE3AF5" w:rsidRDefault="00D95C6D" w:rsidP="00BF53E4">
            <w:pPr>
              <w:pStyle w:val="TableParagraph"/>
              <w:tabs>
                <w:tab w:val="left" w:pos="5812"/>
              </w:tabs>
              <w:ind w:left="129"/>
              <w:contextualSpacing/>
              <w:rPr>
                <w:bCs/>
                <w:sz w:val="20"/>
                <w:szCs w:val="20"/>
                <w:lang w:val="ru-RU"/>
              </w:rPr>
            </w:pPr>
            <w:r w:rsidRPr="00EE3AF5">
              <w:rPr>
                <w:bCs/>
                <w:sz w:val="20"/>
                <w:szCs w:val="20"/>
                <w:lang w:val="ru-RU"/>
              </w:rPr>
              <w:t xml:space="preserve">Судейская практика </w:t>
            </w:r>
          </w:p>
        </w:tc>
        <w:tc>
          <w:tcPr>
            <w:tcW w:w="4535" w:type="dxa"/>
            <w:tcBorders>
              <w:top w:val="single" w:sz="4" w:space="0" w:color="000000"/>
              <w:left w:val="single" w:sz="4" w:space="0" w:color="000000"/>
              <w:bottom w:val="single" w:sz="4" w:space="0" w:color="000000"/>
              <w:right w:val="single" w:sz="4" w:space="0" w:color="000000"/>
            </w:tcBorders>
            <w:hideMark/>
          </w:tcPr>
          <w:p w:rsidR="00CF4C9A" w:rsidRPr="00EE3AF5" w:rsidRDefault="00CF4C9A" w:rsidP="00BF53E4">
            <w:pPr>
              <w:pStyle w:val="TableParagraph"/>
              <w:tabs>
                <w:tab w:val="left" w:pos="5812"/>
              </w:tabs>
              <w:ind w:left="141"/>
              <w:contextualSpacing/>
              <w:rPr>
                <w:b/>
                <w:sz w:val="20"/>
                <w:szCs w:val="20"/>
                <w:lang w:val="ru-RU"/>
              </w:rPr>
            </w:pPr>
            <w:r w:rsidRPr="00EE3AF5">
              <w:rPr>
                <w:b/>
                <w:sz w:val="20"/>
                <w:szCs w:val="20"/>
                <w:lang w:val="ru-RU"/>
              </w:rPr>
              <w:t>Участие в спортивных соревнованиях различного уровня, в рамках которых предусмотрено:</w:t>
            </w:r>
          </w:p>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 xml:space="preserve">- практическое и теоретическое изучение и применение правил вида спорта и терминологии, принятой в виде спорта; </w:t>
            </w:r>
          </w:p>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 приобретение навыков самостоятельного судейства спортивных соревнований;</w:t>
            </w:r>
          </w:p>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 формирование уважительного отношения к решениям спортивных судей;</w:t>
            </w:r>
          </w:p>
        </w:tc>
        <w:tc>
          <w:tcPr>
            <w:tcW w:w="1711"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pStyle w:val="TableParagraph"/>
              <w:tabs>
                <w:tab w:val="left" w:pos="5812"/>
              </w:tabs>
              <w:contextualSpacing/>
              <w:jc w:val="center"/>
              <w:rPr>
                <w:bCs/>
                <w:sz w:val="20"/>
                <w:szCs w:val="20"/>
                <w:lang w:val="ru-RU"/>
              </w:rPr>
            </w:pPr>
            <w:r w:rsidRPr="00EE3AF5">
              <w:rPr>
                <w:sz w:val="20"/>
                <w:szCs w:val="20"/>
                <w:lang w:val="ru-RU"/>
              </w:rPr>
              <w:t>В течение года</w:t>
            </w:r>
          </w:p>
        </w:tc>
      </w:tr>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CF4C9A" w:rsidRPr="00EE3AF5" w:rsidRDefault="00CF4C9A" w:rsidP="00BF53E4">
            <w:pPr>
              <w:pStyle w:val="TableParagraph"/>
              <w:tabs>
                <w:tab w:val="left" w:pos="5812"/>
              </w:tabs>
              <w:contextualSpacing/>
              <w:jc w:val="center"/>
              <w:rPr>
                <w:sz w:val="20"/>
                <w:szCs w:val="20"/>
              </w:rPr>
            </w:pPr>
            <w:r w:rsidRPr="00EE3AF5">
              <w:rPr>
                <w:sz w:val="20"/>
                <w:szCs w:val="20"/>
              </w:rPr>
              <w:t>1.2.</w:t>
            </w:r>
          </w:p>
        </w:tc>
        <w:tc>
          <w:tcPr>
            <w:tcW w:w="3390" w:type="dxa"/>
            <w:tcBorders>
              <w:top w:val="single" w:sz="4" w:space="0" w:color="000000"/>
              <w:left w:val="single" w:sz="4" w:space="0" w:color="auto"/>
              <w:bottom w:val="single" w:sz="4" w:space="0" w:color="000000"/>
              <w:right w:val="single" w:sz="4" w:space="0" w:color="000000"/>
            </w:tcBorders>
            <w:hideMark/>
          </w:tcPr>
          <w:p w:rsidR="00CF4C9A" w:rsidRPr="00EE3AF5" w:rsidRDefault="00D95C6D" w:rsidP="00BF53E4">
            <w:pPr>
              <w:pStyle w:val="TableParagraph"/>
              <w:tabs>
                <w:tab w:val="left" w:pos="5812"/>
              </w:tabs>
              <w:ind w:left="129"/>
              <w:contextualSpacing/>
              <w:rPr>
                <w:bCs/>
                <w:sz w:val="20"/>
                <w:szCs w:val="20"/>
                <w:lang w:val="ru-RU"/>
              </w:rPr>
            </w:pPr>
            <w:r w:rsidRPr="00EE3AF5">
              <w:rPr>
                <w:bCs/>
                <w:sz w:val="20"/>
                <w:szCs w:val="20"/>
                <w:lang w:val="ru-RU"/>
              </w:rPr>
              <w:t>Инструкторская практика</w:t>
            </w:r>
          </w:p>
        </w:tc>
        <w:tc>
          <w:tcPr>
            <w:tcW w:w="4535" w:type="dxa"/>
            <w:tcBorders>
              <w:top w:val="single" w:sz="4" w:space="0" w:color="000000"/>
              <w:left w:val="single" w:sz="4" w:space="0" w:color="000000"/>
              <w:bottom w:val="single" w:sz="4" w:space="0" w:color="000000"/>
              <w:right w:val="single" w:sz="4" w:space="0" w:color="000000"/>
            </w:tcBorders>
            <w:hideMark/>
          </w:tcPr>
          <w:p w:rsidR="00CF4C9A" w:rsidRPr="00EE3AF5" w:rsidRDefault="00CF4C9A" w:rsidP="00BF53E4">
            <w:pPr>
              <w:pStyle w:val="TableParagraph"/>
              <w:tabs>
                <w:tab w:val="left" w:pos="5812"/>
              </w:tabs>
              <w:ind w:left="141"/>
              <w:contextualSpacing/>
              <w:rPr>
                <w:b/>
                <w:sz w:val="20"/>
                <w:szCs w:val="20"/>
                <w:lang w:val="ru-RU"/>
              </w:rPr>
            </w:pPr>
            <w:r w:rsidRPr="00EE3AF5">
              <w:rPr>
                <w:b/>
                <w:sz w:val="20"/>
                <w:szCs w:val="20"/>
                <w:lang w:val="ru-RU"/>
              </w:rPr>
              <w:t>Учебно-тренировочные занятия, в рамках которых предусмотрено:</w:t>
            </w:r>
          </w:p>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 освоение навыков организации и проведения учебно-тренировочных занятий в качестве помощника тренера-преподавателя, инструктора;</w:t>
            </w:r>
          </w:p>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 составление конспекта учебно-тренировочного занятия в соответствии с поставленной задачей;</w:t>
            </w:r>
          </w:p>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 формирование навыков наставничества;</w:t>
            </w:r>
            <w:r w:rsidRPr="00EE3AF5">
              <w:rPr>
                <w:bCs/>
                <w:sz w:val="20"/>
                <w:szCs w:val="20"/>
                <w:lang w:val="ru-RU"/>
              </w:rPr>
              <w:br/>
              <w:t xml:space="preserve">- формирование сознательного отношения к учебно-тренировочному и соревновательному процессам; </w:t>
            </w:r>
          </w:p>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 формирование склонности к педагогической работе;</w:t>
            </w:r>
          </w:p>
        </w:tc>
        <w:tc>
          <w:tcPr>
            <w:tcW w:w="1711"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pStyle w:val="TableParagraph"/>
              <w:tabs>
                <w:tab w:val="left" w:pos="5812"/>
              </w:tabs>
              <w:contextualSpacing/>
              <w:jc w:val="center"/>
              <w:rPr>
                <w:bCs/>
                <w:sz w:val="20"/>
                <w:szCs w:val="20"/>
              </w:rPr>
            </w:pPr>
            <w:r w:rsidRPr="00EE3AF5">
              <w:rPr>
                <w:sz w:val="20"/>
                <w:szCs w:val="20"/>
                <w:lang w:val="ru-RU"/>
              </w:rPr>
              <w:t>В течение года</w:t>
            </w:r>
          </w:p>
        </w:tc>
      </w:tr>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CF4C9A" w:rsidRPr="00EE3AF5" w:rsidRDefault="00CF4C9A" w:rsidP="00BF53E4">
            <w:pPr>
              <w:pStyle w:val="TableParagraph"/>
              <w:tabs>
                <w:tab w:val="left" w:pos="5812"/>
              </w:tabs>
              <w:contextualSpacing/>
              <w:jc w:val="center"/>
              <w:rPr>
                <w:bCs/>
                <w:sz w:val="20"/>
                <w:szCs w:val="20"/>
              </w:rPr>
            </w:pPr>
            <w:r w:rsidRPr="00EE3AF5">
              <w:rPr>
                <w:bCs/>
                <w:sz w:val="20"/>
                <w:szCs w:val="20"/>
              </w:rPr>
              <w:t>2.</w:t>
            </w:r>
          </w:p>
        </w:tc>
        <w:tc>
          <w:tcPr>
            <w:tcW w:w="9636" w:type="dxa"/>
            <w:gridSpan w:val="3"/>
            <w:tcBorders>
              <w:top w:val="single" w:sz="4" w:space="0" w:color="000000"/>
              <w:left w:val="single" w:sz="4" w:space="0" w:color="auto"/>
              <w:bottom w:val="single" w:sz="4" w:space="0" w:color="000000"/>
              <w:right w:val="single" w:sz="4" w:space="0" w:color="000000"/>
            </w:tcBorders>
            <w:hideMark/>
          </w:tcPr>
          <w:p w:rsidR="00CF4C9A" w:rsidRPr="00EE3AF5" w:rsidRDefault="00D95C6D" w:rsidP="00BF53E4">
            <w:pPr>
              <w:pStyle w:val="TableParagraph"/>
              <w:tabs>
                <w:tab w:val="left" w:pos="5812"/>
              </w:tabs>
              <w:contextualSpacing/>
              <w:rPr>
                <w:b/>
                <w:sz w:val="20"/>
                <w:szCs w:val="20"/>
                <w:lang w:val="ru-RU"/>
              </w:rPr>
            </w:pPr>
            <w:r w:rsidRPr="00EE3AF5">
              <w:rPr>
                <w:b/>
                <w:sz w:val="20"/>
                <w:szCs w:val="20"/>
                <w:lang w:val="ru-RU"/>
              </w:rPr>
              <w:t xml:space="preserve"> Здоровье сбережение </w:t>
            </w:r>
          </w:p>
        </w:tc>
      </w:tr>
      <w:tr w:rsidR="00CF4C9A" w:rsidRPr="00EE3AF5" w:rsidTr="00BF53E4">
        <w:trPr>
          <w:trHeight w:val="556"/>
        </w:trPr>
        <w:tc>
          <w:tcPr>
            <w:tcW w:w="585" w:type="dxa"/>
            <w:tcBorders>
              <w:top w:val="single" w:sz="4" w:space="0" w:color="000000"/>
              <w:left w:val="single" w:sz="4" w:space="0" w:color="000000"/>
              <w:bottom w:val="single" w:sz="4" w:space="0" w:color="000000"/>
              <w:right w:val="single" w:sz="4" w:space="0" w:color="auto"/>
            </w:tcBorders>
            <w:hideMark/>
          </w:tcPr>
          <w:p w:rsidR="00CF4C9A" w:rsidRPr="00EE3AF5" w:rsidRDefault="00CF4C9A" w:rsidP="00BF53E4">
            <w:pPr>
              <w:pStyle w:val="TableParagraph"/>
              <w:tabs>
                <w:tab w:val="left" w:pos="5812"/>
              </w:tabs>
              <w:contextualSpacing/>
              <w:jc w:val="center"/>
              <w:rPr>
                <w:bCs/>
                <w:sz w:val="20"/>
                <w:szCs w:val="20"/>
                <w:lang w:val="ru-RU"/>
              </w:rPr>
            </w:pPr>
            <w:r w:rsidRPr="00EE3AF5">
              <w:rPr>
                <w:bCs/>
                <w:sz w:val="20"/>
                <w:szCs w:val="20"/>
              </w:rPr>
              <w:t>2.</w:t>
            </w:r>
            <w:r w:rsidRPr="00EE3AF5">
              <w:rPr>
                <w:bCs/>
                <w:sz w:val="20"/>
                <w:szCs w:val="20"/>
                <w:lang w:val="ru-RU"/>
              </w:rPr>
              <w:t>1.</w:t>
            </w:r>
          </w:p>
        </w:tc>
        <w:tc>
          <w:tcPr>
            <w:tcW w:w="3390" w:type="dxa"/>
            <w:tcBorders>
              <w:top w:val="single" w:sz="4" w:space="0" w:color="000000"/>
              <w:left w:val="single" w:sz="4" w:space="0" w:color="auto"/>
              <w:bottom w:val="single" w:sz="4" w:space="0" w:color="000000"/>
              <w:right w:val="single" w:sz="4" w:space="0" w:color="000000"/>
            </w:tcBorders>
          </w:tcPr>
          <w:p w:rsidR="00CF4C9A" w:rsidRPr="00EE3AF5" w:rsidRDefault="00CF4C9A" w:rsidP="00BF53E4">
            <w:pPr>
              <w:pStyle w:val="TableParagraph"/>
              <w:tabs>
                <w:tab w:val="left" w:pos="5812"/>
              </w:tabs>
              <w:ind w:left="129"/>
              <w:contextualSpacing/>
              <w:rPr>
                <w:bCs/>
                <w:sz w:val="20"/>
                <w:szCs w:val="20"/>
                <w:lang w:val="ru-RU"/>
              </w:rPr>
            </w:pPr>
            <w:r w:rsidRPr="00EE3AF5">
              <w:rPr>
                <w:bCs/>
                <w:sz w:val="20"/>
                <w:szCs w:val="20"/>
                <w:lang w:val="ru-RU"/>
              </w:rPr>
              <w:t>Организация и проведение мероприятий, направленных на формирование здорового образа жизни</w:t>
            </w:r>
          </w:p>
          <w:p w:rsidR="00CF4C9A" w:rsidRPr="00EE3AF5" w:rsidRDefault="00CF4C9A" w:rsidP="00BF53E4">
            <w:pPr>
              <w:pStyle w:val="TableParagraph"/>
              <w:tabs>
                <w:tab w:val="left" w:pos="5812"/>
              </w:tabs>
              <w:ind w:left="129"/>
              <w:contextualSpacing/>
              <w:rPr>
                <w:bCs/>
                <w:sz w:val="20"/>
                <w:szCs w:val="20"/>
                <w:lang w:val="ru-RU"/>
              </w:rPr>
            </w:pPr>
          </w:p>
          <w:p w:rsidR="00CF4C9A" w:rsidRPr="00EE3AF5" w:rsidRDefault="00CF4C9A" w:rsidP="00BF53E4">
            <w:pPr>
              <w:pStyle w:val="TableParagraph"/>
              <w:tabs>
                <w:tab w:val="left" w:pos="5812"/>
              </w:tabs>
              <w:ind w:left="129"/>
              <w:contextualSpacing/>
              <w:rPr>
                <w:bCs/>
                <w:sz w:val="20"/>
                <w:szCs w:val="20"/>
                <w:lang w:val="ru-RU"/>
              </w:rPr>
            </w:pPr>
          </w:p>
          <w:p w:rsidR="00CF4C9A" w:rsidRPr="00EE3AF5" w:rsidRDefault="00CF4C9A" w:rsidP="00BF53E4">
            <w:pPr>
              <w:pStyle w:val="TableParagraph"/>
              <w:tabs>
                <w:tab w:val="left" w:pos="5812"/>
              </w:tabs>
              <w:ind w:left="129"/>
              <w:contextualSpacing/>
              <w:rPr>
                <w:bCs/>
                <w:sz w:val="20"/>
                <w:szCs w:val="20"/>
                <w:lang w:val="ru-RU"/>
              </w:rPr>
            </w:pPr>
          </w:p>
          <w:p w:rsidR="00CF4C9A" w:rsidRPr="00EE3AF5" w:rsidRDefault="00CF4C9A" w:rsidP="00BF53E4">
            <w:pPr>
              <w:tabs>
                <w:tab w:val="left" w:pos="5812"/>
              </w:tabs>
              <w:ind w:left="129"/>
              <w:contextualSpacing/>
              <w:rPr>
                <w:rFonts w:ascii="Times New Roman" w:hAnsi="Times New Roman" w:cs="Times New Roman"/>
                <w:bCs/>
                <w:sz w:val="20"/>
                <w:szCs w:val="20"/>
                <w:lang w:val="ru-RU"/>
              </w:rPr>
            </w:pPr>
          </w:p>
        </w:tc>
        <w:tc>
          <w:tcPr>
            <w:tcW w:w="4535"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tabs>
                <w:tab w:val="left" w:pos="5812"/>
              </w:tabs>
              <w:ind w:left="141"/>
              <w:contextualSpacing/>
              <w:rPr>
                <w:rFonts w:ascii="Times New Roman" w:hAnsi="Times New Roman" w:cs="Times New Roman"/>
                <w:b/>
                <w:sz w:val="20"/>
                <w:szCs w:val="20"/>
                <w:lang w:val="ru-RU"/>
              </w:rPr>
            </w:pPr>
            <w:r w:rsidRPr="00EE3AF5">
              <w:rPr>
                <w:rFonts w:ascii="Times New Roman" w:hAnsi="Times New Roman" w:cs="Times New Roman"/>
                <w:b/>
                <w:sz w:val="20"/>
                <w:szCs w:val="20"/>
                <w:lang w:val="ru-RU"/>
              </w:rPr>
              <w:t>Дни здоровья и спорта, в рамках которых предусмотрено:</w:t>
            </w:r>
          </w:p>
          <w:p w:rsidR="00CF4C9A" w:rsidRPr="00EE3AF5" w:rsidRDefault="00CF4C9A" w:rsidP="00BF53E4">
            <w:pPr>
              <w:tabs>
                <w:tab w:val="left" w:pos="5812"/>
              </w:tabs>
              <w:ind w:left="141"/>
              <w:contextualSpacing/>
              <w:rPr>
                <w:rFonts w:ascii="Times New Roman" w:hAnsi="Times New Roman" w:cs="Times New Roman"/>
                <w:bCs/>
                <w:sz w:val="20"/>
                <w:szCs w:val="20"/>
                <w:lang w:val="ru-RU"/>
              </w:rPr>
            </w:pPr>
            <w:r w:rsidRPr="00EE3AF5">
              <w:rPr>
                <w:rFonts w:ascii="Times New Roman" w:hAnsi="Times New Roman" w:cs="Times New Roman"/>
                <w:bCs/>
                <w:sz w:val="20"/>
                <w:szCs w:val="20"/>
                <w:lang w:val="ru-RU"/>
              </w:rPr>
              <w:t xml:space="preserve">- формирование знаний и умений </w:t>
            </w:r>
            <w:r w:rsidRPr="00EE3AF5">
              <w:rPr>
                <w:rFonts w:ascii="Times New Roman" w:hAnsi="Times New Roman" w:cs="Times New Roman"/>
                <w:bCs/>
                <w:sz w:val="20"/>
                <w:szCs w:val="20"/>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CF4C9A" w:rsidRPr="00EE3AF5" w:rsidRDefault="00CF4C9A" w:rsidP="00BF53E4">
            <w:pPr>
              <w:tabs>
                <w:tab w:val="left" w:pos="5812"/>
              </w:tabs>
              <w:ind w:left="141"/>
              <w:contextualSpacing/>
              <w:rPr>
                <w:rFonts w:ascii="Times New Roman" w:hAnsi="Times New Roman" w:cs="Times New Roman"/>
                <w:bCs/>
                <w:sz w:val="20"/>
                <w:szCs w:val="20"/>
                <w:lang w:val="ru-RU"/>
              </w:rPr>
            </w:pPr>
            <w:r w:rsidRPr="00EE3AF5">
              <w:rPr>
                <w:rFonts w:ascii="Times New Roman" w:hAnsi="Times New Roman" w:cs="Times New Roman"/>
                <w:bCs/>
                <w:sz w:val="20"/>
                <w:szCs w:val="20"/>
                <w:lang w:val="ru-RU"/>
              </w:rPr>
              <w:t>- подготовка пропагандистских акций по формированию здорового образа жизни средствами различных видов спорта;</w:t>
            </w:r>
          </w:p>
        </w:tc>
        <w:tc>
          <w:tcPr>
            <w:tcW w:w="1711"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pStyle w:val="TableParagraph"/>
              <w:tabs>
                <w:tab w:val="left" w:pos="5812"/>
              </w:tabs>
              <w:contextualSpacing/>
              <w:jc w:val="center"/>
              <w:rPr>
                <w:bCs/>
                <w:sz w:val="20"/>
                <w:szCs w:val="20"/>
                <w:lang w:val="ru-RU"/>
              </w:rPr>
            </w:pPr>
            <w:r w:rsidRPr="00EE3AF5">
              <w:rPr>
                <w:sz w:val="20"/>
                <w:szCs w:val="20"/>
                <w:lang w:val="ru-RU"/>
              </w:rPr>
              <w:t>В течение года</w:t>
            </w:r>
          </w:p>
        </w:tc>
      </w:tr>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CF4C9A" w:rsidRPr="00EE3AF5" w:rsidRDefault="00CF4C9A" w:rsidP="00BF53E4">
            <w:pPr>
              <w:pStyle w:val="TableParagraph"/>
              <w:tabs>
                <w:tab w:val="left" w:pos="5812"/>
              </w:tabs>
              <w:contextualSpacing/>
              <w:jc w:val="center"/>
              <w:rPr>
                <w:bCs/>
                <w:sz w:val="20"/>
                <w:szCs w:val="20"/>
              </w:rPr>
            </w:pPr>
            <w:r w:rsidRPr="00EE3AF5">
              <w:rPr>
                <w:bCs/>
                <w:sz w:val="20"/>
                <w:szCs w:val="20"/>
              </w:rPr>
              <w:lastRenderedPageBreak/>
              <w:t>2.</w:t>
            </w:r>
            <w:r w:rsidRPr="00EE3AF5">
              <w:rPr>
                <w:bCs/>
                <w:sz w:val="20"/>
                <w:szCs w:val="20"/>
                <w:lang w:val="ru-RU"/>
              </w:rPr>
              <w:t>2</w:t>
            </w:r>
            <w:r w:rsidRPr="00EE3AF5">
              <w:rPr>
                <w:bCs/>
                <w:sz w:val="20"/>
                <w:szCs w:val="20"/>
              </w:rPr>
              <w:t>.</w:t>
            </w:r>
          </w:p>
        </w:tc>
        <w:tc>
          <w:tcPr>
            <w:tcW w:w="3390" w:type="dxa"/>
            <w:tcBorders>
              <w:top w:val="single" w:sz="4" w:space="0" w:color="000000"/>
              <w:left w:val="single" w:sz="4" w:space="0" w:color="auto"/>
              <w:bottom w:val="single" w:sz="4" w:space="0" w:color="000000"/>
              <w:right w:val="single" w:sz="4" w:space="0" w:color="000000"/>
            </w:tcBorders>
            <w:hideMark/>
          </w:tcPr>
          <w:p w:rsidR="00CF4C9A" w:rsidRPr="00EE3AF5" w:rsidRDefault="00CF4C9A" w:rsidP="00BF53E4">
            <w:pPr>
              <w:pStyle w:val="TableParagraph"/>
              <w:tabs>
                <w:tab w:val="left" w:pos="5812"/>
              </w:tabs>
              <w:ind w:left="129"/>
              <w:contextualSpacing/>
              <w:rPr>
                <w:bCs/>
                <w:sz w:val="20"/>
                <w:szCs w:val="20"/>
                <w:lang w:val="ru-RU"/>
              </w:rPr>
            </w:pPr>
            <w:r w:rsidRPr="00EE3AF5">
              <w:rPr>
                <w:bCs/>
                <w:sz w:val="20"/>
                <w:szCs w:val="20"/>
                <w:lang w:val="ru-RU"/>
              </w:rPr>
              <w:t>Режим питания и отдыха</w:t>
            </w:r>
          </w:p>
        </w:tc>
        <w:tc>
          <w:tcPr>
            <w:tcW w:w="4535" w:type="dxa"/>
            <w:tcBorders>
              <w:top w:val="single" w:sz="4" w:space="0" w:color="000000"/>
              <w:left w:val="single" w:sz="4" w:space="0" w:color="000000"/>
              <w:bottom w:val="single" w:sz="4" w:space="0" w:color="000000"/>
              <w:right w:val="single" w:sz="4" w:space="0" w:color="000000"/>
            </w:tcBorders>
            <w:hideMark/>
          </w:tcPr>
          <w:p w:rsidR="00CF4C9A" w:rsidRPr="00EE3AF5" w:rsidRDefault="00CF4C9A" w:rsidP="00BF53E4">
            <w:pPr>
              <w:pStyle w:val="TableParagraph"/>
              <w:tabs>
                <w:tab w:val="left" w:pos="5812"/>
              </w:tabs>
              <w:ind w:left="141"/>
              <w:contextualSpacing/>
              <w:rPr>
                <w:bCs/>
                <w:sz w:val="20"/>
                <w:szCs w:val="20"/>
                <w:lang w:val="ru-RU"/>
              </w:rPr>
            </w:pPr>
            <w:r w:rsidRPr="00EE3AF5">
              <w:rPr>
                <w:b/>
                <w:sz w:val="20"/>
                <w:szCs w:val="20"/>
                <w:lang w:val="ru-RU"/>
              </w:rPr>
              <w:t>Практическая деятельность и восстановительные процессы</w:t>
            </w:r>
            <w:r w:rsidRPr="00EE3AF5">
              <w:rPr>
                <w:bCs/>
                <w:sz w:val="20"/>
                <w:szCs w:val="20"/>
                <w:lang w:val="ru-RU"/>
              </w:rPr>
              <w:t xml:space="preserve">: </w:t>
            </w:r>
          </w:p>
          <w:p w:rsidR="00CF4C9A" w:rsidRPr="00EE3AF5" w:rsidRDefault="00CF4C9A" w:rsidP="00BF53E4">
            <w:pPr>
              <w:pStyle w:val="TableParagraph"/>
              <w:tabs>
                <w:tab w:val="left" w:pos="5812"/>
              </w:tabs>
              <w:ind w:left="141"/>
              <w:contextualSpacing/>
              <w:rPr>
                <w:bCs/>
                <w:sz w:val="20"/>
                <w:szCs w:val="20"/>
                <w:lang w:val="ru-RU"/>
              </w:rPr>
            </w:pPr>
            <w:r w:rsidRPr="00EE3AF5">
              <w:rPr>
                <w:b/>
                <w:sz w:val="20"/>
                <w:szCs w:val="20"/>
                <w:lang w:val="ru-RU"/>
              </w:rPr>
              <w:t xml:space="preserve">- </w:t>
            </w:r>
            <w:r w:rsidRPr="00EE3AF5">
              <w:rPr>
                <w:bCs/>
                <w:sz w:val="20"/>
                <w:szCs w:val="20"/>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1"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pStyle w:val="TableParagraph"/>
              <w:tabs>
                <w:tab w:val="left" w:pos="5812"/>
              </w:tabs>
              <w:contextualSpacing/>
              <w:jc w:val="center"/>
              <w:rPr>
                <w:bCs/>
                <w:sz w:val="20"/>
                <w:szCs w:val="20"/>
                <w:lang w:val="ru-RU"/>
              </w:rPr>
            </w:pPr>
            <w:r w:rsidRPr="00EE3AF5">
              <w:rPr>
                <w:sz w:val="20"/>
                <w:szCs w:val="20"/>
                <w:lang w:val="ru-RU"/>
              </w:rPr>
              <w:t>В течение года</w:t>
            </w:r>
          </w:p>
        </w:tc>
      </w:tr>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CF4C9A" w:rsidRPr="00EE3AF5" w:rsidRDefault="00CF4C9A" w:rsidP="00BF53E4">
            <w:pPr>
              <w:pStyle w:val="TableParagraph"/>
              <w:tabs>
                <w:tab w:val="left" w:pos="5812"/>
              </w:tabs>
              <w:contextualSpacing/>
              <w:jc w:val="center"/>
              <w:rPr>
                <w:sz w:val="20"/>
                <w:szCs w:val="20"/>
              </w:rPr>
            </w:pPr>
            <w:r w:rsidRPr="00EE3AF5">
              <w:rPr>
                <w:sz w:val="20"/>
                <w:szCs w:val="20"/>
              </w:rPr>
              <w:t>3.</w:t>
            </w:r>
          </w:p>
        </w:tc>
        <w:tc>
          <w:tcPr>
            <w:tcW w:w="9636" w:type="dxa"/>
            <w:gridSpan w:val="3"/>
            <w:tcBorders>
              <w:top w:val="single" w:sz="4" w:space="0" w:color="000000"/>
              <w:left w:val="single" w:sz="4" w:space="0" w:color="auto"/>
              <w:bottom w:val="single" w:sz="4" w:space="0" w:color="000000"/>
              <w:right w:val="single" w:sz="4" w:space="0" w:color="000000"/>
            </w:tcBorders>
            <w:hideMark/>
          </w:tcPr>
          <w:p w:rsidR="00CF4C9A" w:rsidRPr="00EE3AF5" w:rsidRDefault="00CF4C9A" w:rsidP="00BF53E4">
            <w:pPr>
              <w:pStyle w:val="TableParagraph"/>
              <w:tabs>
                <w:tab w:val="left" w:pos="5812"/>
              </w:tabs>
              <w:contextualSpacing/>
              <w:rPr>
                <w:b/>
                <w:sz w:val="20"/>
                <w:szCs w:val="20"/>
                <w:lang w:val="ru-RU"/>
              </w:rPr>
            </w:pPr>
            <w:r w:rsidRPr="00EE3AF5">
              <w:rPr>
                <w:b/>
                <w:sz w:val="20"/>
                <w:szCs w:val="20"/>
                <w:lang w:val="ru-RU"/>
              </w:rPr>
              <w:t xml:space="preserve"> Патриотическое воспитание </w:t>
            </w:r>
            <w:proofErr w:type="gramStart"/>
            <w:r w:rsidRPr="00EE3AF5">
              <w:rPr>
                <w:b/>
                <w:sz w:val="20"/>
                <w:szCs w:val="20"/>
                <w:lang w:val="ru-RU"/>
              </w:rPr>
              <w:t>занимающихся</w:t>
            </w:r>
            <w:proofErr w:type="gramEnd"/>
          </w:p>
        </w:tc>
      </w:tr>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CF4C9A" w:rsidRPr="00EE3AF5" w:rsidRDefault="00CF4C9A" w:rsidP="00BF53E4">
            <w:pPr>
              <w:pStyle w:val="TableParagraph"/>
              <w:tabs>
                <w:tab w:val="left" w:pos="5812"/>
              </w:tabs>
              <w:contextualSpacing/>
              <w:jc w:val="center"/>
              <w:rPr>
                <w:bCs/>
                <w:sz w:val="20"/>
                <w:szCs w:val="20"/>
              </w:rPr>
            </w:pPr>
            <w:r w:rsidRPr="00EE3AF5">
              <w:rPr>
                <w:bCs/>
                <w:sz w:val="20"/>
                <w:szCs w:val="20"/>
              </w:rPr>
              <w:t>3.1.</w:t>
            </w:r>
          </w:p>
        </w:tc>
        <w:tc>
          <w:tcPr>
            <w:tcW w:w="3390" w:type="dxa"/>
            <w:tcBorders>
              <w:top w:val="single" w:sz="4" w:space="0" w:color="000000"/>
              <w:left w:val="single" w:sz="4" w:space="0" w:color="auto"/>
              <w:bottom w:val="single" w:sz="4" w:space="0" w:color="000000"/>
              <w:right w:val="single" w:sz="4" w:space="0" w:color="000000"/>
            </w:tcBorders>
          </w:tcPr>
          <w:p w:rsidR="00CF4C9A" w:rsidRPr="00EE3AF5" w:rsidRDefault="00CF4C9A" w:rsidP="00BF53E4">
            <w:pPr>
              <w:pStyle w:val="TableParagraph"/>
              <w:tabs>
                <w:tab w:val="left" w:pos="5812"/>
              </w:tabs>
              <w:ind w:left="129"/>
              <w:contextualSpacing/>
              <w:rPr>
                <w:bCs/>
                <w:sz w:val="20"/>
                <w:szCs w:val="20"/>
                <w:lang w:val="ru-RU"/>
              </w:rPr>
            </w:pPr>
            <w:r w:rsidRPr="00EE3AF5">
              <w:rPr>
                <w:bCs/>
                <w:sz w:val="20"/>
                <w:szCs w:val="20"/>
                <w:lang w:val="ru-RU"/>
              </w:rPr>
              <w:t>Теоретическая подготовка</w:t>
            </w:r>
          </w:p>
          <w:p w:rsidR="00CF4C9A" w:rsidRPr="00EE3AF5" w:rsidRDefault="00CF4C9A" w:rsidP="00BF53E4">
            <w:pPr>
              <w:pStyle w:val="a9"/>
              <w:tabs>
                <w:tab w:val="left" w:pos="5812"/>
              </w:tabs>
              <w:ind w:left="129"/>
              <w:contextualSpacing/>
              <w:rPr>
                <w:bCs/>
                <w:sz w:val="20"/>
                <w:szCs w:val="20"/>
                <w:lang w:val="ru-RU"/>
              </w:rPr>
            </w:pPr>
            <w:r w:rsidRPr="00EE3AF5">
              <w:rPr>
                <w:bCs/>
                <w:sz w:val="20"/>
                <w:szCs w:val="20"/>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5"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Беседы, встречи, диспуты, другие</w:t>
            </w:r>
          </w:p>
          <w:p w:rsidR="00CF4C9A" w:rsidRPr="00EE3AF5" w:rsidRDefault="00CF4C9A" w:rsidP="00BF53E4">
            <w:pPr>
              <w:tabs>
                <w:tab w:val="left" w:pos="5812"/>
              </w:tabs>
              <w:ind w:left="141"/>
              <w:contextualSpacing/>
              <w:rPr>
                <w:rFonts w:ascii="Times New Roman" w:hAnsi="Times New Roman" w:cs="Times New Roman"/>
                <w:bCs/>
                <w:sz w:val="20"/>
                <w:szCs w:val="20"/>
                <w:lang w:val="ru-RU"/>
              </w:rPr>
            </w:pPr>
            <w:r w:rsidRPr="00EE3AF5">
              <w:rPr>
                <w:rFonts w:ascii="Times New Roman" w:hAnsi="Times New Roman" w:cs="Times New Roman"/>
                <w:bCs/>
                <w:sz w:val="20"/>
                <w:szCs w:val="20"/>
                <w:lang w:val="ru-RU"/>
              </w:rPr>
              <w:t xml:space="preserve">мероприятия с приглашением именитых спортсменов, тренеров и ветеранов спорта с </w:t>
            </w:r>
            <w:proofErr w:type="gramStart"/>
            <w:r w:rsidRPr="00EE3AF5">
              <w:rPr>
                <w:rFonts w:ascii="Times New Roman" w:hAnsi="Times New Roman" w:cs="Times New Roman"/>
                <w:bCs/>
                <w:sz w:val="20"/>
                <w:szCs w:val="20"/>
                <w:lang w:val="ru-RU"/>
              </w:rPr>
              <w:t>обучающимися</w:t>
            </w:r>
            <w:proofErr w:type="gramEnd"/>
            <w:r w:rsidRPr="00EE3AF5">
              <w:rPr>
                <w:rFonts w:ascii="Times New Roman" w:hAnsi="Times New Roman" w:cs="Times New Roman"/>
                <w:bCs/>
                <w:sz w:val="20"/>
                <w:szCs w:val="20"/>
                <w:lang w:val="ru-RU"/>
              </w:rPr>
              <w:t xml:space="preserve"> и иные мероприятия, определяемые организацией, реализующей дополнительную образовательную программу спортивной подготовки </w:t>
            </w:r>
          </w:p>
          <w:p w:rsidR="00CF4C9A" w:rsidRPr="00EE3AF5" w:rsidRDefault="00CF4C9A" w:rsidP="00BF53E4">
            <w:pPr>
              <w:pStyle w:val="TableParagraph"/>
              <w:tabs>
                <w:tab w:val="left" w:pos="5812"/>
              </w:tabs>
              <w:ind w:left="141"/>
              <w:contextualSpacing/>
              <w:rPr>
                <w:bCs/>
                <w:sz w:val="20"/>
                <w:szCs w:val="20"/>
                <w:lang w:val="ru-RU"/>
              </w:rPr>
            </w:pPr>
          </w:p>
        </w:tc>
        <w:tc>
          <w:tcPr>
            <w:tcW w:w="1711"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pStyle w:val="TableParagraph"/>
              <w:tabs>
                <w:tab w:val="left" w:pos="5812"/>
              </w:tabs>
              <w:contextualSpacing/>
              <w:jc w:val="center"/>
              <w:rPr>
                <w:bCs/>
                <w:sz w:val="20"/>
                <w:szCs w:val="20"/>
                <w:lang w:val="ru-RU"/>
              </w:rPr>
            </w:pPr>
            <w:r w:rsidRPr="00EE3AF5">
              <w:rPr>
                <w:sz w:val="20"/>
                <w:szCs w:val="20"/>
                <w:lang w:val="ru-RU"/>
              </w:rPr>
              <w:t>В течение года</w:t>
            </w:r>
          </w:p>
        </w:tc>
      </w:tr>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tcPr>
          <w:p w:rsidR="00CF4C9A" w:rsidRPr="00EE3AF5" w:rsidRDefault="00CF4C9A" w:rsidP="00BF53E4">
            <w:pPr>
              <w:pStyle w:val="TableParagraph"/>
              <w:tabs>
                <w:tab w:val="left" w:pos="5812"/>
              </w:tabs>
              <w:contextualSpacing/>
              <w:jc w:val="center"/>
              <w:rPr>
                <w:bCs/>
                <w:sz w:val="20"/>
                <w:szCs w:val="20"/>
                <w:lang w:val="ru-RU"/>
              </w:rPr>
            </w:pPr>
            <w:r w:rsidRPr="00EE3AF5">
              <w:rPr>
                <w:bCs/>
                <w:sz w:val="20"/>
                <w:szCs w:val="20"/>
                <w:lang w:val="ru-RU"/>
              </w:rPr>
              <w:t>3.2.</w:t>
            </w:r>
          </w:p>
        </w:tc>
        <w:tc>
          <w:tcPr>
            <w:tcW w:w="3390" w:type="dxa"/>
            <w:tcBorders>
              <w:top w:val="single" w:sz="4" w:space="0" w:color="000000"/>
              <w:left w:val="single" w:sz="4" w:space="0" w:color="auto"/>
              <w:bottom w:val="single" w:sz="4" w:space="0" w:color="000000"/>
              <w:right w:val="single" w:sz="4" w:space="0" w:color="000000"/>
            </w:tcBorders>
          </w:tcPr>
          <w:p w:rsidR="00CF4C9A" w:rsidRPr="00EE3AF5" w:rsidRDefault="00CF4C9A" w:rsidP="00BF53E4">
            <w:pPr>
              <w:pStyle w:val="TableParagraph"/>
              <w:tabs>
                <w:tab w:val="left" w:pos="5812"/>
              </w:tabs>
              <w:ind w:left="129"/>
              <w:contextualSpacing/>
              <w:rPr>
                <w:bCs/>
                <w:sz w:val="20"/>
                <w:szCs w:val="20"/>
                <w:lang w:val="ru-RU"/>
              </w:rPr>
            </w:pPr>
            <w:r w:rsidRPr="00EE3AF5">
              <w:rPr>
                <w:bCs/>
                <w:sz w:val="20"/>
                <w:szCs w:val="20"/>
                <w:lang w:val="ru-RU"/>
              </w:rPr>
              <w:t>Практическая подготовка</w:t>
            </w:r>
          </w:p>
          <w:p w:rsidR="00CF4C9A" w:rsidRPr="00EE3AF5" w:rsidRDefault="00CF4C9A" w:rsidP="00BF53E4">
            <w:pPr>
              <w:adjustRightInd w:val="0"/>
              <w:ind w:left="129"/>
              <w:contextualSpacing/>
              <w:jc w:val="both"/>
              <w:rPr>
                <w:rFonts w:ascii="Times New Roman" w:hAnsi="Times New Roman" w:cs="Times New Roman"/>
                <w:b/>
                <w:bCs/>
                <w:sz w:val="20"/>
                <w:szCs w:val="20"/>
                <w:lang w:val="ru-RU"/>
              </w:rPr>
            </w:pPr>
            <w:r w:rsidRPr="00EE3AF5">
              <w:rPr>
                <w:rFonts w:ascii="Times New Roman" w:hAnsi="Times New Roman" w:cs="Times New Roman"/>
                <w:bCs/>
                <w:sz w:val="20"/>
                <w:szCs w:val="20"/>
                <w:lang w:val="ru-RU"/>
              </w:rPr>
              <w:t xml:space="preserve">(участие в </w:t>
            </w:r>
            <w:r w:rsidRPr="00EE3AF5">
              <w:rPr>
                <w:rFonts w:ascii="Times New Roman" w:hAnsi="Times New Roman" w:cs="Times New Roman"/>
                <w:sz w:val="20"/>
                <w:szCs w:val="20"/>
                <w:lang w:val="ru-RU"/>
              </w:rPr>
              <w:t>физкультурных мероприятиях и спортивных соревнованиях и иных мероприятиях)</w:t>
            </w:r>
          </w:p>
        </w:tc>
        <w:tc>
          <w:tcPr>
            <w:tcW w:w="4535"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pStyle w:val="TableParagraph"/>
              <w:tabs>
                <w:tab w:val="left" w:pos="5812"/>
              </w:tabs>
              <w:ind w:left="141"/>
              <w:contextualSpacing/>
              <w:rPr>
                <w:sz w:val="20"/>
                <w:szCs w:val="20"/>
                <w:lang w:val="ru-RU"/>
              </w:rPr>
            </w:pPr>
            <w:r w:rsidRPr="00EE3AF5">
              <w:rPr>
                <w:sz w:val="20"/>
                <w:szCs w:val="20"/>
                <w:lang w:val="ru-RU"/>
              </w:rPr>
              <w:t xml:space="preserve">Участие </w:t>
            </w:r>
            <w:proofErr w:type="gramStart"/>
            <w:r w:rsidRPr="00EE3AF5">
              <w:rPr>
                <w:sz w:val="20"/>
                <w:szCs w:val="20"/>
                <w:lang w:val="ru-RU"/>
              </w:rPr>
              <w:t>в</w:t>
            </w:r>
            <w:proofErr w:type="gramEnd"/>
            <w:r w:rsidRPr="00EE3AF5">
              <w:rPr>
                <w:sz w:val="20"/>
                <w:szCs w:val="20"/>
                <w:lang w:val="ru-RU"/>
              </w:rPr>
              <w:t>:</w:t>
            </w:r>
          </w:p>
          <w:p w:rsidR="00CF4C9A" w:rsidRPr="00EE3AF5" w:rsidRDefault="00CF4C9A" w:rsidP="00BF53E4">
            <w:pPr>
              <w:pStyle w:val="TableParagraph"/>
              <w:tabs>
                <w:tab w:val="left" w:pos="5812"/>
              </w:tabs>
              <w:ind w:left="141"/>
              <w:contextualSpacing/>
              <w:rPr>
                <w:sz w:val="20"/>
                <w:szCs w:val="20"/>
                <w:lang w:val="ru-RU"/>
              </w:rPr>
            </w:pPr>
            <w:r w:rsidRPr="00EE3AF5">
              <w:rPr>
                <w:sz w:val="20"/>
                <w:szCs w:val="20"/>
                <w:lang w:val="ru-RU"/>
              </w:rPr>
              <w:t xml:space="preserve">- физкультурных и спортивно-массовых </w:t>
            </w:r>
            <w:proofErr w:type="gramStart"/>
            <w:r w:rsidRPr="00EE3AF5">
              <w:rPr>
                <w:sz w:val="20"/>
                <w:szCs w:val="20"/>
                <w:lang w:val="ru-RU"/>
              </w:rPr>
              <w:t>мероприятиях</w:t>
            </w:r>
            <w:proofErr w:type="gramEnd"/>
            <w:r w:rsidRPr="00EE3AF5">
              <w:rPr>
                <w:sz w:val="20"/>
                <w:szCs w:val="20"/>
                <w:lang w:val="ru-RU"/>
              </w:rPr>
              <w:t>, спортивных соревнованиях, в том числе в</w:t>
            </w:r>
            <w:r w:rsidRPr="00EE3AF5">
              <w:rPr>
                <w:bCs/>
                <w:sz w:val="20"/>
                <w:szCs w:val="20"/>
                <w:lang w:val="ru-RU"/>
              </w:rPr>
              <w:t xml:space="preserve"> парадах, </w:t>
            </w:r>
            <w:r w:rsidRPr="00EE3AF5">
              <w:rPr>
                <w:sz w:val="20"/>
                <w:szCs w:val="20"/>
                <w:lang w:val="ru-RU"/>
              </w:rPr>
              <w:t>церемониях</w:t>
            </w:r>
            <w:r w:rsidRPr="00EE3AF5">
              <w:rPr>
                <w:bCs/>
                <w:sz w:val="20"/>
                <w:szCs w:val="20"/>
                <w:lang w:val="ru-RU"/>
              </w:rPr>
              <w:t xml:space="preserve"> открытия (закрытия), </w:t>
            </w:r>
            <w:r w:rsidRPr="00EE3AF5">
              <w:rPr>
                <w:sz w:val="20"/>
                <w:szCs w:val="20"/>
                <w:lang w:val="ru-RU"/>
              </w:rPr>
              <w:t>награждения на указанных мероприятиях;</w:t>
            </w:r>
          </w:p>
          <w:p w:rsidR="00CF4C9A" w:rsidRPr="00EE3AF5" w:rsidRDefault="00CF4C9A" w:rsidP="00BF53E4">
            <w:pPr>
              <w:pStyle w:val="TableParagraph"/>
              <w:tabs>
                <w:tab w:val="left" w:pos="5812"/>
              </w:tabs>
              <w:ind w:left="141"/>
              <w:contextualSpacing/>
              <w:rPr>
                <w:sz w:val="20"/>
                <w:szCs w:val="20"/>
                <w:shd w:val="clear" w:color="auto" w:fill="FFFFFF"/>
                <w:lang w:val="ru-RU"/>
              </w:rPr>
            </w:pPr>
            <w:r w:rsidRPr="00EE3AF5">
              <w:rPr>
                <w:sz w:val="20"/>
                <w:szCs w:val="20"/>
                <w:shd w:val="clear" w:color="auto" w:fill="FFFFFF"/>
                <w:lang w:val="ru-RU"/>
              </w:rPr>
              <w:t xml:space="preserve">- тематических физкультурно-спортивных праздниках, </w:t>
            </w:r>
            <w:proofErr w:type="gramStart"/>
            <w:r w:rsidRPr="00EE3AF5">
              <w:rPr>
                <w:sz w:val="20"/>
                <w:szCs w:val="20"/>
                <w:shd w:val="clear" w:color="auto" w:fill="FFFFFF"/>
                <w:lang w:val="ru-RU"/>
              </w:rPr>
              <w:t>организуемых</w:t>
            </w:r>
            <w:proofErr w:type="gramEnd"/>
            <w:r w:rsidRPr="00EE3AF5">
              <w:rPr>
                <w:sz w:val="20"/>
                <w:szCs w:val="20"/>
                <w:shd w:val="clear" w:color="auto" w:fill="FFFFFF"/>
                <w:lang w:val="ru-RU"/>
              </w:rPr>
              <w:t xml:space="preserve"> в том числе организацией, реализующей дополнительные образовательные программы спортивной подготовки</w:t>
            </w:r>
          </w:p>
        </w:tc>
        <w:tc>
          <w:tcPr>
            <w:tcW w:w="1711"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pStyle w:val="TableParagraph"/>
              <w:tabs>
                <w:tab w:val="left" w:pos="5812"/>
              </w:tabs>
              <w:contextualSpacing/>
              <w:jc w:val="center"/>
              <w:rPr>
                <w:sz w:val="20"/>
                <w:szCs w:val="20"/>
                <w:lang w:val="ru-RU"/>
              </w:rPr>
            </w:pPr>
            <w:r w:rsidRPr="00EE3AF5">
              <w:rPr>
                <w:sz w:val="20"/>
                <w:szCs w:val="20"/>
                <w:lang w:val="ru-RU"/>
              </w:rPr>
              <w:t>В течение года</w:t>
            </w:r>
          </w:p>
        </w:tc>
      </w:tr>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tcPr>
          <w:p w:rsidR="00CF4C9A" w:rsidRPr="00EE3AF5" w:rsidRDefault="00CF4C9A" w:rsidP="00BF53E4">
            <w:pPr>
              <w:pStyle w:val="TableParagraph"/>
              <w:tabs>
                <w:tab w:val="left" w:pos="5812"/>
              </w:tabs>
              <w:contextualSpacing/>
              <w:jc w:val="center"/>
              <w:rPr>
                <w:bCs/>
                <w:sz w:val="20"/>
                <w:szCs w:val="20"/>
                <w:lang w:val="ru-RU"/>
              </w:rPr>
            </w:pPr>
            <w:r w:rsidRPr="00EE3AF5">
              <w:rPr>
                <w:bCs/>
                <w:sz w:val="20"/>
                <w:szCs w:val="20"/>
                <w:lang w:val="ru-RU"/>
              </w:rPr>
              <w:t>3.3.</w:t>
            </w:r>
          </w:p>
        </w:tc>
        <w:tc>
          <w:tcPr>
            <w:tcW w:w="3390" w:type="dxa"/>
            <w:tcBorders>
              <w:top w:val="single" w:sz="4" w:space="0" w:color="000000"/>
              <w:left w:val="single" w:sz="4" w:space="0" w:color="auto"/>
              <w:bottom w:val="single" w:sz="4" w:space="0" w:color="000000"/>
              <w:right w:val="single" w:sz="4" w:space="0" w:color="000000"/>
            </w:tcBorders>
          </w:tcPr>
          <w:p w:rsidR="00CF4C9A" w:rsidRPr="00EE3AF5" w:rsidRDefault="00CF4C9A" w:rsidP="00BF53E4">
            <w:pPr>
              <w:pStyle w:val="TableParagraph"/>
              <w:tabs>
                <w:tab w:val="left" w:pos="5812"/>
              </w:tabs>
              <w:ind w:left="129"/>
              <w:contextualSpacing/>
              <w:rPr>
                <w:bCs/>
                <w:sz w:val="20"/>
                <w:szCs w:val="20"/>
                <w:lang w:val="ru-RU"/>
              </w:rPr>
            </w:pPr>
            <w:r w:rsidRPr="00EE3AF5">
              <w:rPr>
                <w:color w:val="181818"/>
                <w:sz w:val="20"/>
                <w:szCs w:val="20"/>
                <w:shd w:val="clear" w:color="auto" w:fill="FFFFFF"/>
                <w:lang w:val="ru-RU"/>
              </w:rPr>
              <w:t>Воспитание сознательного отношения к труду, общественно полезной работе и бережного отношения к общественному достоянию</w:t>
            </w:r>
          </w:p>
        </w:tc>
        <w:tc>
          <w:tcPr>
            <w:tcW w:w="4535"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pStyle w:val="TableParagraph"/>
              <w:tabs>
                <w:tab w:val="left" w:pos="5812"/>
              </w:tabs>
              <w:ind w:left="141"/>
              <w:contextualSpacing/>
              <w:rPr>
                <w:bCs/>
                <w:sz w:val="20"/>
                <w:szCs w:val="20"/>
                <w:lang w:val="ru-RU"/>
              </w:rPr>
            </w:pPr>
            <w:r w:rsidRPr="00EE3AF5">
              <w:rPr>
                <w:color w:val="181818"/>
                <w:sz w:val="20"/>
                <w:szCs w:val="20"/>
                <w:shd w:val="clear" w:color="auto" w:fill="FFFFFF"/>
                <w:lang w:val="ru-RU"/>
              </w:rPr>
              <w:t>Организация и проведение субботников по уборке территории прилегающей к спортивной школе.</w:t>
            </w:r>
          </w:p>
        </w:tc>
        <w:tc>
          <w:tcPr>
            <w:tcW w:w="1711"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pStyle w:val="TableParagraph"/>
              <w:tabs>
                <w:tab w:val="left" w:pos="5812"/>
              </w:tabs>
              <w:contextualSpacing/>
              <w:jc w:val="center"/>
              <w:rPr>
                <w:sz w:val="20"/>
                <w:szCs w:val="20"/>
                <w:lang w:val="ru-RU"/>
              </w:rPr>
            </w:pPr>
            <w:r w:rsidRPr="00EE3AF5">
              <w:rPr>
                <w:sz w:val="20"/>
                <w:szCs w:val="20"/>
                <w:lang w:val="ru-RU"/>
              </w:rPr>
              <w:t>…</w:t>
            </w:r>
          </w:p>
        </w:tc>
      </w:tr>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CF4C9A" w:rsidRPr="00EE3AF5" w:rsidRDefault="00CF4C9A" w:rsidP="00BF53E4">
            <w:pPr>
              <w:pStyle w:val="TableParagraph"/>
              <w:tabs>
                <w:tab w:val="left" w:pos="5812"/>
              </w:tabs>
              <w:contextualSpacing/>
              <w:jc w:val="center"/>
              <w:rPr>
                <w:sz w:val="20"/>
                <w:szCs w:val="20"/>
              </w:rPr>
            </w:pPr>
            <w:r w:rsidRPr="00EE3AF5">
              <w:rPr>
                <w:sz w:val="20"/>
                <w:szCs w:val="20"/>
              </w:rPr>
              <w:t>4.</w:t>
            </w:r>
          </w:p>
        </w:tc>
        <w:tc>
          <w:tcPr>
            <w:tcW w:w="9636" w:type="dxa"/>
            <w:gridSpan w:val="3"/>
            <w:tcBorders>
              <w:top w:val="single" w:sz="4" w:space="0" w:color="000000"/>
              <w:left w:val="single" w:sz="4" w:space="0" w:color="auto"/>
              <w:bottom w:val="single" w:sz="4" w:space="0" w:color="000000"/>
              <w:right w:val="single" w:sz="4" w:space="0" w:color="000000"/>
            </w:tcBorders>
            <w:hideMark/>
          </w:tcPr>
          <w:p w:rsidR="00CF4C9A" w:rsidRPr="00EE3AF5" w:rsidRDefault="00CF4C9A" w:rsidP="00D95C6D">
            <w:pPr>
              <w:pStyle w:val="TableParagraph"/>
              <w:tabs>
                <w:tab w:val="left" w:pos="5812"/>
              </w:tabs>
              <w:contextualSpacing/>
              <w:rPr>
                <w:b/>
                <w:sz w:val="20"/>
                <w:szCs w:val="20"/>
                <w:lang w:val="ru-RU"/>
              </w:rPr>
            </w:pPr>
            <w:r w:rsidRPr="00EE3AF5">
              <w:rPr>
                <w:b/>
                <w:sz w:val="20"/>
                <w:szCs w:val="20"/>
                <w:lang w:val="ru-RU"/>
              </w:rPr>
              <w:t xml:space="preserve">Развитие </w:t>
            </w:r>
            <w:r w:rsidR="00D95C6D" w:rsidRPr="00EE3AF5">
              <w:rPr>
                <w:b/>
                <w:sz w:val="20"/>
                <w:szCs w:val="20"/>
                <w:lang w:val="ru-RU"/>
              </w:rPr>
              <w:t>творческого мышления</w:t>
            </w:r>
          </w:p>
        </w:tc>
      </w:tr>
      <w:tr w:rsidR="00CF4C9A" w:rsidRPr="00EE3AF5" w:rsidTr="00BF53E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CF4C9A" w:rsidRPr="00EE3AF5" w:rsidRDefault="00CF4C9A" w:rsidP="00BF53E4">
            <w:pPr>
              <w:pStyle w:val="TableParagraph"/>
              <w:tabs>
                <w:tab w:val="left" w:pos="5812"/>
              </w:tabs>
              <w:contextualSpacing/>
              <w:jc w:val="center"/>
              <w:rPr>
                <w:bCs/>
                <w:sz w:val="20"/>
                <w:szCs w:val="20"/>
              </w:rPr>
            </w:pPr>
            <w:r w:rsidRPr="00EE3AF5">
              <w:rPr>
                <w:bCs/>
                <w:sz w:val="20"/>
                <w:szCs w:val="20"/>
              </w:rPr>
              <w:t>4.1.</w:t>
            </w:r>
          </w:p>
        </w:tc>
        <w:tc>
          <w:tcPr>
            <w:tcW w:w="3390" w:type="dxa"/>
            <w:tcBorders>
              <w:top w:val="single" w:sz="4" w:space="0" w:color="000000"/>
              <w:left w:val="single" w:sz="4" w:space="0" w:color="auto"/>
              <w:bottom w:val="single" w:sz="4" w:space="0" w:color="000000"/>
              <w:right w:val="single" w:sz="4" w:space="0" w:color="000000"/>
            </w:tcBorders>
            <w:hideMark/>
          </w:tcPr>
          <w:p w:rsidR="00CF4C9A" w:rsidRPr="00EE3AF5" w:rsidRDefault="00CF4C9A" w:rsidP="00BF53E4">
            <w:pPr>
              <w:pStyle w:val="TableParagraph"/>
              <w:tabs>
                <w:tab w:val="left" w:pos="5812"/>
              </w:tabs>
              <w:ind w:left="129"/>
              <w:contextualSpacing/>
              <w:rPr>
                <w:bCs/>
                <w:sz w:val="20"/>
                <w:szCs w:val="20"/>
                <w:lang w:val="ru-RU"/>
              </w:rPr>
            </w:pPr>
            <w:r w:rsidRPr="00EE3AF5">
              <w:rPr>
                <w:bCs/>
                <w:sz w:val="20"/>
                <w:szCs w:val="20"/>
                <w:lang w:val="ru-RU"/>
              </w:rPr>
              <w:t>Практическая подготовка (формирование умений и навыков, способствующих достижению спортивных результатов)</w:t>
            </w:r>
          </w:p>
        </w:tc>
        <w:tc>
          <w:tcPr>
            <w:tcW w:w="4535" w:type="dxa"/>
            <w:tcBorders>
              <w:top w:val="single" w:sz="4" w:space="0" w:color="000000"/>
              <w:left w:val="single" w:sz="4" w:space="0" w:color="000000"/>
              <w:bottom w:val="single" w:sz="4" w:space="0" w:color="000000"/>
              <w:right w:val="single" w:sz="4" w:space="0" w:color="000000"/>
            </w:tcBorders>
            <w:hideMark/>
          </w:tcPr>
          <w:p w:rsidR="00CF4C9A" w:rsidRPr="00EE3AF5" w:rsidRDefault="00CF4C9A" w:rsidP="00BF53E4">
            <w:pPr>
              <w:pStyle w:val="TableParagraph"/>
              <w:tabs>
                <w:tab w:val="left" w:pos="5812"/>
              </w:tabs>
              <w:ind w:left="141"/>
              <w:contextualSpacing/>
              <w:rPr>
                <w:b/>
                <w:sz w:val="20"/>
                <w:szCs w:val="20"/>
                <w:lang w:val="ru-RU"/>
              </w:rPr>
            </w:pPr>
            <w:r w:rsidRPr="00EE3AF5">
              <w:rPr>
                <w:b/>
                <w:sz w:val="20"/>
                <w:szCs w:val="20"/>
                <w:lang w:val="ru-RU"/>
              </w:rPr>
              <w:t xml:space="preserve">Семинары, мастер-классы, показательные выступления для </w:t>
            </w:r>
            <w:proofErr w:type="gramStart"/>
            <w:r w:rsidRPr="00EE3AF5">
              <w:rPr>
                <w:b/>
                <w:sz w:val="20"/>
                <w:szCs w:val="20"/>
                <w:lang w:val="ru-RU"/>
              </w:rPr>
              <w:t>обучающихся</w:t>
            </w:r>
            <w:proofErr w:type="gramEnd"/>
            <w:r w:rsidRPr="00EE3AF5">
              <w:rPr>
                <w:b/>
                <w:sz w:val="20"/>
                <w:szCs w:val="20"/>
                <w:lang w:val="ru-RU"/>
              </w:rPr>
              <w:t>, направленные на:</w:t>
            </w:r>
          </w:p>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 формирование умений и навыков, способствующих достижению спортивных результатов;</w:t>
            </w:r>
          </w:p>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 xml:space="preserve">- развитие навыков </w:t>
            </w:r>
            <w:r w:rsidR="0011607A" w:rsidRPr="00EE3AF5">
              <w:rPr>
                <w:bCs/>
                <w:sz w:val="20"/>
                <w:szCs w:val="20"/>
                <w:lang w:val="ru-RU"/>
              </w:rPr>
              <w:t>обучающихся</w:t>
            </w:r>
            <w:r w:rsidRPr="00EE3AF5">
              <w:rPr>
                <w:bCs/>
                <w:sz w:val="20"/>
                <w:szCs w:val="20"/>
                <w:lang w:val="ru-RU"/>
              </w:rPr>
              <w:t xml:space="preserve"> и их мотивации к формированию культуры спортивного поведения, воспитания толерантности и взаимоуважения;</w:t>
            </w:r>
          </w:p>
          <w:p w:rsidR="00CF4C9A" w:rsidRPr="00EE3AF5" w:rsidRDefault="00CF4C9A" w:rsidP="00BF53E4">
            <w:pPr>
              <w:pStyle w:val="TableParagraph"/>
              <w:tabs>
                <w:tab w:val="left" w:pos="5812"/>
              </w:tabs>
              <w:ind w:left="141"/>
              <w:contextualSpacing/>
              <w:rPr>
                <w:bCs/>
                <w:sz w:val="20"/>
                <w:szCs w:val="20"/>
                <w:lang w:val="ru-RU"/>
              </w:rPr>
            </w:pPr>
            <w:r w:rsidRPr="00EE3AF5">
              <w:rPr>
                <w:bCs/>
                <w:sz w:val="20"/>
                <w:szCs w:val="20"/>
                <w:lang w:val="ru-RU"/>
              </w:rPr>
              <w:t>- правомерное поведение болельщиков;</w:t>
            </w:r>
          </w:p>
          <w:p w:rsidR="00CF4C9A" w:rsidRPr="00EE3AF5" w:rsidRDefault="00CF4C9A" w:rsidP="0011607A">
            <w:pPr>
              <w:pStyle w:val="TableParagraph"/>
              <w:tabs>
                <w:tab w:val="left" w:pos="5812"/>
              </w:tabs>
              <w:ind w:left="141"/>
              <w:contextualSpacing/>
              <w:rPr>
                <w:bCs/>
                <w:sz w:val="20"/>
                <w:szCs w:val="20"/>
                <w:lang w:val="ru-RU"/>
              </w:rPr>
            </w:pPr>
            <w:r w:rsidRPr="00EE3AF5">
              <w:rPr>
                <w:bCs/>
                <w:sz w:val="20"/>
                <w:szCs w:val="20"/>
                <w:lang w:val="ru-RU"/>
              </w:rPr>
              <w:t>- расширение общ</w:t>
            </w:r>
            <w:r w:rsidR="0011607A" w:rsidRPr="00EE3AF5">
              <w:rPr>
                <w:bCs/>
                <w:sz w:val="20"/>
                <w:szCs w:val="20"/>
                <w:lang w:val="ru-RU"/>
              </w:rPr>
              <w:t xml:space="preserve">его кругозора </w:t>
            </w:r>
            <w:proofErr w:type="gramStart"/>
            <w:r w:rsidR="0011607A" w:rsidRPr="00EE3AF5">
              <w:rPr>
                <w:bCs/>
                <w:sz w:val="20"/>
                <w:szCs w:val="20"/>
                <w:lang w:val="ru-RU"/>
              </w:rPr>
              <w:t>юных</w:t>
            </w:r>
            <w:proofErr w:type="gramEnd"/>
            <w:r w:rsidR="0011607A" w:rsidRPr="00EE3AF5">
              <w:rPr>
                <w:bCs/>
                <w:sz w:val="20"/>
                <w:szCs w:val="20"/>
                <w:lang w:val="ru-RU"/>
              </w:rPr>
              <w:t xml:space="preserve"> обучающихся</w:t>
            </w:r>
            <w:r w:rsidRPr="00EE3AF5">
              <w:rPr>
                <w:bCs/>
                <w:sz w:val="20"/>
                <w:szCs w:val="20"/>
                <w:lang w:val="ru-RU"/>
              </w:rPr>
              <w:t>.</w:t>
            </w:r>
          </w:p>
        </w:tc>
        <w:tc>
          <w:tcPr>
            <w:tcW w:w="1711" w:type="dxa"/>
            <w:tcBorders>
              <w:top w:val="single" w:sz="4" w:space="0" w:color="000000"/>
              <w:left w:val="single" w:sz="4" w:space="0" w:color="000000"/>
              <w:bottom w:val="single" w:sz="4" w:space="0" w:color="000000"/>
              <w:right w:val="single" w:sz="4" w:space="0" w:color="000000"/>
            </w:tcBorders>
          </w:tcPr>
          <w:p w:rsidR="00CF4C9A" w:rsidRPr="00EE3AF5" w:rsidRDefault="00CF4C9A" w:rsidP="00BF53E4">
            <w:pPr>
              <w:pStyle w:val="TableParagraph"/>
              <w:tabs>
                <w:tab w:val="left" w:pos="5812"/>
              </w:tabs>
              <w:contextualSpacing/>
              <w:jc w:val="center"/>
              <w:rPr>
                <w:bCs/>
                <w:sz w:val="20"/>
                <w:szCs w:val="20"/>
                <w:lang w:val="ru-RU"/>
              </w:rPr>
            </w:pPr>
            <w:r w:rsidRPr="00EE3AF5">
              <w:rPr>
                <w:sz w:val="20"/>
                <w:szCs w:val="20"/>
                <w:lang w:val="ru-RU"/>
              </w:rPr>
              <w:t>В течение года</w:t>
            </w:r>
          </w:p>
        </w:tc>
      </w:tr>
      <w:bookmarkEnd w:id="1"/>
    </w:tbl>
    <w:p w:rsidR="00CF4C9A" w:rsidRPr="00EE3AF5" w:rsidRDefault="00CF4C9A" w:rsidP="00CF4C9A">
      <w:pPr>
        <w:spacing w:after="0"/>
        <w:jc w:val="both"/>
        <w:rPr>
          <w:rFonts w:ascii="Times New Roman" w:eastAsia="Times New Roman" w:hAnsi="Times New Roman" w:cs="Times New Roman"/>
          <w:sz w:val="20"/>
          <w:szCs w:val="20"/>
        </w:rPr>
      </w:pPr>
    </w:p>
    <w:p w:rsidR="00D95C6D" w:rsidRPr="00EE3AF5" w:rsidRDefault="00D95C6D" w:rsidP="00D95C6D">
      <w:pPr>
        <w:pStyle w:val="a5"/>
        <w:tabs>
          <w:tab w:val="left" w:pos="0"/>
          <w:tab w:val="left" w:pos="1276"/>
        </w:tabs>
        <w:ind w:firstLine="709"/>
        <w:jc w:val="both"/>
        <w:rPr>
          <w:rFonts w:ascii="Times New Roman" w:hAnsi="Times New Roman" w:cs="Times New Roman"/>
          <w:b/>
          <w:sz w:val="20"/>
          <w:szCs w:val="20"/>
        </w:rPr>
      </w:pPr>
      <w:r w:rsidRPr="00EE3AF5">
        <w:rPr>
          <w:rFonts w:ascii="Times New Roman" w:hAnsi="Times New Roman" w:cs="Times New Roman"/>
          <w:b/>
          <w:bCs/>
          <w:sz w:val="20"/>
          <w:szCs w:val="20"/>
        </w:rPr>
        <w:t xml:space="preserve">2.6 План мероприятий, направленный на предотвращение допинга в спорте и борьбу с ним </w:t>
      </w:r>
    </w:p>
    <w:p w:rsidR="00D95C6D" w:rsidRPr="00EE3AF5" w:rsidRDefault="00D95C6D" w:rsidP="00D95C6D">
      <w:pPr>
        <w:pStyle w:val="20"/>
        <w:shd w:val="clear" w:color="auto" w:fill="auto"/>
        <w:spacing w:line="240" w:lineRule="auto"/>
        <w:ind w:firstLine="709"/>
        <w:jc w:val="both"/>
        <w:rPr>
          <w:sz w:val="20"/>
          <w:szCs w:val="20"/>
        </w:rPr>
      </w:pPr>
      <w:r w:rsidRPr="00EE3AF5">
        <w:rPr>
          <w:sz w:val="20"/>
          <w:szCs w:val="20"/>
        </w:rPr>
        <w:t xml:space="preserve">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rsidRPr="00EE3AF5">
        <w:rPr>
          <w:rStyle w:val="21"/>
          <w:sz w:val="20"/>
          <w:szCs w:val="20"/>
        </w:rPr>
        <w:t xml:space="preserve">(ч. 1 </w:t>
      </w:r>
      <w:r w:rsidRPr="00EE3AF5">
        <w:rPr>
          <w:rStyle w:val="21"/>
          <w:sz w:val="20"/>
          <w:szCs w:val="20"/>
          <w:lang w:val="en-US" w:bidi="en-US"/>
        </w:rPr>
        <w:t>cm</w:t>
      </w:r>
      <w:r w:rsidRPr="00EE3AF5">
        <w:rPr>
          <w:rStyle w:val="21"/>
          <w:sz w:val="20"/>
          <w:szCs w:val="20"/>
          <w:lang w:bidi="en-US"/>
        </w:rPr>
        <w:t xml:space="preserve">. </w:t>
      </w:r>
      <w:r w:rsidRPr="00EE3AF5">
        <w:rPr>
          <w:rStyle w:val="21"/>
          <w:sz w:val="20"/>
          <w:szCs w:val="20"/>
        </w:rPr>
        <w:t>26 Федерального закона № 329-ФЗ)</w:t>
      </w:r>
    </w:p>
    <w:p w:rsidR="00D95C6D" w:rsidRPr="00EE3AF5" w:rsidRDefault="00D95C6D" w:rsidP="00D95C6D">
      <w:pPr>
        <w:pStyle w:val="20"/>
        <w:shd w:val="clear" w:color="auto" w:fill="auto"/>
        <w:spacing w:line="240" w:lineRule="auto"/>
        <w:ind w:firstLine="709"/>
        <w:jc w:val="both"/>
        <w:rPr>
          <w:sz w:val="20"/>
          <w:szCs w:val="20"/>
        </w:rPr>
      </w:pPr>
      <w:r w:rsidRPr="00EE3AF5">
        <w:rPr>
          <w:sz w:val="20"/>
          <w:szCs w:val="20"/>
        </w:rPr>
        <w:t xml:space="preserve">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w:t>
      </w:r>
      <w:r w:rsidRPr="00EE3AF5">
        <w:rPr>
          <w:rStyle w:val="21"/>
          <w:sz w:val="20"/>
          <w:szCs w:val="20"/>
        </w:rPr>
        <w:t xml:space="preserve">(ч. 2 </w:t>
      </w:r>
      <w:r w:rsidRPr="00EE3AF5">
        <w:rPr>
          <w:rStyle w:val="21"/>
          <w:sz w:val="20"/>
          <w:szCs w:val="20"/>
          <w:lang w:val="en-US" w:bidi="en-US"/>
        </w:rPr>
        <w:t>cm</w:t>
      </w:r>
      <w:r w:rsidRPr="00EE3AF5">
        <w:rPr>
          <w:rStyle w:val="21"/>
          <w:sz w:val="20"/>
          <w:szCs w:val="20"/>
          <w:lang w:bidi="en-US"/>
        </w:rPr>
        <w:t xml:space="preserve">. </w:t>
      </w:r>
      <w:r w:rsidRPr="00EE3AF5">
        <w:rPr>
          <w:rStyle w:val="21"/>
          <w:sz w:val="20"/>
          <w:szCs w:val="20"/>
        </w:rPr>
        <w:t>26 Федерального закона № 329-ФЗ)</w:t>
      </w:r>
    </w:p>
    <w:p w:rsidR="00D95C6D" w:rsidRPr="00EE3AF5" w:rsidRDefault="00D95C6D" w:rsidP="00D95C6D">
      <w:pPr>
        <w:pStyle w:val="20"/>
        <w:shd w:val="clear" w:color="auto" w:fill="auto"/>
        <w:spacing w:line="240" w:lineRule="auto"/>
        <w:ind w:firstLine="709"/>
        <w:jc w:val="both"/>
        <w:rPr>
          <w:sz w:val="20"/>
          <w:szCs w:val="20"/>
        </w:rPr>
      </w:pPr>
      <w:r w:rsidRPr="00EE3AF5">
        <w:rPr>
          <w:sz w:val="20"/>
          <w:szCs w:val="20"/>
        </w:rPr>
        <w:t>В Организации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дляздоровья обучающихся, об ответственности за нарушение антидопинговых правил</w:t>
      </w:r>
      <w:proofErr w:type="gramStart"/>
      <w:r w:rsidRPr="00EE3AF5">
        <w:rPr>
          <w:sz w:val="20"/>
          <w:szCs w:val="20"/>
        </w:rPr>
        <w:t>.</w:t>
      </w:r>
      <w:r w:rsidRPr="00EE3AF5">
        <w:rPr>
          <w:rStyle w:val="21"/>
          <w:sz w:val="20"/>
          <w:szCs w:val="20"/>
        </w:rPr>
        <w:t>(</w:t>
      </w:r>
      <w:proofErr w:type="gramEnd"/>
      <w:r w:rsidRPr="00EE3AF5">
        <w:rPr>
          <w:rStyle w:val="21"/>
          <w:sz w:val="20"/>
          <w:szCs w:val="20"/>
        </w:rPr>
        <w:t xml:space="preserve">п. 4 ч. 2 </w:t>
      </w:r>
      <w:r w:rsidRPr="00EE3AF5">
        <w:rPr>
          <w:rStyle w:val="21"/>
          <w:sz w:val="20"/>
          <w:szCs w:val="20"/>
          <w:lang w:val="en-US" w:bidi="en-US"/>
        </w:rPr>
        <w:t>cm</w:t>
      </w:r>
      <w:r w:rsidRPr="00EE3AF5">
        <w:rPr>
          <w:rStyle w:val="21"/>
          <w:sz w:val="20"/>
          <w:szCs w:val="20"/>
          <w:lang w:bidi="en-US"/>
        </w:rPr>
        <w:t xml:space="preserve">. </w:t>
      </w:r>
      <w:r w:rsidRPr="00EE3AF5">
        <w:rPr>
          <w:rStyle w:val="21"/>
          <w:sz w:val="20"/>
          <w:szCs w:val="20"/>
        </w:rPr>
        <w:t xml:space="preserve">34.3 </w:t>
      </w:r>
      <w:r w:rsidRPr="00EE3AF5">
        <w:rPr>
          <w:rStyle w:val="21"/>
          <w:sz w:val="20"/>
          <w:szCs w:val="20"/>
        </w:rPr>
        <w:lastRenderedPageBreak/>
        <w:t>Федерального закона № 329-ФЗ)</w:t>
      </w:r>
    </w:p>
    <w:p w:rsidR="00D95C6D" w:rsidRPr="00EE3AF5" w:rsidRDefault="00D95C6D" w:rsidP="00D95C6D">
      <w:pPr>
        <w:pStyle w:val="20"/>
        <w:shd w:val="clear" w:color="auto" w:fill="auto"/>
        <w:spacing w:line="240" w:lineRule="auto"/>
        <w:ind w:firstLine="709"/>
        <w:jc w:val="both"/>
        <w:rPr>
          <w:sz w:val="20"/>
          <w:szCs w:val="20"/>
        </w:rPr>
      </w:pPr>
      <w:r w:rsidRPr="00EE3AF5">
        <w:rPr>
          <w:sz w:val="20"/>
          <w:szCs w:val="20"/>
        </w:rPr>
        <w:t>Меры, направленные на предотвращение применения допинга в спорте и борьбе с ним, включают следующие мероприятия:</w:t>
      </w:r>
    </w:p>
    <w:p w:rsidR="00D95C6D" w:rsidRPr="00EE3AF5" w:rsidRDefault="00D95C6D" w:rsidP="00D95C6D">
      <w:pPr>
        <w:pStyle w:val="20"/>
        <w:numPr>
          <w:ilvl w:val="0"/>
          <w:numId w:val="1"/>
        </w:numPr>
        <w:shd w:val="clear" w:color="auto" w:fill="auto"/>
        <w:tabs>
          <w:tab w:val="left" w:pos="928"/>
        </w:tabs>
        <w:spacing w:line="240" w:lineRule="auto"/>
        <w:ind w:firstLine="709"/>
        <w:jc w:val="both"/>
        <w:rPr>
          <w:sz w:val="20"/>
          <w:szCs w:val="20"/>
        </w:rPr>
      </w:pPr>
      <w:r w:rsidRPr="00EE3AF5">
        <w:rPr>
          <w:sz w:val="20"/>
          <w:szCs w:val="20"/>
        </w:rPr>
        <w:t xml:space="preserve">проведение ежегодных семинаров/лекций/уроков/викторин для </w:t>
      </w:r>
      <w:r w:rsidR="0011607A" w:rsidRPr="00EE3AF5">
        <w:rPr>
          <w:sz w:val="20"/>
          <w:szCs w:val="20"/>
        </w:rPr>
        <w:t>обучающихся</w:t>
      </w:r>
      <w:r w:rsidRPr="00EE3AF5">
        <w:rPr>
          <w:sz w:val="20"/>
          <w:szCs w:val="20"/>
        </w:rPr>
        <w:t xml:space="preserve"> и </w:t>
      </w:r>
      <w:r w:rsidR="0011607A" w:rsidRPr="00EE3AF5">
        <w:rPr>
          <w:sz w:val="20"/>
          <w:szCs w:val="20"/>
        </w:rPr>
        <w:t>их персонала</w:t>
      </w:r>
      <w:r w:rsidRPr="00EE3AF5">
        <w:rPr>
          <w:sz w:val="20"/>
          <w:szCs w:val="20"/>
        </w:rPr>
        <w:t>, а также родительских собраний;</w:t>
      </w:r>
    </w:p>
    <w:p w:rsidR="00D95C6D" w:rsidRPr="00EE3AF5" w:rsidRDefault="00D95C6D" w:rsidP="00D95C6D">
      <w:pPr>
        <w:pStyle w:val="20"/>
        <w:numPr>
          <w:ilvl w:val="0"/>
          <w:numId w:val="1"/>
        </w:numPr>
        <w:shd w:val="clear" w:color="auto" w:fill="auto"/>
        <w:tabs>
          <w:tab w:val="left" w:pos="1061"/>
        </w:tabs>
        <w:spacing w:line="240" w:lineRule="auto"/>
        <w:ind w:firstLine="709"/>
        <w:jc w:val="both"/>
        <w:rPr>
          <w:sz w:val="20"/>
          <w:szCs w:val="20"/>
        </w:rPr>
      </w:pPr>
      <w:proofErr w:type="gramStart"/>
      <w:r w:rsidRPr="00EE3AF5">
        <w:rPr>
          <w:sz w:val="20"/>
          <w:szCs w:val="20"/>
        </w:rPr>
        <w:t>ежегодное обучение ответственных за антидопинговое обучение в организациях, осуществляющих спортивную подготовку;</w:t>
      </w:r>
      <w:proofErr w:type="gramEnd"/>
    </w:p>
    <w:p w:rsidR="00D95C6D" w:rsidRPr="00EE3AF5" w:rsidRDefault="00D95C6D" w:rsidP="00D95C6D">
      <w:pPr>
        <w:pStyle w:val="20"/>
        <w:numPr>
          <w:ilvl w:val="0"/>
          <w:numId w:val="1"/>
        </w:numPr>
        <w:shd w:val="clear" w:color="auto" w:fill="auto"/>
        <w:tabs>
          <w:tab w:val="left" w:pos="1017"/>
        </w:tabs>
        <w:spacing w:line="240" w:lineRule="auto"/>
        <w:ind w:firstLine="709"/>
        <w:jc w:val="both"/>
        <w:rPr>
          <w:sz w:val="20"/>
          <w:szCs w:val="20"/>
        </w:rPr>
      </w:pPr>
      <w:r w:rsidRPr="00EE3AF5">
        <w:rPr>
          <w:sz w:val="20"/>
          <w:szCs w:val="20"/>
        </w:rPr>
        <w:t>ежегодная оценка уровня знаний.</w:t>
      </w:r>
    </w:p>
    <w:p w:rsidR="00D95C6D" w:rsidRPr="00EE3AF5" w:rsidRDefault="00D95C6D" w:rsidP="00D95C6D">
      <w:pPr>
        <w:pStyle w:val="a5"/>
        <w:tabs>
          <w:tab w:val="left" w:pos="0"/>
          <w:tab w:val="left" w:pos="1276"/>
        </w:tabs>
        <w:ind w:firstLine="709"/>
        <w:jc w:val="both"/>
        <w:rPr>
          <w:rFonts w:ascii="Times New Roman" w:hAnsi="Times New Roman" w:cs="Times New Roman"/>
          <w:sz w:val="20"/>
          <w:szCs w:val="20"/>
        </w:rPr>
      </w:pPr>
      <w:r w:rsidRPr="00EE3AF5">
        <w:rPr>
          <w:rFonts w:ascii="Times New Roman" w:hAnsi="Times New Roman" w:cs="Times New Roman"/>
          <w:sz w:val="20"/>
          <w:szCs w:val="20"/>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w:t>
      </w:r>
      <w:r w:rsidR="0011607A" w:rsidRPr="00EE3AF5">
        <w:rPr>
          <w:rFonts w:ascii="Times New Roman" w:hAnsi="Times New Roman" w:cs="Times New Roman"/>
          <w:sz w:val="20"/>
          <w:szCs w:val="20"/>
        </w:rPr>
        <w:t>Обучающиеся</w:t>
      </w:r>
      <w:r w:rsidRPr="00EE3AF5">
        <w:rPr>
          <w:rFonts w:ascii="Times New Roman" w:hAnsi="Times New Roman" w:cs="Times New Roman"/>
          <w:sz w:val="20"/>
          <w:szCs w:val="20"/>
        </w:rPr>
        <w:t xml:space="preserve"> принимают эти правила как условие участия в соревнованиях и обязаны их соблюдать.</w:t>
      </w:r>
    </w:p>
    <w:p w:rsidR="00D95C6D" w:rsidRPr="00EE3AF5" w:rsidRDefault="00D95C6D" w:rsidP="00D95C6D">
      <w:pPr>
        <w:pStyle w:val="20"/>
        <w:shd w:val="clear" w:color="auto" w:fill="auto"/>
        <w:spacing w:line="240" w:lineRule="auto"/>
        <w:ind w:firstLine="709"/>
        <w:jc w:val="both"/>
        <w:rPr>
          <w:sz w:val="20"/>
          <w:szCs w:val="20"/>
        </w:rPr>
      </w:pPr>
      <w:r w:rsidRPr="00EE3AF5">
        <w:rPr>
          <w:sz w:val="20"/>
          <w:szCs w:val="20"/>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D95C6D" w:rsidRPr="00EE3AF5" w:rsidRDefault="00D95C6D" w:rsidP="00D95C6D">
      <w:pPr>
        <w:pStyle w:val="20"/>
        <w:numPr>
          <w:ilvl w:val="0"/>
          <w:numId w:val="5"/>
        </w:numPr>
        <w:shd w:val="clear" w:color="auto" w:fill="auto"/>
        <w:tabs>
          <w:tab w:val="left" w:pos="1087"/>
        </w:tabs>
        <w:spacing w:line="240" w:lineRule="auto"/>
        <w:ind w:firstLine="709"/>
        <w:jc w:val="both"/>
        <w:rPr>
          <w:sz w:val="20"/>
          <w:szCs w:val="20"/>
        </w:rPr>
      </w:pPr>
      <w:r w:rsidRPr="00EE3AF5">
        <w:rPr>
          <w:sz w:val="20"/>
          <w:szCs w:val="20"/>
        </w:rPr>
        <w:t>Наличие запрещенной субстанции, или ее метаболитов, или маркеров в пробе, взятой у спортсмена.</w:t>
      </w:r>
    </w:p>
    <w:p w:rsidR="00D95C6D" w:rsidRPr="00EE3AF5" w:rsidRDefault="00D95C6D" w:rsidP="00D95C6D">
      <w:pPr>
        <w:pStyle w:val="20"/>
        <w:numPr>
          <w:ilvl w:val="0"/>
          <w:numId w:val="5"/>
        </w:numPr>
        <w:shd w:val="clear" w:color="auto" w:fill="auto"/>
        <w:tabs>
          <w:tab w:val="left" w:pos="1087"/>
        </w:tabs>
        <w:spacing w:line="240" w:lineRule="auto"/>
        <w:ind w:firstLine="709"/>
        <w:jc w:val="both"/>
        <w:rPr>
          <w:sz w:val="20"/>
          <w:szCs w:val="20"/>
        </w:rPr>
      </w:pPr>
      <w:r w:rsidRPr="00EE3AF5">
        <w:rPr>
          <w:sz w:val="20"/>
          <w:szCs w:val="20"/>
        </w:rPr>
        <w:t>Использование или попытка использования спортсменом запрещенной субстанции или запрещенного метода.</w:t>
      </w:r>
    </w:p>
    <w:p w:rsidR="00D95C6D" w:rsidRPr="00EE3AF5" w:rsidRDefault="00D95C6D" w:rsidP="00D95C6D">
      <w:pPr>
        <w:pStyle w:val="20"/>
        <w:numPr>
          <w:ilvl w:val="0"/>
          <w:numId w:val="5"/>
        </w:numPr>
        <w:shd w:val="clear" w:color="auto" w:fill="auto"/>
        <w:tabs>
          <w:tab w:val="left" w:pos="1113"/>
        </w:tabs>
        <w:spacing w:line="240" w:lineRule="auto"/>
        <w:ind w:firstLine="709"/>
        <w:jc w:val="both"/>
        <w:rPr>
          <w:sz w:val="20"/>
          <w:szCs w:val="20"/>
        </w:rPr>
      </w:pPr>
      <w:r w:rsidRPr="00EE3AF5">
        <w:rPr>
          <w:sz w:val="20"/>
          <w:szCs w:val="20"/>
        </w:rPr>
        <w:t>Уклонение, отказ или неявка спортсмена на процедуру сдачи проб.</w:t>
      </w:r>
    </w:p>
    <w:p w:rsidR="00D95C6D" w:rsidRPr="00EE3AF5" w:rsidRDefault="00D95C6D" w:rsidP="00D95C6D">
      <w:pPr>
        <w:pStyle w:val="20"/>
        <w:numPr>
          <w:ilvl w:val="0"/>
          <w:numId w:val="5"/>
        </w:numPr>
        <w:shd w:val="clear" w:color="auto" w:fill="auto"/>
        <w:tabs>
          <w:tab w:val="left" w:pos="1087"/>
        </w:tabs>
        <w:spacing w:line="240" w:lineRule="auto"/>
        <w:ind w:firstLine="709"/>
        <w:jc w:val="both"/>
        <w:rPr>
          <w:sz w:val="20"/>
          <w:szCs w:val="20"/>
        </w:rPr>
      </w:pPr>
      <w:r w:rsidRPr="00EE3AF5">
        <w:rPr>
          <w:sz w:val="20"/>
          <w:szCs w:val="20"/>
        </w:rPr>
        <w:t>Нарушение спортсменом порядка предоставления информации о местонахождении.</w:t>
      </w:r>
    </w:p>
    <w:p w:rsidR="00D95C6D" w:rsidRPr="00EE3AF5" w:rsidRDefault="00D95C6D" w:rsidP="00D95C6D">
      <w:pPr>
        <w:pStyle w:val="20"/>
        <w:numPr>
          <w:ilvl w:val="0"/>
          <w:numId w:val="5"/>
        </w:numPr>
        <w:shd w:val="clear" w:color="auto" w:fill="auto"/>
        <w:tabs>
          <w:tab w:val="left" w:pos="1087"/>
        </w:tabs>
        <w:spacing w:line="240" w:lineRule="auto"/>
        <w:ind w:firstLine="709"/>
        <w:jc w:val="both"/>
        <w:rPr>
          <w:sz w:val="20"/>
          <w:szCs w:val="20"/>
        </w:rPr>
      </w:pPr>
      <w:r w:rsidRPr="00EE3AF5">
        <w:rPr>
          <w:sz w:val="20"/>
          <w:szCs w:val="20"/>
        </w:rPr>
        <w:t>Фальсификация или попытка фальсификации любой составляющей допин</w:t>
      </w:r>
      <w:proofErr w:type="gramStart"/>
      <w:r w:rsidRPr="00EE3AF5">
        <w:rPr>
          <w:sz w:val="20"/>
          <w:szCs w:val="20"/>
        </w:rPr>
        <w:t>г-</w:t>
      </w:r>
      <w:proofErr w:type="gramEnd"/>
      <w:r w:rsidRPr="00EE3AF5">
        <w:rPr>
          <w:sz w:val="20"/>
          <w:szCs w:val="20"/>
        </w:rPr>
        <w:t xml:space="preserve"> контроля со стороны спортсмена или иного лица.</w:t>
      </w:r>
    </w:p>
    <w:p w:rsidR="00D95C6D" w:rsidRPr="00EE3AF5" w:rsidRDefault="00D95C6D" w:rsidP="00D95C6D">
      <w:pPr>
        <w:pStyle w:val="20"/>
        <w:numPr>
          <w:ilvl w:val="0"/>
          <w:numId w:val="5"/>
        </w:numPr>
        <w:shd w:val="clear" w:color="auto" w:fill="auto"/>
        <w:tabs>
          <w:tab w:val="left" w:pos="1087"/>
        </w:tabs>
        <w:spacing w:line="240" w:lineRule="auto"/>
        <w:ind w:firstLine="709"/>
        <w:jc w:val="both"/>
        <w:rPr>
          <w:sz w:val="20"/>
          <w:szCs w:val="20"/>
        </w:rPr>
      </w:pPr>
      <w:r w:rsidRPr="00EE3AF5">
        <w:rPr>
          <w:sz w:val="20"/>
          <w:szCs w:val="20"/>
        </w:rPr>
        <w:t>Обладание запрещенной субстанцией или запрещенным методом со стороны спортсмена или персонала спортсмена.</w:t>
      </w:r>
    </w:p>
    <w:p w:rsidR="00D95C6D" w:rsidRPr="00EE3AF5" w:rsidRDefault="00D95C6D" w:rsidP="00D95C6D">
      <w:pPr>
        <w:pStyle w:val="20"/>
        <w:numPr>
          <w:ilvl w:val="0"/>
          <w:numId w:val="5"/>
        </w:numPr>
        <w:shd w:val="clear" w:color="auto" w:fill="auto"/>
        <w:tabs>
          <w:tab w:val="left" w:pos="1087"/>
        </w:tabs>
        <w:spacing w:line="240" w:lineRule="auto"/>
        <w:ind w:firstLine="709"/>
        <w:jc w:val="both"/>
        <w:rPr>
          <w:sz w:val="20"/>
          <w:szCs w:val="20"/>
        </w:rPr>
      </w:pPr>
      <w:r w:rsidRPr="00EE3AF5">
        <w:rPr>
          <w:sz w:val="20"/>
          <w:szCs w:val="20"/>
        </w:rPr>
        <w:t>Распространение или попытка распространения любой запрещенной субстанции или запрещенного метода спортсменом или иным лицом.</w:t>
      </w:r>
    </w:p>
    <w:p w:rsidR="00D95C6D" w:rsidRPr="00EE3AF5" w:rsidRDefault="00D95C6D" w:rsidP="00D95C6D">
      <w:pPr>
        <w:pStyle w:val="20"/>
        <w:numPr>
          <w:ilvl w:val="0"/>
          <w:numId w:val="5"/>
        </w:numPr>
        <w:shd w:val="clear" w:color="auto" w:fill="auto"/>
        <w:tabs>
          <w:tab w:val="left" w:pos="1087"/>
        </w:tabs>
        <w:spacing w:line="240" w:lineRule="auto"/>
        <w:ind w:firstLine="709"/>
        <w:jc w:val="both"/>
        <w:rPr>
          <w:sz w:val="20"/>
          <w:szCs w:val="20"/>
        </w:rPr>
      </w:pPr>
      <w:r w:rsidRPr="00EE3AF5">
        <w:rPr>
          <w:sz w:val="20"/>
          <w:szCs w:val="20"/>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вовнесоревновательном периоде запрещенной субстанции или запрещенного метода, запрещенного во внесоревновательный период.</w:t>
      </w:r>
    </w:p>
    <w:p w:rsidR="00D95C6D" w:rsidRPr="00EE3AF5" w:rsidRDefault="00D95C6D" w:rsidP="00D95C6D">
      <w:pPr>
        <w:pStyle w:val="20"/>
        <w:numPr>
          <w:ilvl w:val="0"/>
          <w:numId w:val="5"/>
        </w:numPr>
        <w:shd w:val="clear" w:color="auto" w:fill="auto"/>
        <w:tabs>
          <w:tab w:val="left" w:pos="1108"/>
        </w:tabs>
        <w:spacing w:line="240" w:lineRule="auto"/>
        <w:ind w:firstLine="709"/>
        <w:jc w:val="both"/>
        <w:rPr>
          <w:sz w:val="20"/>
          <w:szCs w:val="20"/>
        </w:rPr>
      </w:pPr>
      <w:r w:rsidRPr="00EE3AF5">
        <w:rPr>
          <w:sz w:val="20"/>
          <w:szCs w:val="20"/>
        </w:rPr>
        <w:t>Соучастие или попытка соучастия со стороны спортсмена или иного лица.</w:t>
      </w:r>
    </w:p>
    <w:p w:rsidR="00D95C6D" w:rsidRPr="00EE3AF5" w:rsidRDefault="00D95C6D" w:rsidP="00D95C6D">
      <w:pPr>
        <w:pStyle w:val="20"/>
        <w:numPr>
          <w:ilvl w:val="0"/>
          <w:numId w:val="5"/>
        </w:numPr>
        <w:shd w:val="clear" w:color="auto" w:fill="auto"/>
        <w:tabs>
          <w:tab w:val="left" w:pos="1223"/>
        </w:tabs>
        <w:spacing w:line="240" w:lineRule="auto"/>
        <w:ind w:firstLine="709"/>
        <w:jc w:val="both"/>
        <w:rPr>
          <w:sz w:val="20"/>
          <w:szCs w:val="20"/>
        </w:rPr>
      </w:pPr>
      <w:r w:rsidRPr="00EE3AF5">
        <w:rPr>
          <w:sz w:val="20"/>
          <w:szCs w:val="20"/>
        </w:rPr>
        <w:t>Запрещенное сотрудничество со стороны спортсмена или иного лица.</w:t>
      </w:r>
    </w:p>
    <w:p w:rsidR="00D95C6D" w:rsidRPr="00EE3AF5" w:rsidRDefault="00D95C6D" w:rsidP="00D95C6D">
      <w:pPr>
        <w:pStyle w:val="20"/>
        <w:shd w:val="clear" w:color="auto" w:fill="auto"/>
        <w:spacing w:line="240" w:lineRule="auto"/>
        <w:ind w:firstLine="709"/>
        <w:jc w:val="both"/>
        <w:rPr>
          <w:sz w:val="20"/>
          <w:szCs w:val="20"/>
        </w:rPr>
      </w:pPr>
      <w:r w:rsidRPr="00EE3AF5">
        <w:rPr>
          <w:sz w:val="20"/>
          <w:szCs w:val="20"/>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D95C6D" w:rsidRPr="00EE3AF5" w:rsidRDefault="00D95C6D" w:rsidP="00D95C6D">
      <w:pPr>
        <w:pStyle w:val="20"/>
        <w:shd w:val="clear" w:color="auto" w:fill="auto"/>
        <w:spacing w:line="240" w:lineRule="auto"/>
        <w:ind w:firstLine="709"/>
        <w:jc w:val="both"/>
        <w:rPr>
          <w:sz w:val="20"/>
          <w:szCs w:val="20"/>
        </w:rPr>
      </w:pPr>
      <w:r w:rsidRPr="00EE3AF5">
        <w:rPr>
          <w:sz w:val="20"/>
          <w:szCs w:val="20"/>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D95C6D" w:rsidRPr="00EE3AF5" w:rsidRDefault="00D95C6D" w:rsidP="00D95C6D">
      <w:pPr>
        <w:pStyle w:val="20"/>
        <w:shd w:val="clear" w:color="auto" w:fill="auto"/>
        <w:spacing w:line="240" w:lineRule="auto"/>
        <w:ind w:firstLine="709"/>
        <w:jc w:val="both"/>
        <w:rPr>
          <w:b/>
          <w:bCs/>
          <w:sz w:val="20"/>
          <w:szCs w:val="20"/>
        </w:rPr>
      </w:pPr>
      <w:r w:rsidRPr="00EE3AF5">
        <w:rPr>
          <w:sz w:val="20"/>
          <w:szCs w:val="20"/>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EE3AF5">
        <w:rPr>
          <w:sz w:val="20"/>
          <w:szCs w:val="20"/>
        </w:rPr>
        <w:t>допинг-контроля</w:t>
      </w:r>
      <w:proofErr w:type="gramEnd"/>
      <w:r w:rsidRPr="00EE3AF5">
        <w:rPr>
          <w:sz w:val="20"/>
          <w:szCs w:val="20"/>
        </w:rPr>
        <w:t>, а также о документах, регламентирующих антидопинговую деятельность, размещена на информационном стенде организации, осуществляющей спортивную подготовку. Также, актуализирован раздел «Антидопинг» на сайте организации со всеми необходимыми материалами и ссылками на сайте РАА «РУСАДА».</w:t>
      </w:r>
    </w:p>
    <w:p w:rsidR="00D95C6D" w:rsidRPr="00EE3AF5" w:rsidRDefault="00D95C6D" w:rsidP="00CF4C9A">
      <w:pPr>
        <w:spacing w:after="0"/>
        <w:jc w:val="both"/>
        <w:rPr>
          <w:rFonts w:ascii="Times New Roman" w:eastAsia="Times New Roman" w:hAnsi="Times New Roman" w:cs="Times New Roman"/>
          <w:sz w:val="20"/>
          <w:szCs w:val="20"/>
        </w:rPr>
      </w:pPr>
    </w:p>
    <w:p w:rsidR="00221E00" w:rsidRPr="00EE3AF5" w:rsidRDefault="00221E00" w:rsidP="00221E00">
      <w:pPr>
        <w:pStyle w:val="a5"/>
        <w:tabs>
          <w:tab w:val="left" w:pos="0"/>
          <w:tab w:val="left" w:pos="1276"/>
        </w:tabs>
        <w:ind w:firstLine="709"/>
        <w:jc w:val="center"/>
        <w:rPr>
          <w:rFonts w:ascii="Times New Roman" w:hAnsi="Times New Roman" w:cs="Times New Roman"/>
          <w:b/>
          <w:bCs/>
          <w:sz w:val="20"/>
          <w:szCs w:val="20"/>
        </w:rPr>
        <w:sectPr w:rsidR="00221E00" w:rsidRPr="00EE3AF5" w:rsidSect="00CF4C9A">
          <w:pgSz w:w="11906" w:h="16838"/>
          <w:pgMar w:top="720" w:right="720" w:bottom="720" w:left="720" w:header="709" w:footer="709" w:gutter="0"/>
          <w:cols w:space="708"/>
          <w:docGrid w:linePitch="360"/>
        </w:sectPr>
      </w:pPr>
    </w:p>
    <w:tbl>
      <w:tblPr>
        <w:tblStyle w:val="a6"/>
        <w:tblW w:w="15139" w:type="dxa"/>
        <w:tblLayout w:type="fixed"/>
        <w:tblLook w:val="04A0" w:firstRow="1" w:lastRow="0" w:firstColumn="1" w:lastColumn="0" w:noHBand="0" w:noVBand="1"/>
      </w:tblPr>
      <w:tblGrid>
        <w:gridCol w:w="1981"/>
        <w:gridCol w:w="5659"/>
        <w:gridCol w:w="1840"/>
        <w:gridCol w:w="5659"/>
      </w:tblGrid>
      <w:tr w:rsidR="00221E00" w:rsidRPr="00EE3AF5" w:rsidTr="00221E00">
        <w:trPr>
          <w:trHeight w:val="20"/>
        </w:trPr>
        <w:tc>
          <w:tcPr>
            <w:tcW w:w="15139" w:type="dxa"/>
            <w:gridSpan w:val="4"/>
            <w:tcBorders>
              <w:top w:val="nil"/>
              <w:left w:val="nil"/>
              <w:bottom w:val="single" w:sz="4" w:space="0" w:color="auto"/>
            </w:tcBorders>
            <w:vAlign w:val="center"/>
          </w:tcPr>
          <w:p w:rsidR="00221E00" w:rsidRPr="00EE3AF5" w:rsidRDefault="00221E00" w:rsidP="00221E00">
            <w:pPr>
              <w:pStyle w:val="a5"/>
              <w:tabs>
                <w:tab w:val="left" w:pos="0"/>
                <w:tab w:val="left" w:pos="1276"/>
              </w:tabs>
              <w:ind w:firstLine="709"/>
              <w:jc w:val="center"/>
              <w:rPr>
                <w:rFonts w:ascii="Times New Roman" w:hAnsi="Times New Roman" w:cs="Times New Roman"/>
                <w:b/>
                <w:sz w:val="20"/>
                <w:szCs w:val="20"/>
              </w:rPr>
            </w:pPr>
            <w:r w:rsidRPr="00EE3AF5">
              <w:rPr>
                <w:rFonts w:ascii="Times New Roman" w:hAnsi="Times New Roman" w:cs="Times New Roman"/>
                <w:b/>
                <w:bCs/>
                <w:sz w:val="20"/>
                <w:szCs w:val="20"/>
              </w:rPr>
              <w:lastRenderedPageBreak/>
              <w:t>План мероприятий, направленный на предотвращение допинга в спорте и борьбу с ним</w:t>
            </w:r>
          </w:p>
        </w:tc>
      </w:tr>
      <w:tr w:rsidR="00221E00" w:rsidRPr="00EE3AF5" w:rsidTr="00221E00">
        <w:trPr>
          <w:trHeight w:val="20"/>
        </w:trPr>
        <w:tc>
          <w:tcPr>
            <w:tcW w:w="1981" w:type="dxa"/>
            <w:tcBorders>
              <w:top w:val="single" w:sz="4" w:space="0" w:color="auto"/>
            </w:tcBorders>
            <w:vAlign w:val="center"/>
          </w:tcPr>
          <w:p w:rsidR="00221E00" w:rsidRPr="00EE3AF5" w:rsidRDefault="00221E00" w:rsidP="00221E00">
            <w:pPr>
              <w:contextualSpacing/>
              <w:jc w:val="center"/>
              <w:rPr>
                <w:rFonts w:ascii="Times New Roman" w:hAnsi="Times New Roman" w:cs="Times New Roman"/>
                <w:sz w:val="20"/>
                <w:szCs w:val="20"/>
              </w:rPr>
            </w:pPr>
            <w:r w:rsidRPr="00EE3AF5">
              <w:rPr>
                <w:rFonts w:ascii="Times New Roman" w:hAnsi="Times New Roman" w:cs="Times New Roman"/>
                <w:sz w:val="20"/>
                <w:szCs w:val="20"/>
              </w:rPr>
              <w:t>Этап спортивной подготовки</w:t>
            </w:r>
          </w:p>
        </w:tc>
        <w:tc>
          <w:tcPr>
            <w:tcW w:w="5659" w:type="dxa"/>
            <w:tcBorders>
              <w:top w:val="single" w:sz="4" w:space="0" w:color="auto"/>
            </w:tcBorders>
            <w:vAlign w:val="center"/>
          </w:tcPr>
          <w:p w:rsidR="00221E00" w:rsidRPr="00EE3AF5" w:rsidRDefault="00221E00" w:rsidP="00221E00">
            <w:pPr>
              <w:contextualSpacing/>
              <w:jc w:val="center"/>
              <w:rPr>
                <w:rFonts w:ascii="Times New Roman" w:hAnsi="Times New Roman" w:cs="Times New Roman"/>
                <w:sz w:val="20"/>
                <w:szCs w:val="20"/>
              </w:rPr>
            </w:pPr>
            <w:r w:rsidRPr="00EE3AF5">
              <w:rPr>
                <w:rFonts w:ascii="Times New Roman" w:hAnsi="Times New Roman" w:cs="Times New Roman"/>
                <w:sz w:val="20"/>
                <w:szCs w:val="20"/>
              </w:rPr>
              <w:t>Содержание мероприятия и его форма</w:t>
            </w:r>
          </w:p>
        </w:tc>
        <w:tc>
          <w:tcPr>
            <w:tcW w:w="1840" w:type="dxa"/>
            <w:tcBorders>
              <w:top w:val="single" w:sz="4" w:space="0" w:color="auto"/>
            </w:tcBorders>
            <w:vAlign w:val="center"/>
          </w:tcPr>
          <w:p w:rsidR="00221E00" w:rsidRPr="00EE3AF5" w:rsidRDefault="00221E00" w:rsidP="00221E00">
            <w:pPr>
              <w:contextualSpacing/>
              <w:jc w:val="center"/>
              <w:rPr>
                <w:rFonts w:ascii="Times New Roman" w:hAnsi="Times New Roman" w:cs="Times New Roman"/>
                <w:sz w:val="20"/>
                <w:szCs w:val="20"/>
              </w:rPr>
            </w:pPr>
            <w:r w:rsidRPr="00EE3AF5">
              <w:rPr>
                <w:rFonts w:ascii="Times New Roman" w:hAnsi="Times New Roman" w:cs="Times New Roman"/>
                <w:sz w:val="20"/>
                <w:szCs w:val="20"/>
              </w:rPr>
              <w:t>Сроки проведения</w:t>
            </w:r>
          </w:p>
        </w:tc>
        <w:tc>
          <w:tcPr>
            <w:tcW w:w="5659" w:type="dxa"/>
            <w:tcBorders>
              <w:top w:val="single" w:sz="4" w:space="0" w:color="auto"/>
            </w:tcBorders>
            <w:vAlign w:val="center"/>
          </w:tcPr>
          <w:p w:rsidR="00221E00" w:rsidRPr="00EE3AF5" w:rsidRDefault="00221E00" w:rsidP="00221E00">
            <w:pPr>
              <w:contextualSpacing/>
              <w:jc w:val="center"/>
              <w:rPr>
                <w:rFonts w:ascii="Times New Roman" w:hAnsi="Times New Roman" w:cs="Times New Roman"/>
                <w:sz w:val="20"/>
                <w:szCs w:val="20"/>
              </w:rPr>
            </w:pPr>
            <w:r w:rsidRPr="00EE3AF5">
              <w:rPr>
                <w:rFonts w:ascii="Times New Roman" w:hAnsi="Times New Roman" w:cs="Times New Roman"/>
                <w:sz w:val="20"/>
                <w:szCs w:val="20"/>
              </w:rPr>
              <w:t>Рекомендации по проведению мероприятий</w:t>
            </w:r>
          </w:p>
        </w:tc>
      </w:tr>
      <w:tr w:rsidR="00221E00" w:rsidRPr="00EE3AF5" w:rsidTr="00221E00">
        <w:trPr>
          <w:trHeight w:val="164"/>
        </w:trPr>
        <w:tc>
          <w:tcPr>
            <w:tcW w:w="1981" w:type="dxa"/>
            <w:vMerge w:val="restart"/>
            <w:vAlign w:val="center"/>
          </w:tcPr>
          <w:p w:rsidR="00221E00" w:rsidRPr="00EE3AF5" w:rsidRDefault="00221E00" w:rsidP="00221E00">
            <w:pPr>
              <w:contextualSpacing/>
              <w:jc w:val="center"/>
              <w:rPr>
                <w:rFonts w:ascii="Times New Roman" w:hAnsi="Times New Roman" w:cs="Times New Roman"/>
                <w:sz w:val="20"/>
                <w:szCs w:val="20"/>
              </w:rPr>
            </w:pPr>
            <w:r w:rsidRPr="00EE3AF5">
              <w:rPr>
                <w:rFonts w:ascii="Times New Roman" w:hAnsi="Times New Roman" w:cs="Times New Roman"/>
                <w:sz w:val="20"/>
                <w:szCs w:val="20"/>
              </w:rPr>
              <w:t>Этап начальной подготовки</w:t>
            </w:r>
          </w:p>
        </w:tc>
        <w:tc>
          <w:tcPr>
            <w:tcW w:w="5659" w:type="dxa"/>
            <w:vAlign w:val="center"/>
          </w:tcPr>
          <w:p w:rsidR="00221E00" w:rsidRPr="00EE3AF5" w:rsidRDefault="00221E00" w:rsidP="00221E00">
            <w:pPr>
              <w:ind w:left="4"/>
              <w:contextualSpacing/>
              <w:rPr>
                <w:rFonts w:ascii="Times New Roman" w:hAnsi="Times New Roman" w:cs="Times New Roman"/>
                <w:sz w:val="20"/>
                <w:szCs w:val="20"/>
              </w:rPr>
            </w:pPr>
            <w:r w:rsidRPr="00EE3AF5">
              <w:rPr>
                <w:rStyle w:val="211pt"/>
                <w:rFonts w:eastAsia="Calibri"/>
                <w:sz w:val="20"/>
                <w:szCs w:val="20"/>
              </w:rPr>
              <w:t>Теоретическое занятие «Определение допинга и виды нарушений антидопинговых правил»</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 раз в год</w:t>
            </w:r>
          </w:p>
        </w:tc>
        <w:tc>
          <w:tcPr>
            <w:tcW w:w="5659" w:type="dxa"/>
            <w:vAlign w:val="center"/>
          </w:tcPr>
          <w:p w:rsidR="00221E00" w:rsidRPr="00EE3AF5" w:rsidRDefault="00221E00" w:rsidP="00221E00">
            <w:pPr>
              <w:pStyle w:val="20"/>
              <w:shd w:val="clear" w:color="auto" w:fill="auto"/>
              <w:spacing w:line="274" w:lineRule="exact"/>
              <w:ind w:firstLine="18"/>
              <w:rPr>
                <w:sz w:val="20"/>
                <w:szCs w:val="20"/>
              </w:rPr>
            </w:pPr>
            <w:r w:rsidRPr="00EE3AF5">
              <w:rPr>
                <w:rStyle w:val="211pt"/>
                <w:rFonts w:eastAsia="Calibri"/>
                <w:sz w:val="20"/>
                <w:szCs w:val="20"/>
              </w:rPr>
              <w:t>Обучающимся даются начальные знания по тематике</w:t>
            </w:r>
            <w:proofErr w:type="gramStart"/>
            <w:r w:rsidRPr="00EE3AF5">
              <w:rPr>
                <w:rStyle w:val="211pt"/>
                <w:rFonts w:eastAsia="Calibri"/>
                <w:sz w:val="20"/>
                <w:szCs w:val="20"/>
              </w:rPr>
              <w:t>;С</w:t>
            </w:r>
            <w:proofErr w:type="gramEnd"/>
            <w:r w:rsidRPr="00EE3AF5">
              <w:rPr>
                <w:rStyle w:val="211pt"/>
                <w:rFonts w:eastAsia="Calibri"/>
                <w:sz w:val="20"/>
                <w:szCs w:val="20"/>
              </w:rPr>
              <w:t>огласовать с ответственным за антидопинговое обеспечение в Организации</w:t>
            </w:r>
          </w:p>
        </w:tc>
      </w:tr>
      <w:tr w:rsidR="00221E00" w:rsidRPr="00EE3AF5" w:rsidTr="00221E00">
        <w:trPr>
          <w:trHeight w:val="229"/>
        </w:trPr>
        <w:tc>
          <w:tcPr>
            <w:tcW w:w="1981" w:type="dxa"/>
            <w:vMerge/>
            <w:vAlign w:val="center"/>
          </w:tcPr>
          <w:p w:rsidR="00221E00" w:rsidRPr="00EE3AF5" w:rsidRDefault="00221E00" w:rsidP="00221E00">
            <w:pPr>
              <w:contextualSpacing/>
              <w:jc w:val="center"/>
              <w:rPr>
                <w:rFonts w:ascii="Times New Roman" w:hAnsi="Times New Roman" w:cs="Times New Roman"/>
                <w:sz w:val="20"/>
                <w:szCs w:val="20"/>
              </w:rPr>
            </w:pPr>
          </w:p>
        </w:tc>
        <w:tc>
          <w:tcPr>
            <w:tcW w:w="5659" w:type="dxa"/>
            <w:vAlign w:val="center"/>
          </w:tcPr>
          <w:p w:rsidR="00221E00" w:rsidRPr="00EE3AF5" w:rsidRDefault="00221E00" w:rsidP="00221E00">
            <w:pPr>
              <w:ind w:left="4"/>
              <w:contextualSpacing/>
              <w:rPr>
                <w:rFonts w:ascii="Times New Roman" w:hAnsi="Times New Roman" w:cs="Times New Roman"/>
                <w:sz w:val="20"/>
                <w:szCs w:val="20"/>
              </w:rPr>
            </w:pPr>
            <w:r w:rsidRPr="00EE3AF5">
              <w:rPr>
                <w:rStyle w:val="211pt"/>
                <w:rFonts w:eastAsia="Calibri"/>
                <w:sz w:val="20"/>
                <w:szCs w:val="20"/>
              </w:rPr>
              <w:t>Теоретическое занятие «Последствия допинга в спорте для здоровья спортсменов»</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 раз в год</w:t>
            </w:r>
          </w:p>
        </w:tc>
        <w:tc>
          <w:tcPr>
            <w:tcW w:w="5659" w:type="dxa"/>
            <w:vAlign w:val="center"/>
          </w:tcPr>
          <w:p w:rsidR="00221E00" w:rsidRPr="00EE3AF5" w:rsidRDefault="00221E00" w:rsidP="00221E00">
            <w:pPr>
              <w:pStyle w:val="20"/>
              <w:shd w:val="clear" w:color="auto" w:fill="auto"/>
              <w:spacing w:line="274" w:lineRule="exact"/>
              <w:ind w:firstLine="18"/>
              <w:rPr>
                <w:sz w:val="20"/>
                <w:szCs w:val="20"/>
              </w:rPr>
            </w:pPr>
            <w:r w:rsidRPr="00EE3AF5">
              <w:rPr>
                <w:rStyle w:val="211pt"/>
                <w:rFonts w:eastAsia="Calibri"/>
                <w:sz w:val="20"/>
                <w:szCs w:val="20"/>
              </w:rPr>
              <w:t>Обучающимся даются начальные знания по тематике</w:t>
            </w:r>
            <w:proofErr w:type="gramStart"/>
            <w:r w:rsidRPr="00EE3AF5">
              <w:rPr>
                <w:rStyle w:val="211pt"/>
                <w:rFonts w:eastAsia="Calibri"/>
                <w:sz w:val="20"/>
                <w:szCs w:val="20"/>
              </w:rPr>
              <w:t>;С</w:t>
            </w:r>
            <w:proofErr w:type="gramEnd"/>
            <w:r w:rsidRPr="00EE3AF5">
              <w:rPr>
                <w:rStyle w:val="211pt"/>
                <w:rFonts w:eastAsia="Calibri"/>
                <w:sz w:val="20"/>
                <w:szCs w:val="20"/>
              </w:rPr>
              <w:t>огласовать с ответственным за антидопинговое обеспечение в Организации</w:t>
            </w:r>
          </w:p>
        </w:tc>
      </w:tr>
      <w:tr w:rsidR="00221E00" w:rsidRPr="00EE3AF5" w:rsidTr="00221E00">
        <w:trPr>
          <w:trHeight w:val="142"/>
        </w:trPr>
        <w:tc>
          <w:tcPr>
            <w:tcW w:w="1981" w:type="dxa"/>
            <w:vMerge/>
            <w:vAlign w:val="center"/>
          </w:tcPr>
          <w:p w:rsidR="00221E00" w:rsidRPr="00EE3AF5" w:rsidRDefault="00221E00" w:rsidP="00221E00">
            <w:pPr>
              <w:contextualSpacing/>
              <w:jc w:val="center"/>
              <w:rPr>
                <w:rFonts w:ascii="Times New Roman" w:hAnsi="Times New Roman" w:cs="Times New Roman"/>
                <w:sz w:val="20"/>
                <w:szCs w:val="20"/>
              </w:rPr>
            </w:pPr>
          </w:p>
        </w:tc>
        <w:tc>
          <w:tcPr>
            <w:tcW w:w="5659" w:type="dxa"/>
            <w:vAlign w:val="center"/>
          </w:tcPr>
          <w:p w:rsidR="00221E00" w:rsidRPr="00EE3AF5" w:rsidRDefault="00221E00" w:rsidP="00221E00">
            <w:pPr>
              <w:pStyle w:val="20"/>
              <w:shd w:val="clear" w:color="auto" w:fill="auto"/>
              <w:spacing w:line="274" w:lineRule="exact"/>
              <w:ind w:left="4" w:firstLine="0"/>
              <w:rPr>
                <w:sz w:val="20"/>
                <w:szCs w:val="20"/>
              </w:rPr>
            </w:pPr>
            <w:r w:rsidRPr="00EE3AF5">
              <w:rPr>
                <w:rStyle w:val="211pt"/>
                <w:rFonts w:eastAsia="Calibri"/>
                <w:sz w:val="20"/>
                <w:szCs w:val="20"/>
              </w:rPr>
              <w:t>Теоретическое занятие «Ответственность за нарушениеантидопинговых правил»</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 раз в год</w:t>
            </w:r>
          </w:p>
        </w:tc>
        <w:tc>
          <w:tcPr>
            <w:tcW w:w="5659" w:type="dxa"/>
            <w:vAlign w:val="center"/>
          </w:tcPr>
          <w:p w:rsidR="00221E00" w:rsidRPr="00EE3AF5" w:rsidRDefault="00221E00" w:rsidP="00221E00">
            <w:pPr>
              <w:pStyle w:val="20"/>
              <w:shd w:val="clear" w:color="auto" w:fill="auto"/>
              <w:spacing w:line="274" w:lineRule="exact"/>
              <w:ind w:firstLine="18"/>
              <w:rPr>
                <w:sz w:val="20"/>
                <w:szCs w:val="20"/>
              </w:rPr>
            </w:pPr>
            <w:r w:rsidRPr="00EE3AF5">
              <w:rPr>
                <w:rStyle w:val="211pt"/>
                <w:rFonts w:eastAsia="Calibri"/>
                <w:sz w:val="20"/>
                <w:szCs w:val="20"/>
              </w:rPr>
              <w:t>Обучающимся даются начальные знания по тематике</w:t>
            </w:r>
            <w:proofErr w:type="gramStart"/>
            <w:r w:rsidRPr="00EE3AF5">
              <w:rPr>
                <w:rStyle w:val="211pt"/>
                <w:rFonts w:eastAsia="Calibri"/>
                <w:sz w:val="20"/>
                <w:szCs w:val="20"/>
              </w:rPr>
              <w:t>;С</w:t>
            </w:r>
            <w:proofErr w:type="gramEnd"/>
            <w:r w:rsidRPr="00EE3AF5">
              <w:rPr>
                <w:rStyle w:val="211pt"/>
                <w:rFonts w:eastAsia="Calibri"/>
                <w:sz w:val="20"/>
                <w:szCs w:val="20"/>
              </w:rPr>
              <w:t>огласовать с ответственным за антидопинговое обеспечение в Организации</w:t>
            </w:r>
          </w:p>
        </w:tc>
      </w:tr>
      <w:tr w:rsidR="00221E00" w:rsidRPr="00EE3AF5" w:rsidTr="00221E00">
        <w:trPr>
          <w:trHeight w:val="142"/>
        </w:trPr>
        <w:tc>
          <w:tcPr>
            <w:tcW w:w="1981" w:type="dxa"/>
            <w:vMerge/>
            <w:vAlign w:val="center"/>
          </w:tcPr>
          <w:p w:rsidR="00221E00" w:rsidRPr="00EE3AF5" w:rsidRDefault="00221E00" w:rsidP="00221E00">
            <w:pPr>
              <w:contextualSpacing/>
              <w:jc w:val="center"/>
              <w:rPr>
                <w:rFonts w:ascii="Times New Roman" w:hAnsi="Times New Roman" w:cs="Times New Roman"/>
                <w:sz w:val="20"/>
                <w:szCs w:val="20"/>
              </w:rPr>
            </w:pPr>
          </w:p>
        </w:tc>
        <w:tc>
          <w:tcPr>
            <w:tcW w:w="5659" w:type="dxa"/>
            <w:vAlign w:val="center"/>
          </w:tcPr>
          <w:p w:rsidR="00221E00" w:rsidRPr="00EE3AF5" w:rsidRDefault="00221E00" w:rsidP="00221E00">
            <w:pPr>
              <w:ind w:left="4"/>
              <w:contextualSpacing/>
              <w:rPr>
                <w:rFonts w:ascii="Times New Roman" w:hAnsi="Times New Roman" w:cs="Times New Roman"/>
                <w:sz w:val="20"/>
                <w:szCs w:val="20"/>
              </w:rPr>
            </w:pPr>
            <w:r w:rsidRPr="00EE3AF5">
              <w:rPr>
                <w:rStyle w:val="211pt"/>
                <w:rFonts w:eastAsia="Calibri"/>
                <w:sz w:val="20"/>
                <w:szCs w:val="20"/>
              </w:rPr>
              <w:t>Физкультурно-спортивное мероприятие «Честная игра»</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1-2 раза в год</w:t>
            </w:r>
          </w:p>
        </w:tc>
        <w:tc>
          <w:tcPr>
            <w:tcW w:w="5659" w:type="dxa"/>
            <w:vAlign w:val="center"/>
          </w:tcPr>
          <w:p w:rsidR="00221E00" w:rsidRPr="00EE3AF5" w:rsidRDefault="00221E00" w:rsidP="00221E00">
            <w:pPr>
              <w:pStyle w:val="20"/>
              <w:shd w:val="clear" w:color="auto" w:fill="auto"/>
              <w:spacing w:line="274" w:lineRule="exact"/>
              <w:ind w:firstLine="18"/>
              <w:rPr>
                <w:sz w:val="20"/>
                <w:szCs w:val="20"/>
              </w:rPr>
            </w:pPr>
            <w:r w:rsidRPr="00EE3AF5">
              <w:rPr>
                <w:rStyle w:val="211pt"/>
                <w:rFonts w:eastAsia="Calibri"/>
                <w:sz w:val="20"/>
                <w:szCs w:val="20"/>
              </w:rPr>
              <w:t>Составление отчета о проведении мероприятия:</w:t>
            </w:r>
          </w:p>
          <w:p w:rsidR="00221E00" w:rsidRPr="00EE3AF5" w:rsidRDefault="00221E00" w:rsidP="00221E00">
            <w:pPr>
              <w:ind w:firstLine="18"/>
              <w:contextualSpacing/>
              <w:rPr>
                <w:rFonts w:ascii="Times New Roman" w:hAnsi="Times New Roman" w:cs="Times New Roman"/>
                <w:sz w:val="20"/>
                <w:szCs w:val="20"/>
              </w:rPr>
            </w:pPr>
            <w:r w:rsidRPr="00EE3AF5">
              <w:rPr>
                <w:rStyle w:val="211pt"/>
                <w:rFonts w:eastAsia="Calibri"/>
                <w:sz w:val="20"/>
                <w:szCs w:val="20"/>
              </w:rPr>
              <w:t>сценарий/программа, фото/видео</w:t>
            </w:r>
          </w:p>
        </w:tc>
      </w:tr>
      <w:tr w:rsidR="00221E00" w:rsidRPr="00EE3AF5" w:rsidTr="00221E00">
        <w:trPr>
          <w:trHeight w:val="142"/>
        </w:trPr>
        <w:tc>
          <w:tcPr>
            <w:tcW w:w="1981" w:type="dxa"/>
            <w:vMerge/>
            <w:vAlign w:val="center"/>
          </w:tcPr>
          <w:p w:rsidR="00221E00" w:rsidRPr="00EE3AF5" w:rsidRDefault="00221E00" w:rsidP="00221E00">
            <w:pPr>
              <w:contextualSpacing/>
              <w:jc w:val="center"/>
              <w:rPr>
                <w:rFonts w:ascii="Times New Roman" w:hAnsi="Times New Roman" w:cs="Times New Roman"/>
                <w:sz w:val="20"/>
                <w:szCs w:val="20"/>
              </w:rPr>
            </w:pPr>
          </w:p>
        </w:tc>
        <w:tc>
          <w:tcPr>
            <w:tcW w:w="5659" w:type="dxa"/>
            <w:vAlign w:val="center"/>
          </w:tcPr>
          <w:p w:rsidR="00221E00" w:rsidRPr="00EE3AF5" w:rsidRDefault="00221E00" w:rsidP="00221E00">
            <w:pPr>
              <w:ind w:left="146" w:hanging="146"/>
              <w:contextualSpacing/>
              <w:rPr>
                <w:rFonts w:ascii="Times New Roman" w:hAnsi="Times New Roman" w:cs="Times New Roman"/>
                <w:sz w:val="20"/>
                <w:szCs w:val="20"/>
              </w:rPr>
            </w:pPr>
            <w:r w:rsidRPr="00EE3AF5">
              <w:rPr>
                <w:rStyle w:val="211pt"/>
                <w:rFonts w:eastAsia="Calibri"/>
                <w:sz w:val="20"/>
                <w:szCs w:val="20"/>
              </w:rPr>
              <w:t>Онлайн обучение на сайте РУСАДА</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 раз в год</w:t>
            </w:r>
          </w:p>
        </w:tc>
        <w:tc>
          <w:tcPr>
            <w:tcW w:w="5659" w:type="dxa"/>
            <w:vAlign w:val="center"/>
          </w:tcPr>
          <w:p w:rsidR="00221E00" w:rsidRPr="00EE3AF5" w:rsidRDefault="00221E00" w:rsidP="00221E00">
            <w:pPr>
              <w:ind w:firstLine="18"/>
              <w:contextualSpacing/>
              <w:rPr>
                <w:rFonts w:ascii="Times New Roman" w:hAnsi="Times New Roman" w:cs="Times New Roman"/>
                <w:sz w:val="20"/>
                <w:szCs w:val="20"/>
              </w:rPr>
            </w:pPr>
            <w:r w:rsidRPr="00EE3AF5">
              <w:rPr>
                <w:rStyle w:val="211pt"/>
                <w:rFonts w:eastAsia="Calibri"/>
                <w:sz w:val="20"/>
                <w:szCs w:val="20"/>
              </w:rPr>
              <w:t>Прохождение онлайн-курса - это неотъемлемая часть системы антидопингового образования.</w:t>
            </w:r>
          </w:p>
        </w:tc>
      </w:tr>
      <w:tr w:rsidR="00221E00" w:rsidRPr="00EE3AF5" w:rsidTr="00221E00">
        <w:trPr>
          <w:trHeight w:val="142"/>
        </w:trPr>
        <w:tc>
          <w:tcPr>
            <w:tcW w:w="1981" w:type="dxa"/>
            <w:vMerge/>
            <w:vAlign w:val="center"/>
          </w:tcPr>
          <w:p w:rsidR="00221E00" w:rsidRPr="00EE3AF5" w:rsidRDefault="00221E00" w:rsidP="00221E00">
            <w:pPr>
              <w:contextualSpacing/>
              <w:jc w:val="center"/>
              <w:rPr>
                <w:rFonts w:ascii="Times New Roman" w:hAnsi="Times New Roman" w:cs="Times New Roman"/>
                <w:sz w:val="20"/>
                <w:szCs w:val="20"/>
              </w:rPr>
            </w:pPr>
          </w:p>
        </w:tc>
        <w:tc>
          <w:tcPr>
            <w:tcW w:w="5659" w:type="dxa"/>
            <w:vAlign w:val="center"/>
          </w:tcPr>
          <w:p w:rsidR="00221E00" w:rsidRPr="00EE3AF5" w:rsidRDefault="00221E00" w:rsidP="00221E00">
            <w:pPr>
              <w:pStyle w:val="20"/>
              <w:shd w:val="clear" w:color="auto" w:fill="auto"/>
              <w:spacing w:line="278" w:lineRule="exact"/>
              <w:ind w:left="146" w:hanging="146"/>
              <w:rPr>
                <w:sz w:val="20"/>
                <w:szCs w:val="20"/>
              </w:rPr>
            </w:pPr>
            <w:r w:rsidRPr="00EE3AF5">
              <w:rPr>
                <w:rStyle w:val="211pt"/>
                <w:rFonts w:eastAsia="Calibri"/>
                <w:sz w:val="20"/>
                <w:szCs w:val="20"/>
              </w:rPr>
              <w:t xml:space="preserve">Участие в </w:t>
            </w:r>
            <w:proofErr w:type="gramStart"/>
            <w:r w:rsidRPr="00EE3AF5">
              <w:rPr>
                <w:rStyle w:val="211pt"/>
                <w:rFonts w:eastAsia="Calibri"/>
                <w:sz w:val="20"/>
                <w:szCs w:val="20"/>
              </w:rPr>
              <w:t>региональных</w:t>
            </w:r>
            <w:proofErr w:type="gramEnd"/>
          </w:p>
          <w:p w:rsidR="00221E00" w:rsidRPr="00EE3AF5" w:rsidRDefault="00221E00" w:rsidP="00221E00">
            <w:pPr>
              <w:pStyle w:val="20"/>
              <w:shd w:val="clear" w:color="auto" w:fill="auto"/>
              <w:spacing w:line="278" w:lineRule="exact"/>
              <w:ind w:left="146" w:hanging="146"/>
              <w:rPr>
                <w:sz w:val="20"/>
                <w:szCs w:val="20"/>
              </w:rPr>
            </w:pPr>
            <w:r w:rsidRPr="00EE3AF5">
              <w:rPr>
                <w:rStyle w:val="211pt"/>
                <w:rFonts w:eastAsia="Calibri"/>
                <w:sz w:val="20"/>
                <w:szCs w:val="20"/>
              </w:rPr>
              <w:t xml:space="preserve">антидопинговых </w:t>
            </w:r>
            <w:proofErr w:type="gramStart"/>
            <w:r w:rsidRPr="00EE3AF5">
              <w:rPr>
                <w:rStyle w:val="211pt"/>
                <w:rFonts w:eastAsia="Calibri"/>
                <w:sz w:val="20"/>
                <w:szCs w:val="20"/>
              </w:rPr>
              <w:t>мероприятиях</w:t>
            </w:r>
            <w:proofErr w:type="gramEnd"/>
          </w:p>
        </w:tc>
        <w:tc>
          <w:tcPr>
            <w:tcW w:w="1840" w:type="dxa"/>
            <w:vAlign w:val="center"/>
          </w:tcPr>
          <w:p w:rsidR="00221E00" w:rsidRPr="00EE3AF5" w:rsidRDefault="00221E00" w:rsidP="00221E00">
            <w:pPr>
              <w:pStyle w:val="20"/>
              <w:shd w:val="clear" w:color="auto" w:fill="auto"/>
              <w:spacing w:after="120" w:line="220" w:lineRule="exact"/>
              <w:jc w:val="center"/>
              <w:rPr>
                <w:sz w:val="20"/>
                <w:szCs w:val="20"/>
              </w:rPr>
            </w:pPr>
            <w:r w:rsidRPr="00EE3AF5">
              <w:rPr>
                <w:rStyle w:val="211pt"/>
                <w:rFonts w:eastAsia="Calibri"/>
                <w:sz w:val="20"/>
                <w:szCs w:val="20"/>
              </w:rPr>
              <w:t>по</w:t>
            </w:r>
          </w:p>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по назначению</w:t>
            </w:r>
          </w:p>
        </w:tc>
        <w:tc>
          <w:tcPr>
            <w:tcW w:w="5659" w:type="dxa"/>
            <w:vAlign w:val="center"/>
          </w:tcPr>
          <w:p w:rsidR="00221E00" w:rsidRPr="00EE3AF5" w:rsidRDefault="00221E00" w:rsidP="00221E00">
            <w:pPr>
              <w:ind w:firstLine="18"/>
              <w:contextualSpacing/>
              <w:rPr>
                <w:rFonts w:ascii="Times New Roman" w:hAnsi="Times New Roman" w:cs="Times New Roman"/>
                <w:sz w:val="20"/>
                <w:szCs w:val="20"/>
              </w:rPr>
            </w:pPr>
            <w:r w:rsidRPr="00EE3AF5">
              <w:rPr>
                <w:rStyle w:val="211pt"/>
                <w:rFonts w:eastAsia="Calibri"/>
                <w:sz w:val="20"/>
                <w:szCs w:val="20"/>
              </w:rPr>
              <w:t xml:space="preserve">Согласовать с </w:t>
            </w:r>
            <w:proofErr w:type="gramStart"/>
            <w:r w:rsidRPr="00EE3AF5">
              <w:rPr>
                <w:rStyle w:val="211pt"/>
                <w:rFonts w:eastAsia="Calibri"/>
                <w:sz w:val="20"/>
                <w:szCs w:val="20"/>
              </w:rPr>
              <w:t>ответственным</w:t>
            </w:r>
            <w:proofErr w:type="gramEnd"/>
            <w:r w:rsidRPr="00EE3AF5">
              <w:rPr>
                <w:rStyle w:val="211pt"/>
                <w:rFonts w:eastAsia="Calibri"/>
                <w:sz w:val="20"/>
                <w:szCs w:val="20"/>
              </w:rPr>
              <w:t xml:space="preserve"> за антидопинговое обеспечение в регионе</w:t>
            </w:r>
          </w:p>
        </w:tc>
      </w:tr>
      <w:tr w:rsidR="00221E00" w:rsidRPr="00EE3AF5" w:rsidTr="00221E00">
        <w:trPr>
          <w:trHeight w:val="142"/>
        </w:trPr>
        <w:tc>
          <w:tcPr>
            <w:tcW w:w="1981" w:type="dxa"/>
            <w:vMerge w:val="restart"/>
            <w:vAlign w:val="center"/>
          </w:tcPr>
          <w:p w:rsidR="00221E00" w:rsidRPr="00EE3AF5" w:rsidRDefault="00221E00" w:rsidP="00221E00">
            <w:pPr>
              <w:contextualSpacing/>
              <w:jc w:val="center"/>
              <w:rPr>
                <w:rFonts w:ascii="Times New Roman" w:hAnsi="Times New Roman" w:cs="Times New Roman"/>
                <w:sz w:val="20"/>
                <w:szCs w:val="20"/>
              </w:rPr>
            </w:pPr>
            <w:r w:rsidRPr="00EE3AF5">
              <w:rPr>
                <w:rFonts w:ascii="Times New Roman" w:hAnsi="Times New Roman" w:cs="Times New Roman"/>
                <w:sz w:val="20"/>
                <w:szCs w:val="20"/>
              </w:rPr>
              <w:t>Учебно-тренировочный</w:t>
            </w:r>
          </w:p>
          <w:p w:rsidR="00221E00" w:rsidRPr="00EE3AF5" w:rsidRDefault="00221E00" w:rsidP="00221E00">
            <w:pPr>
              <w:pStyle w:val="Default"/>
              <w:contextualSpacing/>
              <w:jc w:val="center"/>
              <w:rPr>
                <w:sz w:val="20"/>
                <w:szCs w:val="20"/>
              </w:rPr>
            </w:pPr>
            <w:r w:rsidRPr="00EE3AF5">
              <w:rPr>
                <w:sz w:val="20"/>
                <w:szCs w:val="20"/>
              </w:rPr>
              <w:t>этап (этап спортивной специализации)</w:t>
            </w:r>
          </w:p>
        </w:tc>
        <w:tc>
          <w:tcPr>
            <w:tcW w:w="5659" w:type="dxa"/>
            <w:vAlign w:val="center"/>
          </w:tcPr>
          <w:p w:rsidR="00221E00" w:rsidRPr="00EE3AF5" w:rsidRDefault="00221E00" w:rsidP="00221E00">
            <w:pPr>
              <w:ind w:left="4"/>
              <w:contextualSpacing/>
              <w:rPr>
                <w:rFonts w:ascii="Times New Roman" w:hAnsi="Times New Roman" w:cs="Times New Roman"/>
                <w:sz w:val="20"/>
                <w:szCs w:val="20"/>
              </w:rPr>
            </w:pPr>
            <w:r w:rsidRPr="00EE3AF5">
              <w:rPr>
                <w:rStyle w:val="211pt"/>
                <w:rFonts w:eastAsia="Calibri"/>
                <w:sz w:val="20"/>
                <w:szCs w:val="20"/>
              </w:rPr>
              <w:t>Теоретическое занятие «Виды нарушений антидопинговых правил»</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1-2 раза в год</w:t>
            </w:r>
          </w:p>
        </w:tc>
        <w:tc>
          <w:tcPr>
            <w:tcW w:w="5659" w:type="dxa"/>
            <w:vAlign w:val="center"/>
          </w:tcPr>
          <w:p w:rsidR="00221E00" w:rsidRPr="00EE3AF5" w:rsidRDefault="00221E00" w:rsidP="00221E00">
            <w:pPr>
              <w:contextualSpacing/>
              <w:rPr>
                <w:rFonts w:ascii="Times New Roman" w:hAnsi="Times New Roman" w:cs="Times New Roman"/>
                <w:sz w:val="20"/>
                <w:szCs w:val="20"/>
              </w:rPr>
            </w:pPr>
            <w:proofErr w:type="gramStart"/>
            <w:r w:rsidRPr="00EE3AF5">
              <w:rPr>
                <w:rStyle w:val="211pt"/>
                <w:rFonts w:eastAsia="Calibri"/>
                <w:sz w:val="20"/>
                <w:szCs w:val="20"/>
              </w:rPr>
              <w:t>Обучающимся</w:t>
            </w:r>
            <w:proofErr w:type="gramEnd"/>
            <w:r w:rsidRPr="00EE3AF5">
              <w:rPr>
                <w:rStyle w:val="211pt"/>
                <w:rFonts w:eastAsia="Calibri"/>
                <w:sz w:val="20"/>
                <w:szCs w:val="20"/>
              </w:rPr>
              <w:t xml:space="preserve"> даются углубленные знания по тематике; Согласовать с ответственным за антидопинговое обеспечение в Организации</w:t>
            </w:r>
          </w:p>
        </w:tc>
      </w:tr>
      <w:tr w:rsidR="00221E00" w:rsidRPr="00EE3AF5" w:rsidTr="00221E00">
        <w:trPr>
          <w:trHeight w:val="142"/>
        </w:trPr>
        <w:tc>
          <w:tcPr>
            <w:tcW w:w="1981" w:type="dxa"/>
            <w:vMerge/>
            <w:vAlign w:val="center"/>
          </w:tcPr>
          <w:p w:rsidR="00221E00" w:rsidRPr="00EE3AF5" w:rsidRDefault="00221E00" w:rsidP="00221E00">
            <w:pPr>
              <w:pStyle w:val="Default"/>
              <w:contextualSpacing/>
              <w:jc w:val="center"/>
              <w:rPr>
                <w:sz w:val="20"/>
                <w:szCs w:val="20"/>
              </w:rPr>
            </w:pPr>
          </w:p>
        </w:tc>
        <w:tc>
          <w:tcPr>
            <w:tcW w:w="5659" w:type="dxa"/>
            <w:vAlign w:val="center"/>
          </w:tcPr>
          <w:p w:rsidR="00221E00" w:rsidRPr="00EE3AF5" w:rsidRDefault="00221E00" w:rsidP="00221E00">
            <w:pPr>
              <w:ind w:left="4"/>
              <w:contextualSpacing/>
              <w:rPr>
                <w:rFonts w:ascii="Times New Roman" w:hAnsi="Times New Roman" w:cs="Times New Roman"/>
                <w:sz w:val="20"/>
                <w:szCs w:val="20"/>
              </w:rPr>
            </w:pPr>
            <w:r w:rsidRPr="00EE3AF5">
              <w:rPr>
                <w:rStyle w:val="211pt"/>
                <w:rFonts w:eastAsia="Calibri"/>
                <w:sz w:val="20"/>
                <w:szCs w:val="20"/>
              </w:rPr>
              <w:t>Теоретическое занятие «Последствия допинга в спорте для здоровья спортсменов»</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 раз в год</w:t>
            </w:r>
          </w:p>
        </w:tc>
        <w:tc>
          <w:tcPr>
            <w:tcW w:w="5659" w:type="dxa"/>
            <w:vAlign w:val="center"/>
          </w:tcPr>
          <w:p w:rsidR="00221E00" w:rsidRPr="00EE3AF5" w:rsidRDefault="00221E00" w:rsidP="00221E00">
            <w:pPr>
              <w:contextualSpacing/>
              <w:rPr>
                <w:rFonts w:ascii="Times New Roman" w:hAnsi="Times New Roman" w:cs="Times New Roman"/>
                <w:sz w:val="20"/>
                <w:szCs w:val="20"/>
              </w:rPr>
            </w:pPr>
            <w:proofErr w:type="gramStart"/>
            <w:r w:rsidRPr="00EE3AF5">
              <w:rPr>
                <w:rStyle w:val="211pt"/>
                <w:rFonts w:eastAsia="Calibri"/>
                <w:sz w:val="20"/>
                <w:szCs w:val="20"/>
              </w:rPr>
              <w:t>Обучающимся</w:t>
            </w:r>
            <w:proofErr w:type="gramEnd"/>
            <w:r w:rsidRPr="00EE3AF5">
              <w:rPr>
                <w:rStyle w:val="211pt"/>
                <w:rFonts w:eastAsia="Calibri"/>
                <w:sz w:val="20"/>
                <w:szCs w:val="20"/>
              </w:rPr>
              <w:t xml:space="preserve"> даются углубленные знания по тематике; Согласовать с ответственным за антидопинговое обеспечение в Организации</w:t>
            </w:r>
          </w:p>
        </w:tc>
      </w:tr>
      <w:tr w:rsidR="00221E00" w:rsidRPr="00EE3AF5" w:rsidTr="00221E00">
        <w:trPr>
          <w:trHeight w:val="142"/>
        </w:trPr>
        <w:tc>
          <w:tcPr>
            <w:tcW w:w="1981" w:type="dxa"/>
            <w:vMerge/>
            <w:vAlign w:val="center"/>
          </w:tcPr>
          <w:p w:rsidR="00221E00" w:rsidRPr="00EE3AF5" w:rsidRDefault="00221E00" w:rsidP="00221E00">
            <w:pPr>
              <w:pStyle w:val="Default"/>
              <w:contextualSpacing/>
              <w:jc w:val="center"/>
              <w:rPr>
                <w:sz w:val="20"/>
                <w:szCs w:val="20"/>
              </w:rPr>
            </w:pPr>
          </w:p>
        </w:tc>
        <w:tc>
          <w:tcPr>
            <w:tcW w:w="5659" w:type="dxa"/>
            <w:vAlign w:val="center"/>
          </w:tcPr>
          <w:p w:rsidR="00221E00" w:rsidRPr="00EE3AF5" w:rsidRDefault="00221E00" w:rsidP="00221E00">
            <w:pPr>
              <w:pStyle w:val="20"/>
              <w:shd w:val="clear" w:color="auto" w:fill="auto"/>
              <w:spacing w:line="274" w:lineRule="exact"/>
              <w:ind w:left="4" w:firstLine="0"/>
              <w:rPr>
                <w:sz w:val="20"/>
                <w:szCs w:val="20"/>
              </w:rPr>
            </w:pPr>
            <w:r w:rsidRPr="00EE3AF5">
              <w:rPr>
                <w:rStyle w:val="211pt"/>
                <w:rFonts w:eastAsia="Calibri"/>
                <w:sz w:val="20"/>
                <w:szCs w:val="20"/>
              </w:rPr>
              <w:t>Теоретическое занятие «Ответственность за нарушениеантидопинговых правил»</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 раз в год</w:t>
            </w:r>
          </w:p>
        </w:tc>
        <w:tc>
          <w:tcPr>
            <w:tcW w:w="5659" w:type="dxa"/>
            <w:vAlign w:val="center"/>
          </w:tcPr>
          <w:p w:rsidR="00221E00" w:rsidRPr="00EE3AF5" w:rsidRDefault="00221E00" w:rsidP="00221E00">
            <w:pPr>
              <w:contextualSpacing/>
              <w:rPr>
                <w:rFonts w:ascii="Times New Roman" w:hAnsi="Times New Roman" w:cs="Times New Roman"/>
                <w:sz w:val="20"/>
                <w:szCs w:val="20"/>
              </w:rPr>
            </w:pPr>
            <w:proofErr w:type="gramStart"/>
            <w:r w:rsidRPr="00EE3AF5">
              <w:rPr>
                <w:rStyle w:val="211pt"/>
                <w:rFonts w:eastAsia="Calibri"/>
                <w:sz w:val="20"/>
                <w:szCs w:val="20"/>
              </w:rPr>
              <w:t>Обучающимся</w:t>
            </w:r>
            <w:proofErr w:type="gramEnd"/>
            <w:r w:rsidRPr="00EE3AF5">
              <w:rPr>
                <w:rStyle w:val="211pt"/>
                <w:rFonts w:eastAsia="Calibri"/>
                <w:sz w:val="20"/>
                <w:szCs w:val="20"/>
              </w:rPr>
              <w:t xml:space="preserve"> даются углубленные знания по тематике; Согласовать с ответственным за антидопинговое обеспечение в Организации</w:t>
            </w:r>
          </w:p>
        </w:tc>
      </w:tr>
      <w:tr w:rsidR="00221E00" w:rsidRPr="00EE3AF5" w:rsidTr="00221E00">
        <w:trPr>
          <w:trHeight w:val="142"/>
        </w:trPr>
        <w:tc>
          <w:tcPr>
            <w:tcW w:w="1981" w:type="dxa"/>
            <w:vMerge/>
            <w:vAlign w:val="center"/>
          </w:tcPr>
          <w:p w:rsidR="00221E00" w:rsidRPr="00EE3AF5" w:rsidRDefault="00221E00" w:rsidP="00221E00">
            <w:pPr>
              <w:pStyle w:val="Default"/>
              <w:contextualSpacing/>
              <w:jc w:val="center"/>
              <w:rPr>
                <w:sz w:val="20"/>
                <w:szCs w:val="20"/>
              </w:rPr>
            </w:pPr>
          </w:p>
        </w:tc>
        <w:tc>
          <w:tcPr>
            <w:tcW w:w="5659" w:type="dxa"/>
            <w:vAlign w:val="center"/>
          </w:tcPr>
          <w:p w:rsidR="00221E00" w:rsidRPr="00EE3AF5" w:rsidRDefault="00221E00" w:rsidP="00221E00">
            <w:pPr>
              <w:ind w:left="4"/>
              <w:contextualSpacing/>
              <w:rPr>
                <w:rFonts w:ascii="Times New Roman" w:hAnsi="Times New Roman" w:cs="Times New Roman"/>
                <w:sz w:val="20"/>
                <w:szCs w:val="20"/>
              </w:rPr>
            </w:pPr>
            <w:r w:rsidRPr="00EE3AF5">
              <w:rPr>
                <w:rStyle w:val="211pt"/>
                <w:rFonts w:eastAsia="Calibri"/>
                <w:sz w:val="20"/>
                <w:szCs w:val="20"/>
              </w:rPr>
              <w:t>Практическое занятие «Проверка лекарственных препаратов (знакомство с международным стандартом «Запрещенный список»)»</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 раз в год</w:t>
            </w:r>
          </w:p>
        </w:tc>
        <w:tc>
          <w:tcPr>
            <w:tcW w:w="5659" w:type="dxa"/>
            <w:vAlign w:val="center"/>
          </w:tcPr>
          <w:p w:rsidR="00221E00" w:rsidRPr="00EE3AF5" w:rsidRDefault="00221E00" w:rsidP="00221E00">
            <w:pPr>
              <w:contextualSpacing/>
              <w:rPr>
                <w:rFonts w:ascii="Times New Roman" w:hAnsi="Times New Roman" w:cs="Times New Roman"/>
                <w:sz w:val="20"/>
                <w:szCs w:val="20"/>
              </w:rPr>
            </w:pPr>
            <w:proofErr w:type="gramStart"/>
            <w:r w:rsidRPr="00EE3AF5">
              <w:rPr>
                <w:rStyle w:val="211pt"/>
                <w:rFonts w:eastAsia="Calibri"/>
                <w:sz w:val="20"/>
                <w:szCs w:val="20"/>
              </w:rPr>
              <w:t>Обучающимся</w:t>
            </w:r>
            <w:proofErr w:type="gramEnd"/>
            <w:r w:rsidRPr="00EE3AF5">
              <w:rPr>
                <w:rStyle w:val="211pt"/>
                <w:rFonts w:eastAsia="Calibri"/>
                <w:sz w:val="20"/>
                <w:szCs w:val="20"/>
              </w:rPr>
              <w:t xml:space="preserve"> даются углубленные знания по тематике; Согласовать с ответственным за антидопинговое обеспечение в Организации</w:t>
            </w:r>
          </w:p>
        </w:tc>
      </w:tr>
      <w:tr w:rsidR="00221E00" w:rsidRPr="00EE3AF5" w:rsidTr="00221E00">
        <w:trPr>
          <w:trHeight w:val="316"/>
        </w:trPr>
        <w:tc>
          <w:tcPr>
            <w:tcW w:w="1981" w:type="dxa"/>
            <w:vMerge/>
            <w:vAlign w:val="center"/>
          </w:tcPr>
          <w:p w:rsidR="00221E00" w:rsidRPr="00EE3AF5" w:rsidRDefault="00221E00" w:rsidP="00221E00">
            <w:pPr>
              <w:pStyle w:val="Default"/>
              <w:contextualSpacing/>
              <w:jc w:val="center"/>
              <w:rPr>
                <w:sz w:val="20"/>
                <w:szCs w:val="20"/>
              </w:rPr>
            </w:pPr>
          </w:p>
        </w:tc>
        <w:tc>
          <w:tcPr>
            <w:tcW w:w="5659" w:type="dxa"/>
            <w:vAlign w:val="center"/>
          </w:tcPr>
          <w:p w:rsidR="00221E00" w:rsidRPr="00EE3AF5" w:rsidRDefault="00221E00" w:rsidP="00221E00">
            <w:pPr>
              <w:ind w:left="4"/>
              <w:contextualSpacing/>
              <w:rPr>
                <w:rFonts w:ascii="Times New Roman" w:hAnsi="Times New Roman" w:cs="Times New Roman"/>
                <w:sz w:val="20"/>
                <w:szCs w:val="20"/>
              </w:rPr>
            </w:pPr>
            <w:r w:rsidRPr="00EE3AF5">
              <w:rPr>
                <w:rStyle w:val="211pt"/>
                <w:rFonts w:eastAsia="Calibri"/>
                <w:sz w:val="20"/>
                <w:szCs w:val="20"/>
              </w:rPr>
              <w:t>Физкультурно-спортивное мероприятие «Честная игра»</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1-2 раза в год</w:t>
            </w:r>
          </w:p>
        </w:tc>
        <w:tc>
          <w:tcPr>
            <w:tcW w:w="5659" w:type="dxa"/>
            <w:vAlign w:val="center"/>
          </w:tcPr>
          <w:p w:rsidR="00221E00" w:rsidRPr="00EE3AF5" w:rsidRDefault="00221E00" w:rsidP="00221E00">
            <w:pPr>
              <w:pStyle w:val="20"/>
              <w:shd w:val="clear" w:color="auto" w:fill="auto"/>
              <w:spacing w:line="278" w:lineRule="exact"/>
              <w:ind w:firstLine="0"/>
              <w:rPr>
                <w:sz w:val="20"/>
                <w:szCs w:val="20"/>
              </w:rPr>
            </w:pPr>
            <w:r w:rsidRPr="00EE3AF5">
              <w:rPr>
                <w:rStyle w:val="211pt"/>
                <w:rFonts w:eastAsia="Calibri"/>
                <w:sz w:val="20"/>
                <w:szCs w:val="20"/>
              </w:rPr>
              <w:t>Составление отчета о проведении мероприятия:</w:t>
            </w:r>
          </w:p>
          <w:p w:rsidR="00221E00" w:rsidRPr="00EE3AF5" w:rsidRDefault="00221E00" w:rsidP="00221E00">
            <w:pPr>
              <w:contextualSpacing/>
              <w:rPr>
                <w:rFonts w:ascii="Times New Roman" w:hAnsi="Times New Roman" w:cs="Times New Roman"/>
                <w:sz w:val="20"/>
                <w:szCs w:val="20"/>
              </w:rPr>
            </w:pPr>
            <w:r w:rsidRPr="00EE3AF5">
              <w:rPr>
                <w:rStyle w:val="211pt"/>
                <w:rFonts w:eastAsia="Calibri"/>
                <w:sz w:val="20"/>
                <w:szCs w:val="20"/>
              </w:rPr>
              <w:t>сценарий/программа, фото/видео</w:t>
            </w:r>
          </w:p>
        </w:tc>
      </w:tr>
      <w:tr w:rsidR="00221E00" w:rsidRPr="00EE3AF5" w:rsidTr="00221E00">
        <w:trPr>
          <w:trHeight w:val="502"/>
        </w:trPr>
        <w:tc>
          <w:tcPr>
            <w:tcW w:w="1981" w:type="dxa"/>
            <w:vMerge/>
            <w:vAlign w:val="center"/>
          </w:tcPr>
          <w:p w:rsidR="00221E00" w:rsidRPr="00EE3AF5" w:rsidRDefault="00221E00" w:rsidP="00221E00">
            <w:pPr>
              <w:contextualSpacing/>
              <w:jc w:val="center"/>
              <w:rPr>
                <w:rFonts w:ascii="Times New Roman" w:hAnsi="Times New Roman" w:cs="Times New Roman"/>
                <w:sz w:val="20"/>
                <w:szCs w:val="20"/>
              </w:rPr>
            </w:pPr>
          </w:p>
        </w:tc>
        <w:tc>
          <w:tcPr>
            <w:tcW w:w="5659" w:type="dxa"/>
            <w:vAlign w:val="center"/>
          </w:tcPr>
          <w:p w:rsidR="00221E00" w:rsidRPr="00EE3AF5" w:rsidRDefault="00221E00" w:rsidP="00221E00">
            <w:pPr>
              <w:ind w:left="4"/>
              <w:contextualSpacing/>
              <w:rPr>
                <w:rFonts w:ascii="Times New Roman" w:hAnsi="Times New Roman" w:cs="Times New Roman"/>
                <w:sz w:val="20"/>
                <w:szCs w:val="20"/>
              </w:rPr>
            </w:pPr>
            <w:r w:rsidRPr="00EE3AF5">
              <w:rPr>
                <w:rStyle w:val="211pt"/>
                <w:rFonts w:eastAsia="Calibri"/>
                <w:sz w:val="20"/>
                <w:szCs w:val="20"/>
              </w:rPr>
              <w:t>Онлайн обучение на сайте РУСАДА</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 раз в год</w:t>
            </w:r>
          </w:p>
        </w:tc>
        <w:tc>
          <w:tcPr>
            <w:tcW w:w="5659" w:type="dxa"/>
            <w:vAlign w:val="center"/>
          </w:tcPr>
          <w:p w:rsidR="00221E00" w:rsidRPr="00EE3AF5" w:rsidRDefault="00221E00" w:rsidP="00221E00">
            <w:pPr>
              <w:contextualSpacing/>
              <w:rPr>
                <w:rFonts w:ascii="Times New Roman" w:hAnsi="Times New Roman" w:cs="Times New Roman"/>
                <w:sz w:val="20"/>
                <w:szCs w:val="20"/>
              </w:rPr>
            </w:pPr>
            <w:r w:rsidRPr="00EE3AF5">
              <w:rPr>
                <w:rStyle w:val="211pt"/>
                <w:rFonts w:eastAsia="Calibri"/>
                <w:sz w:val="20"/>
                <w:szCs w:val="20"/>
              </w:rPr>
              <w:t>Прохождение онлайн-курса - это неотъемлемая часть системы антидопингового образования.</w:t>
            </w:r>
          </w:p>
        </w:tc>
      </w:tr>
      <w:tr w:rsidR="00221E00" w:rsidRPr="00EE3AF5" w:rsidTr="00221E00">
        <w:trPr>
          <w:trHeight w:val="545"/>
        </w:trPr>
        <w:tc>
          <w:tcPr>
            <w:tcW w:w="1981" w:type="dxa"/>
            <w:vMerge/>
            <w:vAlign w:val="center"/>
          </w:tcPr>
          <w:p w:rsidR="00221E00" w:rsidRPr="00EE3AF5" w:rsidRDefault="00221E00" w:rsidP="00221E00">
            <w:pPr>
              <w:contextualSpacing/>
              <w:jc w:val="center"/>
              <w:rPr>
                <w:rFonts w:ascii="Times New Roman" w:hAnsi="Times New Roman" w:cs="Times New Roman"/>
                <w:sz w:val="20"/>
                <w:szCs w:val="20"/>
              </w:rPr>
            </w:pPr>
          </w:p>
        </w:tc>
        <w:tc>
          <w:tcPr>
            <w:tcW w:w="5659" w:type="dxa"/>
            <w:vAlign w:val="center"/>
          </w:tcPr>
          <w:p w:rsidR="00221E00" w:rsidRPr="00EE3AF5" w:rsidRDefault="00221E00" w:rsidP="00221E00">
            <w:pPr>
              <w:pStyle w:val="20"/>
              <w:shd w:val="clear" w:color="auto" w:fill="auto"/>
              <w:spacing w:line="274" w:lineRule="exact"/>
              <w:ind w:left="4" w:firstLine="0"/>
              <w:rPr>
                <w:sz w:val="20"/>
                <w:szCs w:val="20"/>
              </w:rPr>
            </w:pPr>
            <w:r w:rsidRPr="00EE3AF5">
              <w:rPr>
                <w:rStyle w:val="211pt"/>
                <w:rFonts w:eastAsia="Calibri"/>
                <w:sz w:val="20"/>
                <w:szCs w:val="20"/>
              </w:rPr>
              <w:t>Участие в региональныхантидопинговых</w:t>
            </w:r>
          </w:p>
          <w:p w:rsidR="00221E00" w:rsidRPr="00EE3AF5" w:rsidRDefault="00221E00" w:rsidP="00221E00">
            <w:pPr>
              <w:ind w:left="4"/>
              <w:contextualSpacing/>
              <w:rPr>
                <w:rFonts w:ascii="Times New Roman" w:hAnsi="Times New Roman" w:cs="Times New Roman"/>
                <w:sz w:val="20"/>
                <w:szCs w:val="20"/>
              </w:rPr>
            </w:pPr>
            <w:proofErr w:type="gramStart"/>
            <w:r w:rsidRPr="00EE3AF5">
              <w:rPr>
                <w:rStyle w:val="211pt"/>
                <w:rFonts w:eastAsia="Calibri"/>
                <w:sz w:val="20"/>
                <w:szCs w:val="20"/>
              </w:rPr>
              <w:t>мероприятиях</w:t>
            </w:r>
            <w:proofErr w:type="gramEnd"/>
          </w:p>
        </w:tc>
        <w:tc>
          <w:tcPr>
            <w:tcW w:w="1840" w:type="dxa"/>
            <w:vAlign w:val="center"/>
          </w:tcPr>
          <w:p w:rsidR="00221E00" w:rsidRPr="00EE3AF5" w:rsidRDefault="00221E00" w:rsidP="00221E00">
            <w:pPr>
              <w:pStyle w:val="20"/>
              <w:shd w:val="clear" w:color="auto" w:fill="auto"/>
              <w:spacing w:after="120" w:line="220" w:lineRule="exact"/>
              <w:ind w:firstLine="0"/>
              <w:rPr>
                <w:sz w:val="20"/>
                <w:szCs w:val="20"/>
              </w:rPr>
            </w:pPr>
            <w:r w:rsidRPr="00EE3AF5">
              <w:rPr>
                <w:rStyle w:val="211pt"/>
                <w:rFonts w:eastAsia="Calibri"/>
                <w:sz w:val="20"/>
                <w:szCs w:val="20"/>
              </w:rPr>
              <w:t>по назначению</w:t>
            </w:r>
          </w:p>
        </w:tc>
        <w:tc>
          <w:tcPr>
            <w:tcW w:w="5659" w:type="dxa"/>
            <w:vAlign w:val="center"/>
          </w:tcPr>
          <w:p w:rsidR="00221E00" w:rsidRPr="00EE3AF5" w:rsidRDefault="00221E00" w:rsidP="00221E00">
            <w:pPr>
              <w:contextualSpacing/>
              <w:rPr>
                <w:rFonts w:ascii="Times New Roman" w:hAnsi="Times New Roman" w:cs="Times New Roman"/>
                <w:sz w:val="20"/>
                <w:szCs w:val="20"/>
              </w:rPr>
            </w:pPr>
            <w:r w:rsidRPr="00EE3AF5">
              <w:rPr>
                <w:rStyle w:val="211pt"/>
                <w:rFonts w:eastAsia="Calibri"/>
                <w:sz w:val="20"/>
                <w:szCs w:val="20"/>
              </w:rPr>
              <w:t xml:space="preserve">Согласовать с </w:t>
            </w:r>
            <w:proofErr w:type="gramStart"/>
            <w:r w:rsidRPr="00EE3AF5">
              <w:rPr>
                <w:rStyle w:val="211pt"/>
                <w:rFonts w:eastAsia="Calibri"/>
                <w:sz w:val="20"/>
                <w:szCs w:val="20"/>
              </w:rPr>
              <w:t>ответственным</w:t>
            </w:r>
            <w:proofErr w:type="gramEnd"/>
            <w:r w:rsidRPr="00EE3AF5">
              <w:rPr>
                <w:rStyle w:val="211pt"/>
                <w:rFonts w:eastAsia="Calibri"/>
                <w:sz w:val="20"/>
                <w:szCs w:val="20"/>
              </w:rPr>
              <w:t xml:space="preserve"> за антидопинговое обеспечение в регионе</w:t>
            </w:r>
          </w:p>
        </w:tc>
      </w:tr>
      <w:tr w:rsidR="00221E00" w:rsidRPr="00EE3AF5" w:rsidTr="00221E00">
        <w:trPr>
          <w:trHeight w:val="416"/>
        </w:trPr>
        <w:tc>
          <w:tcPr>
            <w:tcW w:w="1981" w:type="dxa"/>
            <w:vMerge w:val="restart"/>
            <w:vAlign w:val="center"/>
          </w:tcPr>
          <w:p w:rsidR="00221E00" w:rsidRPr="00EE3AF5" w:rsidRDefault="00221E00" w:rsidP="00221E00">
            <w:pPr>
              <w:pStyle w:val="Default"/>
              <w:contextualSpacing/>
              <w:jc w:val="center"/>
              <w:rPr>
                <w:sz w:val="20"/>
                <w:szCs w:val="20"/>
              </w:rPr>
            </w:pPr>
            <w:r w:rsidRPr="00EE3AF5">
              <w:rPr>
                <w:sz w:val="20"/>
                <w:szCs w:val="20"/>
              </w:rPr>
              <w:t xml:space="preserve">Этапы совершенствования спортивного </w:t>
            </w:r>
            <w:r w:rsidRPr="00EE3AF5">
              <w:rPr>
                <w:sz w:val="20"/>
                <w:szCs w:val="20"/>
              </w:rPr>
              <w:lastRenderedPageBreak/>
              <w:t>мастерства и</w:t>
            </w:r>
          </w:p>
          <w:p w:rsidR="00221E00" w:rsidRPr="00EE3AF5" w:rsidRDefault="00221E00" w:rsidP="00221E00">
            <w:pPr>
              <w:contextualSpacing/>
              <w:jc w:val="center"/>
              <w:rPr>
                <w:rFonts w:ascii="Times New Roman" w:hAnsi="Times New Roman" w:cs="Times New Roman"/>
                <w:sz w:val="20"/>
                <w:szCs w:val="20"/>
              </w:rPr>
            </w:pPr>
            <w:r w:rsidRPr="00EE3AF5">
              <w:rPr>
                <w:rFonts w:ascii="Times New Roman" w:hAnsi="Times New Roman" w:cs="Times New Roman"/>
                <w:sz w:val="20"/>
                <w:szCs w:val="20"/>
              </w:rPr>
              <w:t>высшего спортивного мастерства</w:t>
            </w:r>
          </w:p>
          <w:p w:rsidR="00221E00" w:rsidRPr="00EE3AF5" w:rsidRDefault="00221E00" w:rsidP="00221E00">
            <w:pPr>
              <w:pStyle w:val="Default"/>
              <w:contextualSpacing/>
              <w:jc w:val="center"/>
              <w:rPr>
                <w:sz w:val="20"/>
                <w:szCs w:val="20"/>
              </w:rPr>
            </w:pPr>
          </w:p>
          <w:p w:rsidR="00221E00" w:rsidRPr="00EE3AF5" w:rsidRDefault="00221E00" w:rsidP="00221E00">
            <w:pPr>
              <w:pStyle w:val="Default"/>
              <w:contextualSpacing/>
              <w:jc w:val="center"/>
              <w:rPr>
                <w:sz w:val="20"/>
                <w:szCs w:val="20"/>
              </w:rPr>
            </w:pPr>
          </w:p>
        </w:tc>
        <w:tc>
          <w:tcPr>
            <w:tcW w:w="5659" w:type="dxa"/>
            <w:vAlign w:val="center"/>
          </w:tcPr>
          <w:p w:rsidR="00221E00" w:rsidRPr="00EE3AF5" w:rsidRDefault="00221E00" w:rsidP="00221E00">
            <w:pPr>
              <w:ind w:left="146" w:hanging="146"/>
              <w:contextualSpacing/>
              <w:rPr>
                <w:rFonts w:ascii="Times New Roman" w:hAnsi="Times New Roman" w:cs="Times New Roman"/>
                <w:sz w:val="20"/>
                <w:szCs w:val="20"/>
              </w:rPr>
            </w:pPr>
            <w:r w:rsidRPr="00EE3AF5">
              <w:rPr>
                <w:rStyle w:val="211pt"/>
                <w:rFonts w:eastAsia="Calibri"/>
                <w:sz w:val="20"/>
                <w:szCs w:val="20"/>
              </w:rPr>
              <w:lastRenderedPageBreak/>
              <w:t>Теоретическое занятие «Виды нарушений антидопинговых правил»</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1-2 раза в год</w:t>
            </w:r>
          </w:p>
        </w:tc>
        <w:tc>
          <w:tcPr>
            <w:tcW w:w="5659" w:type="dxa"/>
            <w:vAlign w:val="center"/>
          </w:tcPr>
          <w:p w:rsidR="00221E00" w:rsidRPr="00EE3AF5" w:rsidRDefault="00221E00" w:rsidP="00221E00">
            <w:pPr>
              <w:pStyle w:val="20"/>
              <w:shd w:val="clear" w:color="auto" w:fill="auto"/>
              <w:spacing w:line="274" w:lineRule="exact"/>
              <w:ind w:firstLine="0"/>
              <w:rPr>
                <w:sz w:val="20"/>
                <w:szCs w:val="20"/>
              </w:rPr>
            </w:pPr>
            <w:r w:rsidRPr="00EE3AF5">
              <w:rPr>
                <w:rStyle w:val="211pt"/>
                <w:rFonts w:eastAsia="Calibri"/>
                <w:sz w:val="20"/>
                <w:szCs w:val="20"/>
              </w:rPr>
              <w:t>Обучающимся даются максимальные знания по тематике</w:t>
            </w:r>
            <w:proofErr w:type="gramStart"/>
            <w:r w:rsidRPr="00EE3AF5">
              <w:rPr>
                <w:rStyle w:val="211pt"/>
                <w:rFonts w:eastAsia="Calibri"/>
                <w:sz w:val="20"/>
                <w:szCs w:val="20"/>
              </w:rPr>
              <w:t>;С</w:t>
            </w:r>
            <w:proofErr w:type="gramEnd"/>
            <w:r w:rsidRPr="00EE3AF5">
              <w:rPr>
                <w:rStyle w:val="211pt"/>
                <w:rFonts w:eastAsia="Calibri"/>
                <w:sz w:val="20"/>
                <w:szCs w:val="20"/>
              </w:rPr>
              <w:t>огласовать с ответственным за антидопинговое обеспечение в Организации</w:t>
            </w:r>
          </w:p>
        </w:tc>
      </w:tr>
      <w:tr w:rsidR="00221E00" w:rsidRPr="00EE3AF5" w:rsidTr="00221E00">
        <w:trPr>
          <w:trHeight w:val="665"/>
        </w:trPr>
        <w:tc>
          <w:tcPr>
            <w:tcW w:w="1981" w:type="dxa"/>
            <w:vMerge/>
            <w:vAlign w:val="center"/>
          </w:tcPr>
          <w:p w:rsidR="00221E00" w:rsidRPr="00EE3AF5" w:rsidRDefault="00221E00" w:rsidP="00221E00">
            <w:pPr>
              <w:pStyle w:val="Default"/>
              <w:contextualSpacing/>
              <w:jc w:val="center"/>
              <w:rPr>
                <w:sz w:val="20"/>
                <w:szCs w:val="20"/>
              </w:rPr>
            </w:pPr>
          </w:p>
        </w:tc>
        <w:tc>
          <w:tcPr>
            <w:tcW w:w="5659" w:type="dxa"/>
            <w:vAlign w:val="center"/>
          </w:tcPr>
          <w:p w:rsidR="00221E00" w:rsidRPr="00EE3AF5" w:rsidRDefault="00221E00" w:rsidP="00221E00">
            <w:pPr>
              <w:ind w:left="4"/>
              <w:contextualSpacing/>
              <w:rPr>
                <w:rFonts w:ascii="Times New Roman" w:hAnsi="Times New Roman" w:cs="Times New Roman"/>
                <w:sz w:val="20"/>
                <w:szCs w:val="20"/>
              </w:rPr>
            </w:pPr>
            <w:r w:rsidRPr="00EE3AF5">
              <w:rPr>
                <w:rStyle w:val="211pt"/>
                <w:rFonts w:eastAsia="Calibri"/>
                <w:sz w:val="20"/>
                <w:szCs w:val="20"/>
              </w:rPr>
              <w:t>Теоретическое занятие «Последствия допинга в спорте для здоровья спортсменов»</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Calibri"/>
                <w:sz w:val="20"/>
                <w:szCs w:val="20"/>
              </w:rPr>
              <w:t>1 раз в год</w:t>
            </w:r>
          </w:p>
        </w:tc>
        <w:tc>
          <w:tcPr>
            <w:tcW w:w="5659" w:type="dxa"/>
            <w:vAlign w:val="center"/>
          </w:tcPr>
          <w:p w:rsidR="00221E00" w:rsidRPr="00EE3AF5" w:rsidRDefault="00221E00" w:rsidP="00221E00">
            <w:pPr>
              <w:pStyle w:val="20"/>
              <w:shd w:val="clear" w:color="auto" w:fill="auto"/>
              <w:spacing w:line="274" w:lineRule="exact"/>
              <w:ind w:firstLine="0"/>
              <w:rPr>
                <w:sz w:val="20"/>
                <w:szCs w:val="20"/>
              </w:rPr>
            </w:pPr>
            <w:proofErr w:type="gramStart"/>
            <w:r w:rsidRPr="00EE3AF5">
              <w:rPr>
                <w:rStyle w:val="211pt"/>
                <w:rFonts w:eastAsia="Calibri"/>
                <w:sz w:val="20"/>
                <w:szCs w:val="20"/>
              </w:rPr>
              <w:t>Обучающимся</w:t>
            </w:r>
            <w:proofErr w:type="gramEnd"/>
            <w:r w:rsidRPr="00EE3AF5">
              <w:rPr>
                <w:rStyle w:val="211pt"/>
                <w:rFonts w:eastAsia="Calibri"/>
                <w:sz w:val="20"/>
                <w:szCs w:val="20"/>
              </w:rPr>
              <w:t xml:space="preserve"> даются максимальные знания по тематике; Согласовать с ответственным за антидопинговое обеспечение в Организации</w:t>
            </w:r>
          </w:p>
        </w:tc>
      </w:tr>
      <w:tr w:rsidR="00221E00" w:rsidRPr="00EE3AF5" w:rsidTr="00221E00">
        <w:trPr>
          <w:trHeight w:val="840"/>
        </w:trPr>
        <w:tc>
          <w:tcPr>
            <w:tcW w:w="1981" w:type="dxa"/>
            <w:vMerge/>
            <w:vAlign w:val="center"/>
          </w:tcPr>
          <w:p w:rsidR="00221E00" w:rsidRPr="00EE3AF5" w:rsidRDefault="00221E00" w:rsidP="00221E00">
            <w:pPr>
              <w:pStyle w:val="Default"/>
              <w:contextualSpacing/>
              <w:jc w:val="center"/>
              <w:rPr>
                <w:sz w:val="20"/>
                <w:szCs w:val="20"/>
              </w:rPr>
            </w:pPr>
          </w:p>
        </w:tc>
        <w:tc>
          <w:tcPr>
            <w:tcW w:w="5659" w:type="dxa"/>
            <w:vAlign w:val="center"/>
          </w:tcPr>
          <w:p w:rsidR="00221E00" w:rsidRPr="00EE3AF5" w:rsidRDefault="00221E00" w:rsidP="00221E00">
            <w:pPr>
              <w:pStyle w:val="20"/>
              <w:shd w:val="clear" w:color="auto" w:fill="auto"/>
              <w:spacing w:line="283" w:lineRule="exact"/>
              <w:ind w:left="4" w:firstLine="0"/>
              <w:rPr>
                <w:sz w:val="20"/>
                <w:szCs w:val="20"/>
              </w:rPr>
            </w:pPr>
            <w:r w:rsidRPr="00EE3AF5">
              <w:rPr>
                <w:rStyle w:val="211pt"/>
                <w:sz w:val="20"/>
                <w:szCs w:val="20"/>
              </w:rPr>
              <w:t>Теоретическое занятие «Ответственность за нарушениеантидопинговых правил»</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Theme="minorHAnsi"/>
                <w:sz w:val="20"/>
                <w:szCs w:val="20"/>
              </w:rPr>
              <w:t>1 раз в год</w:t>
            </w:r>
          </w:p>
        </w:tc>
        <w:tc>
          <w:tcPr>
            <w:tcW w:w="5659" w:type="dxa"/>
            <w:vAlign w:val="center"/>
          </w:tcPr>
          <w:p w:rsidR="00221E00" w:rsidRPr="00EE3AF5" w:rsidRDefault="00221E00" w:rsidP="00221E00">
            <w:pPr>
              <w:pStyle w:val="20"/>
              <w:shd w:val="clear" w:color="auto" w:fill="auto"/>
              <w:spacing w:line="278" w:lineRule="exact"/>
              <w:ind w:firstLine="0"/>
              <w:rPr>
                <w:sz w:val="20"/>
                <w:szCs w:val="20"/>
              </w:rPr>
            </w:pPr>
            <w:proofErr w:type="gramStart"/>
            <w:r w:rsidRPr="00EE3AF5">
              <w:rPr>
                <w:rStyle w:val="211pt"/>
                <w:sz w:val="20"/>
                <w:szCs w:val="20"/>
              </w:rPr>
              <w:t>Обучающимся</w:t>
            </w:r>
            <w:proofErr w:type="gramEnd"/>
            <w:r w:rsidRPr="00EE3AF5">
              <w:rPr>
                <w:rStyle w:val="211pt"/>
                <w:sz w:val="20"/>
                <w:szCs w:val="20"/>
              </w:rPr>
              <w:t xml:space="preserve"> даются максимальные знания по тематике; Согласовать с ответственным за антидопинговое обеспечение в Организации</w:t>
            </w:r>
          </w:p>
        </w:tc>
      </w:tr>
      <w:tr w:rsidR="00221E00" w:rsidRPr="00EE3AF5" w:rsidTr="00221E00">
        <w:trPr>
          <w:trHeight w:val="840"/>
        </w:trPr>
        <w:tc>
          <w:tcPr>
            <w:tcW w:w="1981" w:type="dxa"/>
            <w:vMerge/>
            <w:vAlign w:val="center"/>
          </w:tcPr>
          <w:p w:rsidR="00221E00" w:rsidRPr="00EE3AF5" w:rsidRDefault="00221E00" w:rsidP="00221E00">
            <w:pPr>
              <w:pStyle w:val="Default"/>
              <w:contextualSpacing/>
              <w:jc w:val="center"/>
              <w:rPr>
                <w:sz w:val="20"/>
                <w:szCs w:val="20"/>
              </w:rPr>
            </w:pPr>
          </w:p>
        </w:tc>
        <w:tc>
          <w:tcPr>
            <w:tcW w:w="5659" w:type="dxa"/>
            <w:vAlign w:val="center"/>
          </w:tcPr>
          <w:p w:rsidR="00221E00" w:rsidRPr="00EE3AF5" w:rsidRDefault="00221E00" w:rsidP="00221E00">
            <w:pPr>
              <w:ind w:left="146" w:hanging="146"/>
              <w:contextualSpacing/>
              <w:rPr>
                <w:rFonts w:ascii="Times New Roman" w:hAnsi="Times New Roman" w:cs="Times New Roman"/>
                <w:sz w:val="20"/>
                <w:szCs w:val="20"/>
              </w:rPr>
            </w:pPr>
            <w:r w:rsidRPr="00EE3AF5">
              <w:rPr>
                <w:rStyle w:val="211pt"/>
                <w:rFonts w:eastAsiaTheme="minorHAnsi"/>
                <w:sz w:val="20"/>
                <w:szCs w:val="20"/>
              </w:rPr>
              <w:t>Теоретическое занятие «Допинг-контроль»</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Theme="minorHAnsi"/>
                <w:sz w:val="20"/>
                <w:szCs w:val="20"/>
              </w:rPr>
              <w:t>1-2 раза в год</w:t>
            </w:r>
          </w:p>
        </w:tc>
        <w:tc>
          <w:tcPr>
            <w:tcW w:w="5659" w:type="dxa"/>
            <w:vAlign w:val="center"/>
          </w:tcPr>
          <w:p w:rsidR="00221E00" w:rsidRPr="00EE3AF5" w:rsidRDefault="00221E00" w:rsidP="00221E00">
            <w:pPr>
              <w:contextualSpacing/>
              <w:rPr>
                <w:rFonts w:ascii="Times New Roman" w:hAnsi="Times New Roman" w:cs="Times New Roman"/>
                <w:sz w:val="20"/>
                <w:szCs w:val="20"/>
              </w:rPr>
            </w:pPr>
            <w:r w:rsidRPr="00EE3AF5">
              <w:rPr>
                <w:rStyle w:val="211pt"/>
                <w:rFonts w:eastAsiaTheme="minorHAnsi"/>
                <w:sz w:val="20"/>
                <w:szCs w:val="20"/>
              </w:rPr>
              <w:t xml:space="preserve">Согласовать с </w:t>
            </w:r>
            <w:proofErr w:type="gramStart"/>
            <w:r w:rsidRPr="00EE3AF5">
              <w:rPr>
                <w:rStyle w:val="211pt"/>
                <w:rFonts w:eastAsiaTheme="minorHAnsi"/>
                <w:sz w:val="20"/>
                <w:szCs w:val="20"/>
              </w:rPr>
              <w:t>ответственным</w:t>
            </w:r>
            <w:proofErr w:type="gramEnd"/>
            <w:r w:rsidRPr="00EE3AF5">
              <w:rPr>
                <w:rStyle w:val="211pt"/>
                <w:rFonts w:eastAsiaTheme="minorHAnsi"/>
                <w:sz w:val="20"/>
                <w:szCs w:val="20"/>
              </w:rPr>
              <w:t xml:space="preserve"> за антидопинговое обеспечение в Организации</w:t>
            </w:r>
          </w:p>
        </w:tc>
      </w:tr>
      <w:tr w:rsidR="00221E00" w:rsidRPr="00EE3AF5" w:rsidTr="00221E00">
        <w:trPr>
          <w:trHeight w:val="840"/>
        </w:trPr>
        <w:tc>
          <w:tcPr>
            <w:tcW w:w="1981" w:type="dxa"/>
            <w:vMerge/>
            <w:vAlign w:val="center"/>
          </w:tcPr>
          <w:p w:rsidR="00221E00" w:rsidRPr="00EE3AF5" w:rsidRDefault="00221E00" w:rsidP="00221E00">
            <w:pPr>
              <w:pStyle w:val="Default"/>
              <w:contextualSpacing/>
              <w:jc w:val="center"/>
              <w:rPr>
                <w:sz w:val="20"/>
                <w:szCs w:val="20"/>
              </w:rPr>
            </w:pPr>
          </w:p>
        </w:tc>
        <w:tc>
          <w:tcPr>
            <w:tcW w:w="5659" w:type="dxa"/>
            <w:vAlign w:val="center"/>
          </w:tcPr>
          <w:p w:rsidR="00221E00" w:rsidRPr="00EE3AF5" w:rsidRDefault="00221E00" w:rsidP="00221E00">
            <w:pPr>
              <w:ind w:left="146" w:hanging="146"/>
              <w:contextualSpacing/>
              <w:rPr>
                <w:rFonts w:ascii="Times New Roman" w:hAnsi="Times New Roman" w:cs="Times New Roman"/>
                <w:sz w:val="20"/>
                <w:szCs w:val="20"/>
              </w:rPr>
            </w:pPr>
            <w:r w:rsidRPr="00EE3AF5">
              <w:rPr>
                <w:rStyle w:val="211pt"/>
                <w:rFonts w:eastAsiaTheme="minorHAnsi"/>
                <w:sz w:val="20"/>
                <w:szCs w:val="20"/>
              </w:rPr>
              <w:t>Теоретическое занятие «Система АДАМС»</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Theme="minorHAnsi"/>
                <w:sz w:val="20"/>
                <w:szCs w:val="20"/>
              </w:rPr>
              <w:t>1-2 раза в год</w:t>
            </w:r>
          </w:p>
        </w:tc>
        <w:tc>
          <w:tcPr>
            <w:tcW w:w="5659" w:type="dxa"/>
            <w:vAlign w:val="center"/>
          </w:tcPr>
          <w:p w:rsidR="00221E00" w:rsidRPr="00EE3AF5" w:rsidRDefault="00221E00" w:rsidP="00221E00">
            <w:pPr>
              <w:contextualSpacing/>
              <w:rPr>
                <w:rFonts w:ascii="Times New Roman" w:hAnsi="Times New Roman" w:cs="Times New Roman"/>
                <w:sz w:val="20"/>
                <w:szCs w:val="20"/>
              </w:rPr>
            </w:pPr>
            <w:r w:rsidRPr="00EE3AF5">
              <w:rPr>
                <w:rStyle w:val="211pt"/>
                <w:rFonts w:eastAsiaTheme="minorHAnsi"/>
                <w:sz w:val="20"/>
                <w:szCs w:val="20"/>
              </w:rPr>
              <w:t xml:space="preserve">Согласовать с </w:t>
            </w:r>
            <w:proofErr w:type="gramStart"/>
            <w:r w:rsidRPr="00EE3AF5">
              <w:rPr>
                <w:rStyle w:val="211pt"/>
                <w:rFonts w:eastAsiaTheme="minorHAnsi"/>
                <w:sz w:val="20"/>
                <w:szCs w:val="20"/>
              </w:rPr>
              <w:t>ответственным</w:t>
            </w:r>
            <w:proofErr w:type="gramEnd"/>
            <w:r w:rsidRPr="00EE3AF5">
              <w:rPr>
                <w:rStyle w:val="211pt"/>
                <w:rFonts w:eastAsiaTheme="minorHAnsi"/>
                <w:sz w:val="20"/>
                <w:szCs w:val="20"/>
              </w:rPr>
              <w:t xml:space="preserve"> за антидопинговое обеспечение в Организации</w:t>
            </w:r>
          </w:p>
        </w:tc>
      </w:tr>
      <w:tr w:rsidR="00221E00" w:rsidRPr="00EE3AF5" w:rsidTr="00221E00">
        <w:trPr>
          <w:trHeight w:val="840"/>
        </w:trPr>
        <w:tc>
          <w:tcPr>
            <w:tcW w:w="1981" w:type="dxa"/>
            <w:vMerge/>
            <w:vAlign w:val="center"/>
          </w:tcPr>
          <w:p w:rsidR="00221E00" w:rsidRPr="00EE3AF5" w:rsidRDefault="00221E00" w:rsidP="00221E00">
            <w:pPr>
              <w:pStyle w:val="Default"/>
              <w:contextualSpacing/>
              <w:jc w:val="center"/>
              <w:rPr>
                <w:sz w:val="20"/>
                <w:szCs w:val="20"/>
              </w:rPr>
            </w:pPr>
          </w:p>
        </w:tc>
        <w:tc>
          <w:tcPr>
            <w:tcW w:w="5659" w:type="dxa"/>
            <w:vAlign w:val="center"/>
          </w:tcPr>
          <w:p w:rsidR="00221E00" w:rsidRPr="00EE3AF5" w:rsidRDefault="00221E00" w:rsidP="00221E00">
            <w:pPr>
              <w:ind w:left="146" w:hanging="146"/>
              <w:contextualSpacing/>
              <w:rPr>
                <w:rFonts w:ascii="Times New Roman" w:hAnsi="Times New Roman" w:cs="Times New Roman"/>
                <w:sz w:val="20"/>
                <w:szCs w:val="20"/>
              </w:rPr>
            </w:pPr>
            <w:r w:rsidRPr="00EE3AF5">
              <w:rPr>
                <w:rStyle w:val="211pt"/>
                <w:rFonts w:eastAsiaTheme="minorHAnsi"/>
                <w:sz w:val="20"/>
                <w:szCs w:val="20"/>
              </w:rPr>
              <w:t xml:space="preserve">Онлайн обучение ка </w:t>
            </w:r>
            <w:proofErr w:type="gramStart"/>
            <w:r w:rsidRPr="00EE3AF5">
              <w:rPr>
                <w:rStyle w:val="211pt"/>
                <w:rFonts w:eastAsiaTheme="minorHAnsi"/>
                <w:sz w:val="20"/>
                <w:szCs w:val="20"/>
              </w:rPr>
              <w:t>сайте</w:t>
            </w:r>
            <w:proofErr w:type="gramEnd"/>
            <w:r w:rsidRPr="00EE3AF5">
              <w:rPr>
                <w:rStyle w:val="211pt"/>
                <w:rFonts w:eastAsiaTheme="minorHAnsi"/>
                <w:sz w:val="20"/>
                <w:szCs w:val="20"/>
              </w:rPr>
              <w:t xml:space="preserve"> РУСАДА</w:t>
            </w:r>
          </w:p>
        </w:tc>
        <w:tc>
          <w:tcPr>
            <w:tcW w:w="1840" w:type="dxa"/>
            <w:vAlign w:val="center"/>
          </w:tcPr>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Theme="minorHAnsi"/>
                <w:sz w:val="20"/>
                <w:szCs w:val="20"/>
              </w:rPr>
              <w:t>1 раз в год</w:t>
            </w:r>
          </w:p>
        </w:tc>
        <w:tc>
          <w:tcPr>
            <w:tcW w:w="5659" w:type="dxa"/>
            <w:vAlign w:val="center"/>
          </w:tcPr>
          <w:p w:rsidR="00221E00" w:rsidRPr="00EE3AF5" w:rsidRDefault="00221E00" w:rsidP="00221E00">
            <w:pPr>
              <w:contextualSpacing/>
              <w:rPr>
                <w:rFonts w:ascii="Times New Roman" w:hAnsi="Times New Roman" w:cs="Times New Roman"/>
                <w:sz w:val="20"/>
                <w:szCs w:val="20"/>
              </w:rPr>
            </w:pPr>
            <w:r w:rsidRPr="00EE3AF5">
              <w:rPr>
                <w:rStyle w:val="211pt"/>
                <w:rFonts w:eastAsiaTheme="minorHAnsi"/>
                <w:sz w:val="20"/>
                <w:szCs w:val="20"/>
              </w:rPr>
              <w:t>Прохождение онлайн-курса - это неотъемлемая часть системы антидопингового образования</w:t>
            </w:r>
          </w:p>
        </w:tc>
      </w:tr>
      <w:tr w:rsidR="00221E00" w:rsidRPr="00EE3AF5" w:rsidTr="00221E00">
        <w:trPr>
          <w:trHeight w:val="840"/>
        </w:trPr>
        <w:tc>
          <w:tcPr>
            <w:tcW w:w="1981" w:type="dxa"/>
            <w:vMerge/>
            <w:vAlign w:val="center"/>
          </w:tcPr>
          <w:p w:rsidR="00221E00" w:rsidRPr="00EE3AF5" w:rsidRDefault="00221E00" w:rsidP="00221E00">
            <w:pPr>
              <w:pStyle w:val="Default"/>
              <w:contextualSpacing/>
              <w:jc w:val="center"/>
              <w:rPr>
                <w:sz w:val="20"/>
                <w:szCs w:val="20"/>
              </w:rPr>
            </w:pPr>
          </w:p>
        </w:tc>
        <w:tc>
          <w:tcPr>
            <w:tcW w:w="5659" w:type="dxa"/>
            <w:vAlign w:val="center"/>
          </w:tcPr>
          <w:p w:rsidR="00221E00" w:rsidRPr="00EE3AF5" w:rsidRDefault="00221E00" w:rsidP="00221E00">
            <w:pPr>
              <w:pStyle w:val="20"/>
              <w:shd w:val="clear" w:color="auto" w:fill="auto"/>
              <w:spacing w:line="278" w:lineRule="exact"/>
              <w:ind w:left="146" w:hanging="146"/>
              <w:rPr>
                <w:sz w:val="20"/>
                <w:szCs w:val="20"/>
              </w:rPr>
            </w:pPr>
            <w:r w:rsidRPr="00EE3AF5">
              <w:rPr>
                <w:rStyle w:val="211pt"/>
                <w:sz w:val="20"/>
                <w:szCs w:val="20"/>
              </w:rPr>
              <w:t xml:space="preserve">Участие в </w:t>
            </w:r>
            <w:proofErr w:type="gramStart"/>
            <w:r w:rsidRPr="00EE3AF5">
              <w:rPr>
                <w:rStyle w:val="211pt"/>
                <w:sz w:val="20"/>
                <w:szCs w:val="20"/>
              </w:rPr>
              <w:t>региональных</w:t>
            </w:r>
            <w:proofErr w:type="gramEnd"/>
            <w:r w:rsidRPr="00EE3AF5">
              <w:rPr>
                <w:rStyle w:val="211pt"/>
                <w:sz w:val="20"/>
                <w:szCs w:val="20"/>
              </w:rPr>
              <w:t xml:space="preserve"> антидопинговых</w:t>
            </w:r>
          </w:p>
          <w:p w:rsidR="00221E00" w:rsidRPr="00EE3AF5" w:rsidRDefault="00221E00" w:rsidP="00221E00">
            <w:pPr>
              <w:ind w:left="146" w:hanging="146"/>
              <w:contextualSpacing/>
              <w:rPr>
                <w:rFonts w:ascii="Times New Roman" w:hAnsi="Times New Roman" w:cs="Times New Roman"/>
                <w:sz w:val="20"/>
                <w:szCs w:val="20"/>
              </w:rPr>
            </w:pPr>
            <w:proofErr w:type="gramStart"/>
            <w:r w:rsidRPr="00EE3AF5">
              <w:rPr>
                <w:rStyle w:val="211pt"/>
                <w:rFonts w:eastAsiaTheme="minorHAnsi"/>
                <w:sz w:val="20"/>
                <w:szCs w:val="20"/>
              </w:rPr>
              <w:t>мероприятиях</w:t>
            </w:r>
            <w:proofErr w:type="gramEnd"/>
          </w:p>
        </w:tc>
        <w:tc>
          <w:tcPr>
            <w:tcW w:w="1840" w:type="dxa"/>
            <w:vAlign w:val="center"/>
          </w:tcPr>
          <w:p w:rsidR="00221E00" w:rsidRPr="00EE3AF5" w:rsidRDefault="00221E00" w:rsidP="00221E00">
            <w:pPr>
              <w:pStyle w:val="20"/>
              <w:shd w:val="clear" w:color="auto" w:fill="auto"/>
              <w:spacing w:after="120" w:line="220" w:lineRule="exact"/>
              <w:rPr>
                <w:sz w:val="20"/>
                <w:szCs w:val="20"/>
              </w:rPr>
            </w:pPr>
            <w:r w:rsidRPr="00EE3AF5">
              <w:rPr>
                <w:rStyle w:val="211pt"/>
                <w:sz w:val="20"/>
                <w:szCs w:val="20"/>
              </w:rPr>
              <w:t>по</w:t>
            </w:r>
          </w:p>
          <w:p w:rsidR="00221E00" w:rsidRPr="00EE3AF5" w:rsidRDefault="00221E00" w:rsidP="00221E00">
            <w:pPr>
              <w:contextualSpacing/>
              <w:jc w:val="center"/>
              <w:rPr>
                <w:rFonts w:ascii="Times New Roman" w:hAnsi="Times New Roman" w:cs="Times New Roman"/>
                <w:sz w:val="20"/>
                <w:szCs w:val="20"/>
              </w:rPr>
            </w:pPr>
            <w:r w:rsidRPr="00EE3AF5">
              <w:rPr>
                <w:rStyle w:val="211pt"/>
                <w:rFonts w:eastAsiaTheme="minorHAnsi"/>
                <w:sz w:val="20"/>
                <w:szCs w:val="20"/>
              </w:rPr>
              <w:t>назначению</w:t>
            </w:r>
          </w:p>
        </w:tc>
        <w:tc>
          <w:tcPr>
            <w:tcW w:w="5659" w:type="dxa"/>
            <w:vAlign w:val="center"/>
          </w:tcPr>
          <w:p w:rsidR="00221E00" w:rsidRPr="00EE3AF5" w:rsidRDefault="00221E00" w:rsidP="00221E00">
            <w:pPr>
              <w:contextualSpacing/>
              <w:rPr>
                <w:rFonts w:ascii="Times New Roman" w:hAnsi="Times New Roman" w:cs="Times New Roman"/>
                <w:sz w:val="20"/>
                <w:szCs w:val="20"/>
              </w:rPr>
            </w:pPr>
            <w:r w:rsidRPr="00EE3AF5">
              <w:rPr>
                <w:rStyle w:val="211pt"/>
                <w:rFonts w:eastAsiaTheme="minorHAnsi"/>
                <w:sz w:val="20"/>
                <w:szCs w:val="20"/>
              </w:rPr>
              <w:t xml:space="preserve">Согласовать с </w:t>
            </w:r>
            <w:proofErr w:type="gramStart"/>
            <w:r w:rsidRPr="00EE3AF5">
              <w:rPr>
                <w:rStyle w:val="211pt"/>
                <w:rFonts w:eastAsiaTheme="minorHAnsi"/>
                <w:sz w:val="20"/>
                <w:szCs w:val="20"/>
              </w:rPr>
              <w:t>ответственным</w:t>
            </w:r>
            <w:proofErr w:type="gramEnd"/>
            <w:r w:rsidRPr="00EE3AF5">
              <w:rPr>
                <w:rStyle w:val="211pt"/>
                <w:rFonts w:eastAsiaTheme="minorHAnsi"/>
                <w:sz w:val="20"/>
                <w:szCs w:val="20"/>
              </w:rPr>
              <w:t xml:space="preserve"> за антидопинговое обеспечение в регионе</w:t>
            </w:r>
          </w:p>
        </w:tc>
      </w:tr>
    </w:tbl>
    <w:p w:rsidR="00221E00" w:rsidRPr="00EE3AF5" w:rsidRDefault="00221E00" w:rsidP="00221E00">
      <w:pPr>
        <w:spacing w:after="0" w:line="240" w:lineRule="auto"/>
        <w:ind w:left="5103"/>
        <w:contextualSpacing/>
        <w:jc w:val="center"/>
        <w:rPr>
          <w:rFonts w:ascii="Times New Roman" w:hAnsi="Times New Roman" w:cs="Times New Roman"/>
          <w:sz w:val="20"/>
          <w:szCs w:val="20"/>
        </w:rPr>
      </w:pPr>
    </w:p>
    <w:p w:rsidR="00221E00" w:rsidRPr="00EE3AF5" w:rsidRDefault="00221E00" w:rsidP="00221E00">
      <w:pPr>
        <w:pStyle w:val="20"/>
        <w:shd w:val="clear" w:color="auto" w:fill="auto"/>
        <w:tabs>
          <w:tab w:val="left" w:leader="underscore" w:pos="1533"/>
        </w:tabs>
        <w:spacing w:line="240" w:lineRule="auto"/>
        <w:ind w:firstLine="700"/>
        <w:jc w:val="both"/>
        <w:rPr>
          <w:sz w:val="20"/>
          <w:szCs w:val="20"/>
        </w:rPr>
      </w:pPr>
      <w:r w:rsidRPr="00EE3AF5">
        <w:rPr>
          <w:sz w:val="20"/>
          <w:szCs w:val="20"/>
        </w:rPr>
        <w:t>Обучающиеся по Программе знакомятся под роспись с локальными нормативными актами, связанными с антидопинговыми правилами по виду спорта «Футбол»</w:t>
      </w:r>
      <w:proofErr w:type="gramStart"/>
      <w:r w:rsidRPr="00EE3AF5">
        <w:rPr>
          <w:sz w:val="20"/>
          <w:szCs w:val="20"/>
        </w:rPr>
        <w:t>.</w:t>
      </w:r>
      <w:r w:rsidRPr="00EE3AF5">
        <w:rPr>
          <w:rStyle w:val="21"/>
          <w:sz w:val="20"/>
          <w:szCs w:val="20"/>
        </w:rPr>
        <w:t>(</w:t>
      </w:r>
      <w:proofErr w:type="gramEnd"/>
      <w:r w:rsidRPr="00EE3AF5">
        <w:rPr>
          <w:rStyle w:val="21"/>
          <w:sz w:val="20"/>
          <w:szCs w:val="20"/>
        </w:rPr>
        <w:t xml:space="preserve">п. 5 ч. 2 </w:t>
      </w:r>
      <w:r w:rsidRPr="00EE3AF5">
        <w:rPr>
          <w:rStyle w:val="21"/>
          <w:sz w:val="20"/>
          <w:szCs w:val="20"/>
          <w:lang w:val="en-US" w:bidi="en-US"/>
        </w:rPr>
        <w:t>cm</w:t>
      </w:r>
      <w:r w:rsidRPr="00EE3AF5">
        <w:rPr>
          <w:rStyle w:val="21"/>
          <w:sz w:val="20"/>
          <w:szCs w:val="20"/>
          <w:lang w:bidi="en-US"/>
        </w:rPr>
        <w:t xml:space="preserve">. </w:t>
      </w:r>
      <w:r w:rsidRPr="00EE3AF5">
        <w:rPr>
          <w:rStyle w:val="21"/>
          <w:sz w:val="20"/>
          <w:szCs w:val="20"/>
        </w:rPr>
        <w:t>34.3 Федерального закона № 329-ФЗ)</w:t>
      </w: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221E00" w:rsidP="00221E00">
      <w:pPr>
        <w:pStyle w:val="60"/>
        <w:shd w:val="clear" w:color="auto" w:fill="auto"/>
        <w:tabs>
          <w:tab w:val="left" w:pos="2983"/>
        </w:tabs>
        <w:spacing w:before="0" w:after="0" w:line="240" w:lineRule="auto"/>
        <w:ind w:left="709" w:firstLine="0"/>
        <w:jc w:val="both"/>
        <w:rPr>
          <w:sz w:val="20"/>
          <w:szCs w:val="20"/>
        </w:rPr>
        <w:sectPr w:rsidR="00221E00" w:rsidRPr="00EE3AF5" w:rsidSect="00221E00">
          <w:pgSz w:w="16838" w:h="11906" w:orient="landscape"/>
          <w:pgMar w:top="720" w:right="720" w:bottom="720" w:left="720" w:header="709" w:footer="709" w:gutter="0"/>
          <w:cols w:space="708"/>
          <w:docGrid w:linePitch="360"/>
        </w:sectPr>
      </w:pPr>
    </w:p>
    <w:p w:rsidR="00221E00" w:rsidRPr="00EE3AF5" w:rsidRDefault="00221E00" w:rsidP="00221E00">
      <w:pPr>
        <w:pStyle w:val="60"/>
        <w:shd w:val="clear" w:color="auto" w:fill="auto"/>
        <w:tabs>
          <w:tab w:val="left" w:pos="2983"/>
        </w:tabs>
        <w:spacing w:before="0" w:after="0" w:line="240" w:lineRule="auto"/>
        <w:ind w:left="709" w:firstLine="0"/>
        <w:jc w:val="both"/>
        <w:rPr>
          <w:sz w:val="20"/>
          <w:szCs w:val="20"/>
        </w:rPr>
      </w:pPr>
      <w:r w:rsidRPr="00EE3AF5">
        <w:rPr>
          <w:sz w:val="20"/>
          <w:szCs w:val="20"/>
        </w:rPr>
        <w:lastRenderedPageBreak/>
        <w:t>2.7 Планы инструкторской и судейской практики.</w:t>
      </w:r>
    </w:p>
    <w:p w:rsidR="00221E00" w:rsidRPr="00EE3AF5" w:rsidRDefault="00221E00" w:rsidP="00CF4C9A">
      <w:pPr>
        <w:spacing w:after="0"/>
        <w:jc w:val="both"/>
        <w:rPr>
          <w:rFonts w:ascii="Times New Roman" w:eastAsia="Times New Roman" w:hAnsi="Times New Roman" w:cs="Times New Roman"/>
          <w:sz w:val="20"/>
          <w:szCs w:val="20"/>
        </w:rPr>
      </w:pPr>
    </w:p>
    <w:p w:rsidR="00221E00" w:rsidRPr="00EE3AF5" w:rsidRDefault="00D82A53" w:rsidP="00D82A53">
      <w:pPr>
        <w:spacing w:after="0" w:line="240" w:lineRule="auto"/>
        <w:ind w:firstLine="709"/>
        <w:jc w:val="both"/>
        <w:rPr>
          <w:rFonts w:ascii="Times New Roman" w:hAnsi="Times New Roman" w:cs="Times New Roman"/>
          <w:sz w:val="20"/>
          <w:szCs w:val="20"/>
        </w:rPr>
      </w:pPr>
      <w:r w:rsidRPr="00EE3AF5">
        <w:rPr>
          <w:rFonts w:ascii="Times New Roman" w:hAnsi="Times New Roman" w:cs="Times New Roman"/>
          <w:sz w:val="20"/>
          <w:szCs w:val="20"/>
        </w:rPr>
        <w:t>Одна из важнейших задач Организации – подготовка детей к роли помощника тренера-преподавателя,  участие в организации и проведении массовых спортивных соревнований в качестве судей.</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Работа по привитию инструкторских и судейских навыком проводится в группах совершенствования спортивного мастерства и на учебно-тренировочном этапе согласно типовому годовому плану в форме семинаров, практических занятий, самостоятельного проведения учебно-тренировочных занятий и обслуживания соревнований.</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Основные навыки инструкторской и судейской практики включают:</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составление рабочих планов и конспектов занятий, индивидуальных перспективных планов на этап, период, годичный цикл подготовки, документации для работы отделения по конькобежному спорту;</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проведение учебно-тренировочных занятий по физической и технической подготовке в учебно-тренировочных группах 3-5-го годов обучения и совершенствования спортивного мастерства;</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составление положения о соревнованиях, практику судейства по основным обязанностям членов судейской коллегии на соревнованиях в спортивной школе, общеобразовательных школах района, города;</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организацию и судейство районных и городских соревнований по конькобежному спорту.</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Привлечение конькобежцев старших учебно-тренировочных групп не должно носить случайного характера, а должно специально планироваться тренером-преподавателем. Они обязаны вести в своих журналах специальный учет инструкторской и судейской практики обучающихся.</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Оканчивающие занятия в группах спортивного совершенствования должны знать правила соревнований, уметь выполнять обязанности секретаря, секундометриста, судьи на повороте, судьи на переходе.</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Выполнение требований на присвоение звания инструктора по спорту исудейского звания судьи по спорту.</w:t>
      </w:r>
    </w:p>
    <w:p w:rsidR="00D82A53" w:rsidRPr="00EE3AF5" w:rsidRDefault="00D82A53" w:rsidP="00CF4C9A">
      <w:pPr>
        <w:spacing w:after="0"/>
        <w:jc w:val="both"/>
        <w:rPr>
          <w:rFonts w:ascii="Times New Roman" w:eastAsia="Times New Roman" w:hAnsi="Times New Roman" w:cs="Times New Roman"/>
          <w:sz w:val="20"/>
          <w:szCs w:val="20"/>
        </w:rPr>
      </w:pP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i/>
          <w:color w:val="1A1A1A"/>
          <w:sz w:val="20"/>
          <w:szCs w:val="20"/>
          <w:u w:val="single"/>
        </w:rPr>
      </w:pPr>
      <w:r w:rsidRPr="00EE3AF5">
        <w:rPr>
          <w:rFonts w:ascii="Times New Roman" w:eastAsia="Times New Roman" w:hAnsi="Times New Roman" w:cs="Times New Roman"/>
          <w:i/>
          <w:color w:val="1A1A1A"/>
          <w:sz w:val="20"/>
          <w:szCs w:val="20"/>
          <w:u w:val="single"/>
        </w:rPr>
        <w:t>Судейская практика:</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Участие в спортивных соревнованиях различного уровня (первенство СШ</w:t>
      </w:r>
      <w:proofErr w:type="gramStart"/>
      <w:r w:rsidRPr="00EE3AF5">
        <w:rPr>
          <w:rFonts w:ascii="Times New Roman" w:eastAsia="Times New Roman" w:hAnsi="Times New Roman" w:cs="Times New Roman"/>
          <w:color w:val="1A1A1A"/>
          <w:sz w:val="20"/>
          <w:szCs w:val="20"/>
        </w:rPr>
        <w:t>,п</w:t>
      </w:r>
      <w:proofErr w:type="gramEnd"/>
      <w:r w:rsidRPr="00EE3AF5">
        <w:rPr>
          <w:rFonts w:ascii="Times New Roman" w:eastAsia="Times New Roman" w:hAnsi="Times New Roman" w:cs="Times New Roman"/>
          <w:color w:val="1A1A1A"/>
          <w:sz w:val="20"/>
          <w:szCs w:val="20"/>
        </w:rPr>
        <w:t>ервенство Кировской области, Межрегиональные спортивные соревнования в рамках которых предусмотрено:</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практическое и теоретическое изучение и применение правил вида спорта и терминологии, принятой в виде спорта;</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приобретение навыков самостоятельного судейства спортивных соревнований;</w:t>
      </w:r>
    </w:p>
    <w:p w:rsidR="00D82A53" w:rsidRPr="00EE3AF5" w:rsidRDefault="00D82A53" w:rsidP="00D82A5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формирование уважительного отношения к решениям спортивных судей;</w:t>
      </w:r>
    </w:p>
    <w:p w:rsidR="00D82A53" w:rsidRPr="00EE3AF5" w:rsidRDefault="00D82A53" w:rsidP="00CF4C9A">
      <w:pPr>
        <w:spacing w:after="0"/>
        <w:jc w:val="both"/>
        <w:rPr>
          <w:rFonts w:ascii="Times New Roman" w:eastAsia="Times New Roman" w:hAnsi="Times New Roman" w:cs="Times New Roman"/>
          <w:sz w:val="20"/>
          <w:szCs w:val="20"/>
        </w:rPr>
      </w:pPr>
    </w:p>
    <w:p w:rsidR="00D82A53" w:rsidRPr="00EE3AF5" w:rsidRDefault="00D82A53" w:rsidP="00143E98">
      <w:pPr>
        <w:shd w:val="clear" w:color="auto" w:fill="FFFFFF"/>
        <w:spacing w:after="0" w:line="240" w:lineRule="auto"/>
        <w:ind w:firstLine="709"/>
        <w:rPr>
          <w:rFonts w:ascii="Times New Roman" w:eastAsia="Times New Roman" w:hAnsi="Times New Roman" w:cs="Times New Roman"/>
          <w:i/>
          <w:color w:val="1A1A1A"/>
          <w:sz w:val="20"/>
          <w:szCs w:val="20"/>
          <w:u w:val="single"/>
        </w:rPr>
      </w:pPr>
      <w:r w:rsidRPr="00EE3AF5">
        <w:rPr>
          <w:rFonts w:ascii="Times New Roman" w:eastAsia="Times New Roman" w:hAnsi="Times New Roman" w:cs="Times New Roman"/>
          <w:i/>
          <w:color w:val="1A1A1A"/>
          <w:sz w:val="20"/>
          <w:szCs w:val="20"/>
          <w:u w:val="single"/>
        </w:rPr>
        <w:t>Инструкторскаяпрактика:</w:t>
      </w:r>
    </w:p>
    <w:p w:rsidR="00D82A53" w:rsidRPr="00EE3AF5" w:rsidRDefault="00D82A53"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Учебно-тренировочные занятия, врамках которых предусмотрено:</w:t>
      </w:r>
    </w:p>
    <w:p w:rsidR="00D82A53" w:rsidRPr="00EE3AF5" w:rsidRDefault="00D82A53"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освоение навыков организации ипроведения учебно-тренировочныхзанятий в качестве помощника тренера-преподавателя, инструктора;</w:t>
      </w:r>
    </w:p>
    <w:p w:rsidR="00D82A53" w:rsidRPr="00EE3AF5" w:rsidRDefault="00D82A53"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составление конспекта учебно-тренировочного занятия всоответствии с поставленной задачей;</w:t>
      </w:r>
    </w:p>
    <w:p w:rsidR="00D82A53" w:rsidRPr="00EE3AF5" w:rsidRDefault="00D82A53"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формирование навыковнаставничества;</w:t>
      </w:r>
    </w:p>
    <w:p w:rsidR="00D82A53" w:rsidRPr="00EE3AF5" w:rsidRDefault="00D82A53"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 формирование сознательногоотношения к </w:t>
      </w:r>
      <w:proofErr w:type="gramStart"/>
      <w:r w:rsidRPr="00EE3AF5">
        <w:rPr>
          <w:rFonts w:ascii="Times New Roman" w:eastAsia="Times New Roman" w:hAnsi="Times New Roman" w:cs="Times New Roman"/>
          <w:color w:val="1A1A1A"/>
          <w:sz w:val="20"/>
          <w:szCs w:val="20"/>
        </w:rPr>
        <w:t>учебно-тренировочному</w:t>
      </w:r>
      <w:proofErr w:type="gramEnd"/>
      <w:r w:rsidRPr="00EE3AF5">
        <w:rPr>
          <w:rFonts w:ascii="Times New Roman" w:eastAsia="Times New Roman" w:hAnsi="Times New Roman" w:cs="Times New Roman"/>
          <w:color w:val="1A1A1A"/>
          <w:sz w:val="20"/>
          <w:szCs w:val="20"/>
        </w:rPr>
        <w:t xml:space="preserve"> исоревновательному процессам;</w:t>
      </w:r>
    </w:p>
    <w:p w:rsidR="00D82A53" w:rsidRPr="00EE3AF5" w:rsidRDefault="00D82A53" w:rsidP="00CF4C9A">
      <w:pPr>
        <w:spacing w:after="0"/>
        <w:jc w:val="both"/>
        <w:rPr>
          <w:rFonts w:ascii="Times New Roman" w:eastAsia="Times New Roman" w:hAnsi="Times New Roman" w:cs="Times New Roman"/>
          <w:sz w:val="20"/>
          <w:szCs w:val="20"/>
        </w:rPr>
      </w:pPr>
    </w:p>
    <w:p w:rsidR="00143E98" w:rsidRPr="00EE3AF5" w:rsidRDefault="00143E98" w:rsidP="00143E98">
      <w:pPr>
        <w:shd w:val="clear" w:color="auto" w:fill="FFFFFF"/>
        <w:spacing w:after="0" w:line="240" w:lineRule="auto"/>
        <w:ind w:firstLine="709"/>
        <w:jc w:val="both"/>
        <w:rPr>
          <w:rFonts w:ascii="Times New Roman" w:eastAsia="Times New Roman" w:hAnsi="Times New Roman" w:cs="Times New Roman"/>
          <w:i/>
          <w:color w:val="1A1A1A"/>
          <w:sz w:val="20"/>
          <w:szCs w:val="20"/>
          <w:u w:val="single"/>
        </w:rPr>
      </w:pPr>
      <w:r w:rsidRPr="00EE3AF5">
        <w:rPr>
          <w:rFonts w:ascii="Times New Roman" w:eastAsia="Times New Roman" w:hAnsi="Times New Roman" w:cs="Times New Roman"/>
          <w:i/>
          <w:color w:val="1A1A1A"/>
          <w:sz w:val="20"/>
          <w:szCs w:val="20"/>
          <w:u w:val="single"/>
        </w:rPr>
        <w:t>Практическая подготовка (участие в физкультурных мероприятиях и спортивных соревнованиях и иных мероприятиях):</w:t>
      </w:r>
    </w:p>
    <w:p w:rsidR="00143E98" w:rsidRPr="00EE3AF5" w:rsidRDefault="00143E98"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Участие </w:t>
      </w:r>
      <w:proofErr w:type="gramStart"/>
      <w:r w:rsidRPr="00EE3AF5">
        <w:rPr>
          <w:rFonts w:ascii="Times New Roman" w:eastAsia="Times New Roman" w:hAnsi="Times New Roman" w:cs="Times New Roman"/>
          <w:color w:val="1A1A1A"/>
          <w:sz w:val="20"/>
          <w:szCs w:val="20"/>
        </w:rPr>
        <w:t>в</w:t>
      </w:r>
      <w:proofErr w:type="gramEnd"/>
      <w:r w:rsidRPr="00EE3AF5">
        <w:rPr>
          <w:rFonts w:ascii="Times New Roman" w:eastAsia="Times New Roman" w:hAnsi="Times New Roman" w:cs="Times New Roman"/>
          <w:color w:val="1A1A1A"/>
          <w:sz w:val="20"/>
          <w:szCs w:val="20"/>
        </w:rPr>
        <w:t>:</w:t>
      </w:r>
    </w:p>
    <w:p w:rsidR="00143E98" w:rsidRPr="00EE3AF5" w:rsidRDefault="00143E98"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 физкультурных и спортивно-массовых </w:t>
      </w:r>
      <w:proofErr w:type="gramStart"/>
      <w:r w:rsidRPr="00EE3AF5">
        <w:rPr>
          <w:rFonts w:ascii="Times New Roman" w:eastAsia="Times New Roman" w:hAnsi="Times New Roman" w:cs="Times New Roman"/>
          <w:color w:val="1A1A1A"/>
          <w:sz w:val="20"/>
          <w:szCs w:val="20"/>
        </w:rPr>
        <w:t>мероприятиях</w:t>
      </w:r>
      <w:proofErr w:type="gramEnd"/>
      <w:r w:rsidRPr="00EE3AF5">
        <w:rPr>
          <w:rFonts w:ascii="Times New Roman" w:eastAsia="Times New Roman" w:hAnsi="Times New Roman" w:cs="Times New Roman"/>
          <w:color w:val="1A1A1A"/>
          <w:sz w:val="20"/>
          <w:szCs w:val="20"/>
        </w:rPr>
        <w:t>, спортивных соревнованиях, в том числе в парадах, церемониях открытия (закрытия), награждения на указанных мероприятиях;</w:t>
      </w:r>
    </w:p>
    <w:p w:rsidR="00143E98" w:rsidRPr="00EE3AF5" w:rsidRDefault="00143E98"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тематических физкультурно-спортивных праздниках, организуемых в том числе организацией</w:t>
      </w:r>
      <w:proofErr w:type="gramStart"/>
      <w:r w:rsidRPr="00EE3AF5">
        <w:rPr>
          <w:rFonts w:ascii="Times New Roman" w:eastAsia="Times New Roman" w:hAnsi="Times New Roman" w:cs="Times New Roman"/>
          <w:color w:val="1A1A1A"/>
          <w:sz w:val="20"/>
          <w:szCs w:val="20"/>
        </w:rPr>
        <w:t>,р</w:t>
      </w:r>
      <w:proofErr w:type="gramEnd"/>
      <w:r w:rsidRPr="00EE3AF5">
        <w:rPr>
          <w:rFonts w:ascii="Times New Roman" w:eastAsia="Times New Roman" w:hAnsi="Times New Roman" w:cs="Times New Roman"/>
          <w:color w:val="1A1A1A"/>
          <w:sz w:val="20"/>
          <w:szCs w:val="20"/>
        </w:rPr>
        <w:t>еализующей дополнительные образовательные программы спортивной подготовки.</w:t>
      </w:r>
    </w:p>
    <w:p w:rsidR="00143E98" w:rsidRPr="00EE3AF5" w:rsidRDefault="00143E98" w:rsidP="00143E98">
      <w:pPr>
        <w:shd w:val="clear" w:color="auto" w:fill="FFFFFF"/>
        <w:spacing w:after="0" w:line="240" w:lineRule="auto"/>
        <w:rPr>
          <w:rFonts w:ascii="Times New Roman" w:eastAsia="Times New Roman" w:hAnsi="Times New Roman" w:cs="Times New Roman"/>
          <w:i/>
          <w:color w:val="1A1A1A"/>
          <w:sz w:val="20"/>
          <w:szCs w:val="20"/>
          <w:u w:val="single"/>
        </w:rPr>
      </w:pPr>
    </w:p>
    <w:p w:rsidR="00143E98" w:rsidRPr="00EE3AF5" w:rsidRDefault="00143E98" w:rsidP="00143E98">
      <w:pPr>
        <w:shd w:val="clear" w:color="auto" w:fill="FFFFFF"/>
        <w:spacing w:after="0" w:line="240" w:lineRule="auto"/>
        <w:ind w:firstLine="709"/>
        <w:jc w:val="both"/>
        <w:rPr>
          <w:rFonts w:ascii="Times New Roman" w:eastAsia="Times New Roman" w:hAnsi="Times New Roman" w:cs="Times New Roman"/>
          <w:i/>
          <w:color w:val="1A1A1A"/>
          <w:sz w:val="20"/>
          <w:szCs w:val="20"/>
          <w:u w:val="single"/>
        </w:rPr>
      </w:pPr>
      <w:proofErr w:type="gramStart"/>
      <w:r w:rsidRPr="00EE3AF5">
        <w:rPr>
          <w:rFonts w:ascii="Times New Roman" w:eastAsia="Times New Roman" w:hAnsi="Times New Roman" w:cs="Times New Roman"/>
          <w:i/>
          <w:color w:val="1A1A1A"/>
          <w:sz w:val="20"/>
          <w:szCs w:val="20"/>
          <w:u w:val="single"/>
        </w:rPr>
        <w:t>Практическая подготовка (формирование умений и навыков, способствующих достижению</w:t>
      </w:r>
      <w:proofErr w:type="gramEnd"/>
    </w:p>
    <w:p w:rsidR="00143E98" w:rsidRPr="00EE3AF5" w:rsidRDefault="00143E98" w:rsidP="00143E98">
      <w:pPr>
        <w:shd w:val="clear" w:color="auto" w:fill="FFFFFF"/>
        <w:spacing w:after="0" w:line="240" w:lineRule="auto"/>
        <w:jc w:val="both"/>
        <w:rPr>
          <w:rFonts w:ascii="Times New Roman" w:eastAsia="Times New Roman" w:hAnsi="Times New Roman" w:cs="Times New Roman"/>
          <w:i/>
          <w:color w:val="1A1A1A"/>
          <w:sz w:val="20"/>
          <w:szCs w:val="20"/>
          <w:u w:val="single"/>
        </w:rPr>
      </w:pPr>
      <w:r w:rsidRPr="00EE3AF5">
        <w:rPr>
          <w:rFonts w:ascii="Times New Roman" w:eastAsia="Times New Roman" w:hAnsi="Times New Roman" w:cs="Times New Roman"/>
          <w:i/>
          <w:color w:val="1A1A1A"/>
          <w:sz w:val="20"/>
          <w:szCs w:val="20"/>
          <w:u w:val="single"/>
        </w:rPr>
        <w:t>спортивных результатов):</w:t>
      </w:r>
    </w:p>
    <w:p w:rsidR="00143E98" w:rsidRPr="00EE3AF5" w:rsidRDefault="00143E98"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Семинары, мастер-классы, показательные выступления для </w:t>
      </w:r>
      <w:proofErr w:type="gramStart"/>
      <w:r w:rsidRPr="00EE3AF5">
        <w:rPr>
          <w:rFonts w:ascii="Times New Roman" w:eastAsia="Times New Roman" w:hAnsi="Times New Roman" w:cs="Times New Roman"/>
          <w:color w:val="1A1A1A"/>
          <w:sz w:val="20"/>
          <w:szCs w:val="20"/>
        </w:rPr>
        <w:t>обучающихся</w:t>
      </w:r>
      <w:proofErr w:type="gramEnd"/>
      <w:r w:rsidRPr="00EE3AF5">
        <w:rPr>
          <w:rFonts w:ascii="Times New Roman" w:eastAsia="Times New Roman" w:hAnsi="Times New Roman" w:cs="Times New Roman"/>
          <w:color w:val="1A1A1A"/>
          <w:sz w:val="20"/>
          <w:szCs w:val="20"/>
        </w:rPr>
        <w:t>, направленные на:</w:t>
      </w:r>
    </w:p>
    <w:p w:rsidR="00143E98" w:rsidRPr="00EE3AF5" w:rsidRDefault="00143E98"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формирование умений и навыков, способствующих достижению спортивных результатов;</w:t>
      </w:r>
    </w:p>
    <w:p w:rsidR="00143E98" w:rsidRPr="00EE3AF5" w:rsidRDefault="00143E98"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-развитие навыков обучающихся и их мотивации к формированию культуры спортивногоповедения, воспитания толерантности и взаимоуважения;</w:t>
      </w:r>
    </w:p>
    <w:p w:rsidR="00143E98" w:rsidRPr="00EE3AF5" w:rsidRDefault="00143E98"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правомерное поведение болельщиков;</w:t>
      </w:r>
    </w:p>
    <w:p w:rsidR="00143E98" w:rsidRPr="00EE3AF5" w:rsidRDefault="00143E98" w:rsidP="00143E98">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 расширение общего кругозора </w:t>
      </w:r>
      <w:proofErr w:type="gramStart"/>
      <w:r w:rsidR="0011607A" w:rsidRPr="00EE3AF5">
        <w:rPr>
          <w:rFonts w:ascii="Times New Roman" w:eastAsia="Times New Roman" w:hAnsi="Times New Roman" w:cs="Times New Roman"/>
          <w:color w:val="1A1A1A"/>
          <w:sz w:val="20"/>
          <w:szCs w:val="20"/>
        </w:rPr>
        <w:t>обучающихся</w:t>
      </w:r>
      <w:proofErr w:type="gramEnd"/>
      <w:r w:rsidRPr="00EE3AF5">
        <w:rPr>
          <w:rFonts w:ascii="Times New Roman" w:eastAsia="Times New Roman" w:hAnsi="Times New Roman" w:cs="Times New Roman"/>
          <w:color w:val="1A1A1A"/>
          <w:sz w:val="20"/>
          <w:szCs w:val="20"/>
        </w:rPr>
        <w:t>.</w:t>
      </w:r>
    </w:p>
    <w:p w:rsidR="00143E98" w:rsidRPr="00EE3AF5" w:rsidRDefault="00143E98" w:rsidP="00432522">
      <w:pPr>
        <w:spacing w:after="0" w:line="240" w:lineRule="auto"/>
        <w:jc w:val="both"/>
        <w:rPr>
          <w:rFonts w:ascii="Times New Roman" w:eastAsia="Times New Roman" w:hAnsi="Times New Roman" w:cs="Times New Roman"/>
          <w:sz w:val="20"/>
          <w:szCs w:val="20"/>
        </w:rPr>
      </w:pPr>
    </w:p>
    <w:p w:rsidR="00C31DB4" w:rsidRPr="00EE3AF5" w:rsidRDefault="00C31DB4" w:rsidP="00432522">
      <w:pPr>
        <w:spacing w:after="0" w:line="240" w:lineRule="auto"/>
        <w:jc w:val="both"/>
        <w:rPr>
          <w:rFonts w:ascii="Times New Roman" w:hAnsi="Times New Roman" w:cs="Times New Roman"/>
          <w:b/>
          <w:sz w:val="20"/>
          <w:szCs w:val="20"/>
        </w:rPr>
      </w:pPr>
      <w:r w:rsidRPr="00EE3AF5">
        <w:rPr>
          <w:rFonts w:ascii="Times New Roman" w:eastAsia="Times New Roman" w:hAnsi="Times New Roman" w:cs="Times New Roman"/>
          <w:b/>
          <w:sz w:val="20"/>
          <w:szCs w:val="20"/>
        </w:rPr>
        <w:t xml:space="preserve">2.8 </w:t>
      </w:r>
      <w:r w:rsidRPr="00EE3AF5">
        <w:rPr>
          <w:rFonts w:ascii="Times New Roman" w:hAnsi="Times New Roman" w:cs="Times New Roman"/>
          <w:b/>
          <w:sz w:val="20"/>
          <w:szCs w:val="20"/>
        </w:rPr>
        <w:t xml:space="preserve">Планы </w:t>
      </w:r>
      <w:r w:rsidRPr="00EE3AF5">
        <w:rPr>
          <w:rStyle w:val="61"/>
          <w:rFonts w:eastAsiaTheme="minorEastAsia"/>
          <w:sz w:val="20"/>
          <w:szCs w:val="20"/>
        </w:rPr>
        <w:t>медицинских,</w:t>
      </w:r>
      <w:r w:rsidRPr="00EE3AF5">
        <w:rPr>
          <w:rStyle w:val="61"/>
          <w:rFonts w:eastAsiaTheme="minorEastAsia"/>
          <w:b w:val="0"/>
          <w:sz w:val="20"/>
          <w:szCs w:val="20"/>
        </w:rPr>
        <w:t xml:space="preserve"> </w:t>
      </w:r>
      <w:r w:rsidRPr="00EE3AF5">
        <w:rPr>
          <w:rFonts w:ascii="Times New Roman" w:hAnsi="Times New Roman" w:cs="Times New Roman"/>
          <w:b/>
          <w:sz w:val="20"/>
          <w:szCs w:val="20"/>
        </w:rPr>
        <w:t xml:space="preserve">медико-биологических мероприятий и </w:t>
      </w:r>
      <w:r w:rsidRPr="00EE3AF5">
        <w:rPr>
          <w:rStyle w:val="61"/>
          <w:rFonts w:eastAsiaTheme="minorEastAsia"/>
          <w:sz w:val="20"/>
          <w:szCs w:val="20"/>
        </w:rPr>
        <w:t>применения</w:t>
      </w:r>
      <w:r w:rsidRPr="00EE3AF5">
        <w:rPr>
          <w:rStyle w:val="61"/>
          <w:rFonts w:eastAsiaTheme="minorEastAsia"/>
          <w:b w:val="0"/>
          <w:sz w:val="20"/>
          <w:szCs w:val="20"/>
        </w:rPr>
        <w:t xml:space="preserve"> </w:t>
      </w:r>
      <w:r w:rsidR="00432522" w:rsidRPr="00EE3AF5">
        <w:rPr>
          <w:rStyle w:val="61"/>
          <w:rFonts w:eastAsiaTheme="minorEastAsia"/>
          <w:b w:val="0"/>
          <w:sz w:val="20"/>
          <w:szCs w:val="20"/>
        </w:rPr>
        <w:t>в</w:t>
      </w:r>
      <w:r w:rsidRPr="00EE3AF5">
        <w:rPr>
          <w:rFonts w:ascii="Times New Roman" w:hAnsi="Times New Roman" w:cs="Times New Roman"/>
          <w:b/>
          <w:sz w:val="20"/>
          <w:szCs w:val="20"/>
        </w:rPr>
        <w:t>осстановительных средств</w:t>
      </w:r>
    </w:p>
    <w:p w:rsidR="00432522" w:rsidRPr="00EE3AF5" w:rsidRDefault="00432522" w:rsidP="00432522">
      <w:pPr>
        <w:spacing w:after="0" w:line="240" w:lineRule="auto"/>
        <w:rPr>
          <w:rFonts w:ascii="Times New Roman" w:hAnsi="Times New Roman" w:cs="Times New Roman"/>
          <w:b/>
          <w:sz w:val="20"/>
          <w:szCs w:val="20"/>
        </w:rPr>
      </w:pPr>
    </w:p>
    <w:p w:rsidR="00E42B9C" w:rsidRPr="00EE3AF5" w:rsidRDefault="00E42B9C" w:rsidP="00432522">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Медико-восстановительные мероприятия проводятся с целью </w:t>
      </w:r>
      <w:proofErr w:type="spellStart"/>
      <w:r w:rsidRPr="00EE3AF5">
        <w:rPr>
          <w:rFonts w:ascii="Times New Roman" w:eastAsia="Times New Roman" w:hAnsi="Times New Roman" w:cs="Times New Roman"/>
          <w:color w:val="1A1A1A"/>
          <w:sz w:val="20"/>
          <w:szCs w:val="20"/>
        </w:rPr>
        <w:t>медико</w:t>
      </w:r>
      <w:r w:rsidRPr="00EE3AF5">
        <w:rPr>
          <w:rFonts w:ascii="Times New Roman" w:eastAsia="Times New Roman" w:hAnsi="Times New Roman" w:cs="Times New Roman"/>
          <w:color w:val="1A1A1A"/>
          <w:sz w:val="20"/>
          <w:szCs w:val="20"/>
        </w:rPr>
        <w:softHyphen/>
        <w:t>биологического</w:t>
      </w:r>
      <w:proofErr w:type="spellEnd"/>
      <w:r w:rsidRPr="00EE3AF5">
        <w:rPr>
          <w:rFonts w:ascii="Times New Roman" w:eastAsia="Times New Roman" w:hAnsi="Times New Roman" w:cs="Times New Roman"/>
          <w:color w:val="1A1A1A"/>
          <w:sz w:val="20"/>
          <w:szCs w:val="20"/>
        </w:rPr>
        <w:t xml:space="preserve"> сопровождения, медицинского обеспечения, осуществления восстановительных и реабилитационных мероприятий, организации спортивного питания (возмещение </w:t>
      </w:r>
      <w:proofErr w:type="spellStart"/>
      <w:r w:rsidRPr="00EE3AF5">
        <w:rPr>
          <w:rFonts w:ascii="Times New Roman" w:eastAsia="Times New Roman" w:hAnsi="Times New Roman" w:cs="Times New Roman"/>
          <w:color w:val="1A1A1A"/>
          <w:sz w:val="20"/>
          <w:szCs w:val="20"/>
        </w:rPr>
        <w:t>энергозатрат</w:t>
      </w:r>
      <w:proofErr w:type="spellEnd"/>
      <w:r w:rsidRPr="00EE3AF5">
        <w:rPr>
          <w:rFonts w:ascii="Times New Roman" w:eastAsia="Times New Roman" w:hAnsi="Times New Roman" w:cs="Times New Roman"/>
          <w:color w:val="1A1A1A"/>
          <w:sz w:val="20"/>
          <w:szCs w:val="20"/>
        </w:rPr>
        <w:t>, фармакологическое обеспечение).</w:t>
      </w:r>
    </w:p>
    <w:p w:rsidR="00E42B9C" w:rsidRPr="00EE3AF5" w:rsidRDefault="00E42B9C" w:rsidP="00432522">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План медицинских, медико-биологических мероприятий и применения восстановительных средств.</w:t>
      </w:r>
    </w:p>
    <w:p w:rsidR="00E42B9C" w:rsidRPr="00EE3AF5" w:rsidRDefault="00E42B9C" w:rsidP="00432522">
      <w:pPr>
        <w:shd w:val="clear" w:color="auto" w:fill="FFFFFF"/>
        <w:spacing w:after="0" w:line="240" w:lineRule="auto"/>
        <w:jc w:val="both"/>
        <w:rPr>
          <w:rFonts w:ascii="Times New Roman" w:eastAsia="Times New Roman" w:hAnsi="Times New Roman" w:cs="Times New Roman"/>
          <w:color w:val="1A1A1A"/>
          <w:sz w:val="20"/>
          <w:szCs w:val="20"/>
        </w:rPr>
      </w:pPr>
    </w:p>
    <w:tbl>
      <w:tblPr>
        <w:tblStyle w:val="a6"/>
        <w:tblW w:w="10682" w:type="dxa"/>
        <w:jc w:val="center"/>
        <w:tblLook w:val="04A0" w:firstRow="1" w:lastRow="0" w:firstColumn="1" w:lastColumn="0" w:noHBand="0" w:noVBand="1"/>
      </w:tblPr>
      <w:tblGrid>
        <w:gridCol w:w="2660"/>
        <w:gridCol w:w="4819"/>
        <w:gridCol w:w="3203"/>
      </w:tblGrid>
      <w:tr w:rsidR="00AC27B5" w:rsidRPr="00EE3AF5" w:rsidTr="00432522">
        <w:trPr>
          <w:jc w:val="center"/>
        </w:trPr>
        <w:tc>
          <w:tcPr>
            <w:tcW w:w="2660" w:type="dxa"/>
            <w:vAlign w:val="center"/>
          </w:tcPr>
          <w:p w:rsidR="00AC27B5" w:rsidRPr="00EE3AF5" w:rsidRDefault="00AC27B5" w:rsidP="00432522">
            <w:pPr>
              <w:pStyle w:val="20"/>
              <w:shd w:val="clear" w:color="auto" w:fill="auto"/>
              <w:spacing w:line="240" w:lineRule="auto"/>
              <w:ind w:left="284" w:firstLine="0"/>
              <w:jc w:val="center"/>
              <w:rPr>
                <w:b/>
                <w:sz w:val="20"/>
                <w:szCs w:val="20"/>
              </w:rPr>
            </w:pPr>
            <w:r w:rsidRPr="00EE3AF5">
              <w:rPr>
                <w:rStyle w:val="211pt"/>
                <w:b/>
                <w:sz w:val="20"/>
                <w:szCs w:val="20"/>
              </w:rPr>
              <w:t>Этап спортивной подготовки</w:t>
            </w:r>
          </w:p>
        </w:tc>
        <w:tc>
          <w:tcPr>
            <w:tcW w:w="4819" w:type="dxa"/>
            <w:vAlign w:val="center"/>
          </w:tcPr>
          <w:p w:rsidR="00AC27B5" w:rsidRPr="00EE3AF5" w:rsidRDefault="00AC27B5" w:rsidP="00432522">
            <w:pPr>
              <w:pStyle w:val="20"/>
              <w:shd w:val="clear" w:color="auto" w:fill="auto"/>
              <w:spacing w:line="240" w:lineRule="auto"/>
              <w:ind w:left="284" w:firstLine="0"/>
              <w:jc w:val="center"/>
              <w:rPr>
                <w:b/>
                <w:sz w:val="20"/>
                <w:szCs w:val="20"/>
              </w:rPr>
            </w:pPr>
            <w:r w:rsidRPr="00EE3AF5">
              <w:rPr>
                <w:rStyle w:val="211pt"/>
                <w:b/>
                <w:sz w:val="20"/>
                <w:szCs w:val="20"/>
              </w:rPr>
              <w:t>Мероприятия</w:t>
            </w:r>
          </w:p>
        </w:tc>
        <w:tc>
          <w:tcPr>
            <w:tcW w:w="3203" w:type="dxa"/>
            <w:vAlign w:val="center"/>
          </w:tcPr>
          <w:p w:rsidR="00AC27B5" w:rsidRPr="00EE3AF5" w:rsidRDefault="00AC27B5" w:rsidP="00432522">
            <w:pPr>
              <w:pStyle w:val="20"/>
              <w:shd w:val="clear" w:color="auto" w:fill="auto"/>
              <w:spacing w:line="240" w:lineRule="auto"/>
              <w:ind w:left="284" w:firstLine="0"/>
              <w:jc w:val="center"/>
              <w:rPr>
                <w:b/>
                <w:sz w:val="20"/>
                <w:szCs w:val="20"/>
              </w:rPr>
            </w:pPr>
            <w:r w:rsidRPr="00EE3AF5">
              <w:rPr>
                <w:rStyle w:val="211pt"/>
                <w:b/>
                <w:sz w:val="20"/>
                <w:szCs w:val="20"/>
              </w:rPr>
              <w:t>Сроки проведения</w:t>
            </w:r>
          </w:p>
        </w:tc>
      </w:tr>
      <w:tr w:rsidR="00AC27B5" w:rsidRPr="00EE3AF5" w:rsidTr="00432522">
        <w:trPr>
          <w:jc w:val="center"/>
        </w:trPr>
        <w:tc>
          <w:tcPr>
            <w:tcW w:w="2660" w:type="dxa"/>
            <w:vMerge w:val="restart"/>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r w:rsidRPr="00EE3AF5">
              <w:rPr>
                <w:rStyle w:val="211pt"/>
                <w:rFonts w:eastAsiaTheme="minorHAnsi"/>
                <w:sz w:val="20"/>
                <w:szCs w:val="20"/>
              </w:rPr>
              <w:lastRenderedPageBreak/>
              <w:t>Этап начальной подготовки (по всем годам)</w:t>
            </w: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Врачебно-педагогические наблюдения</w:t>
            </w:r>
          </w:p>
        </w:tc>
        <w:tc>
          <w:tcPr>
            <w:tcW w:w="3203" w:type="dxa"/>
            <w:vAlign w:val="center"/>
          </w:tcPr>
          <w:p w:rsidR="00AC27B5" w:rsidRPr="00EE3AF5" w:rsidRDefault="00AC27B5" w:rsidP="00432522">
            <w:pPr>
              <w:pStyle w:val="20"/>
              <w:shd w:val="clear" w:color="auto" w:fill="auto"/>
              <w:spacing w:line="240" w:lineRule="auto"/>
              <w:ind w:left="551"/>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Предварительные медицинские осмотры</w:t>
            </w:r>
          </w:p>
        </w:tc>
        <w:tc>
          <w:tcPr>
            <w:tcW w:w="3203" w:type="dxa"/>
            <w:vAlign w:val="center"/>
          </w:tcPr>
          <w:p w:rsidR="00AC27B5" w:rsidRPr="00EE3AF5" w:rsidRDefault="00AC27B5" w:rsidP="00432522">
            <w:pPr>
              <w:pStyle w:val="20"/>
              <w:shd w:val="clear" w:color="auto" w:fill="auto"/>
              <w:spacing w:line="240" w:lineRule="auto"/>
              <w:ind w:left="551"/>
              <w:jc w:val="center"/>
              <w:rPr>
                <w:sz w:val="20"/>
                <w:szCs w:val="20"/>
              </w:rPr>
            </w:pPr>
            <w:r w:rsidRPr="00EE3AF5">
              <w:rPr>
                <w:rStyle w:val="211pt"/>
                <w:sz w:val="20"/>
                <w:szCs w:val="20"/>
              </w:rPr>
              <w:t>При определении допуска к мероприятиям</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Периодические медицинские осмотры</w:t>
            </w:r>
          </w:p>
        </w:tc>
        <w:tc>
          <w:tcPr>
            <w:tcW w:w="3203" w:type="dxa"/>
            <w:vAlign w:val="center"/>
          </w:tcPr>
          <w:p w:rsidR="00AC27B5" w:rsidRPr="00EE3AF5" w:rsidRDefault="00AC27B5" w:rsidP="00432522">
            <w:pPr>
              <w:pStyle w:val="20"/>
              <w:shd w:val="clear" w:color="auto" w:fill="auto"/>
              <w:spacing w:line="240" w:lineRule="auto"/>
              <w:ind w:left="551"/>
              <w:jc w:val="center"/>
              <w:rPr>
                <w:sz w:val="20"/>
                <w:szCs w:val="20"/>
              </w:rPr>
            </w:pPr>
            <w:r w:rsidRPr="00EE3AF5">
              <w:rPr>
                <w:rStyle w:val="211pt"/>
                <w:sz w:val="20"/>
                <w:szCs w:val="20"/>
              </w:rPr>
              <w:t>1 раз в 12 месяцев</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Этапные и текущие медицинские обследования</w:t>
            </w:r>
          </w:p>
        </w:tc>
        <w:tc>
          <w:tcPr>
            <w:tcW w:w="3203" w:type="dxa"/>
            <w:vAlign w:val="center"/>
          </w:tcPr>
          <w:p w:rsidR="00AC27B5" w:rsidRPr="00EE3AF5" w:rsidRDefault="00AC27B5" w:rsidP="00432522">
            <w:pPr>
              <w:pStyle w:val="20"/>
              <w:shd w:val="clear" w:color="auto" w:fill="auto"/>
              <w:spacing w:line="240" w:lineRule="auto"/>
              <w:ind w:left="551"/>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Применение медико-биологических средств</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Применение педагогических средств</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Применение психологических средств</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Применение гигиенических средств</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Врачебно-педагогические наблюдения</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В течение года</w:t>
            </w:r>
          </w:p>
        </w:tc>
      </w:tr>
      <w:tr w:rsidR="00AC27B5" w:rsidRPr="00EE3AF5" w:rsidTr="00EE3AF5">
        <w:trPr>
          <w:trHeight w:val="300"/>
          <w:jc w:val="center"/>
        </w:trPr>
        <w:tc>
          <w:tcPr>
            <w:tcW w:w="2660" w:type="dxa"/>
            <w:vMerge w:val="restart"/>
            <w:vAlign w:val="center"/>
          </w:tcPr>
          <w:p w:rsidR="009C598D" w:rsidRPr="00EE3AF5" w:rsidRDefault="00AC27B5" w:rsidP="00432522">
            <w:pPr>
              <w:pStyle w:val="20"/>
              <w:shd w:val="clear" w:color="auto" w:fill="auto"/>
              <w:spacing w:line="240" w:lineRule="auto"/>
              <w:ind w:left="142" w:firstLine="0"/>
              <w:jc w:val="center"/>
              <w:rPr>
                <w:rStyle w:val="211pt"/>
                <w:sz w:val="20"/>
                <w:szCs w:val="20"/>
              </w:rPr>
            </w:pPr>
            <w:r w:rsidRPr="00EE3AF5">
              <w:rPr>
                <w:rStyle w:val="211pt"/>
                <w:sz w:val="20"/>
                <w:szCs w:val="20"/>
              </w:rPr>
              <w:t xml:space="preserve">Учебно-тренировочный этап </w:t>
            </w:r>
          </w:p>
          <w:p w:rsidR="00AC27B5" w:rsidRPr="00EE3AF5" w:rsidRDefault="00AC27B5" w:rsidP="00432522">
            <w:pPr>
              <w:pStyle w:val="20"/>
              <w:shd w:val="clear" w:color="auto" w:fill="auto"/>
              <w:spacing w:line="240" w:lineRule="auto"/>
              <w:ind w:left="142" w:firstLine="0"/>
              <w:jc w:val="center"/>
              <w:rPr>
                <w:sz w:val="20"/>
                <w:szCs w:val="20"/>
              </w:rPr>
            </w:pPr>
            <w:r w:rsidRPr="00EE3AF5">
              <w:rPr>
                <w:rStyle w:val="211pt"/>
                <w:sz w:val="20"/>
                <w:szCs w:val="20"/>
              </w:rPr>
              <w:t>(этап спортивной специализации)</w:t>
            </w:r>
          </w:p>
          <w:p w:rsidR="00AC27B5" w:rsidRPr="00EE3AF5" w:rsidRDefault="00AC27B5" w:rsidP="00432522">
            <w:pPr>
              <w:ind w:left="142"/>
              <w:jc w:val="center"/>
              <w:rPr>
                <w:rFonts w:ascii="Times New Roman" w:eastAsia="Times New Roman" w:hAnsi="Times New Roman" w:cs="Times New Roman"/>
                <w:color w:val="1A1A1A"/>
                <w:sz w:val="20"/>
                <w:szCs w:val="20"/>
              </w:rPr>
            </w:pPr>
            <w:r w:rsidRPr="00EE3AF5">
              <w:rPr>
                <w:rStyle w:val="211pt"/>
                <w:rFonts w:eastAsiaTheme="minorHAnsi"/>
                <w:sz w:val="20"/>
                <w:szCs w:val="20"/>
              </w:rPr>
              <w:t>(по всем годам)</w:t>
            </w: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Предварительные медицинские осмотры</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При определении допуска к мероприятиям</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9C598D" w:rsidRPr="00EE3AF5" w:rsidRDefault="00AC27B5" w:rsidP="00432522">
            <w:pPr>
              <w:pStyle w:val="20"/>
              <w:shd w:val="clear" w:color="auto" w:fill="auto"/>
              <w:spacing w:line="240" w:lineRule="auto"/>
              <w:ind w:left="34" w:firstLine="0"/>
              <w:rPr>
                <w:rStyle w:val="211pt"/>
                <w:sz w:val="20"/>
                <w:szCs w:val="20"/>
              </w:rPr>
            </w:pPr>
            <w:r w:rsidRPr="00EE3AF5">
              <w:rPr>
                <w:rStyle w:val="211pt"/>
                <w:sz w:val="20"/>
                <w:szCs w:val="20"/>
              </w:rPr>
              <w:t xml:space="preserve">Периодические медицинские осмотры </w:t>
            </w:r>
          </w:p>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(в том числе по углубленной программе медицинского обследования)</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1 раз в 12 месяцев</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Этапные и текущие медицинские обследования</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Применение медико-биологических средств</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Применение педагогических средств</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Применение психологических средств</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Применение гигиенических средств</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firstLine="0"/>
              <w:rPr>
                <w:sz w:val="20"/>
                <w:szCs w:val="20"/>
              </w:rPr>
            </w:pPr>
            <w:r w:rsidRPr="00EE3AF5">
              <w:rPr>
                <w:rStyle w:val="211pt"/>
                <w:sz w:val="20"/>
                <w:szCs w:val="20"/>
              </w:rPr>
              <w:t>Врачебно-педагогические наблюдения</w:t>
            </w:r>
          </w:p>
        </w:tc>
        <w:tc>
          <w:tcPr>
            <w:tcW w:w="3203" w:type="dxa"/>
            <w:vAlign w:val="center"/>
          </w:tcPr>
          <w:p w:rsidR="00AC27B5" w:rsidRPr="00EE3AF5" w:rsidRDefault="00AC27B5" w:rsidP="00432522">
            <w:pPr>
              <w:pStyle w:val="20"/>
              <w:shd w:val="clear" w:color="auto" w:fill="auto"/>
              <w:spacing w:line="240" w:lineRule="auto"/>
              <w:ind w:left="392"/>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ind w:left="142"/>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right="-325" w:firstLine="0"/>
              <w:rPr>
                <w:sz w:val="20"/>
                <w:szCs w:val="20"/>
              </w:rPr>
            </w:pPr>
            <w:r w:rsidRPr="00EE3AF5">
              <w:rPr>
                <w:rStyle w:val="211pt"/>
                <w:sz w:val="20"/>
                <w:szCs w:val="20"/>
              </w:rPr>
              <w:t>Предварительные медицинские осмотры</w:t>
            </w:r>
          </w:p>
        </w:tc>
        <w:tc>
          <w:tcPr>
            <w:tcW w:w="3203" w:type="dxa"/>
            <w:vAlign w:val="center"/>
          </w:tcPr>
          <w:p w:rsidR="00AC27B5" w:rsidRPr="00EE3AF5" w:rsidRDefault="00AC27B5" w:rsidP="00432522">
            <w:pPr>
              <w:pStyle w:val="20"/>
              <w:shd w:val="clear" w:color="auto" w:fill="auto"/>
              <w:spacing w:line="240" w:lineRule="auto"/>
              <w:ind w:left="409" w:right="-325"/>
              <w:jc w:val="center"/>
              <w:rPr>
                <w:sz w:val="20"/>
                <w:szCs w:val="20"/>
              </w:rPr>
            </w:pPr>
            <w:r w:rsidRPr="00EE3AF5">
              <w:rPr>
                <w:rStyle w:val="211pt"/>
                <w:sz w:val="20"/>
                <w:szCs w:val="20"/>
              </w:rPr>
              <w:t>При определении допуска к мероприятиям</w:t>
            </w:r>
          </w:p>
        </w:tc>
      </w:tr>
      <w:tr w:rsidR="00AC27B5" w:rsidRPr="00EE3AF5" w:rsidTr="00432522">
        <w:trPr>
          <w:jc w:val="center"/>
        </w:trPr>
        <w:tc>
          <w:tcPr>
            <w:tcW w:w="2660" w:type="dxa"/>
            <w:vMerge w:val="restart"/>
            <w:vAlign w:val="center"/>
          </w:tcPr>
          <w:p w:rsidR="00AC27B5" w:rsidRPr="00EE3AF5" w:rsidRDefault="00AC27B5" w:rsidP="00432522">
            <w:pPr>
              <w:pStyle w:val="20"/>
              <w:shd w:val="clear" w:color="auto" w:fill="auto"/>
              <w:spacing w:line="240" w:lineRule="auto"/>
              <w:ind w:left="142" w:firstLine="0"/>
              <w:jc w:val="center"/>
              <w:rPr>
                <w:sz w:val="20"/>
                <w:szCs w:val="20"/>
              </w:rPr>
            </w:pPr>
            <w:r w:rsidRPr="00EE3AF5">
              <w:rPr>
                <w:rStyle w:val="211pt"/>
                <w:sz w:val="20"/>
                <w:szCs w:val="20"/>
              </w:rPr>
              <w:t>Этапы</w:t>
            </w:r>
          </w:p>
          <w:p w:rsidR="00AC27B5" w:rsidRPr="00EE3AF5" w:rsidRDefault="00AC27B5" w:rsidP="00432522">
            <w:pPr>
              <w:ind w:left="142"/>
              <w:jc w:val="center"/>
              <w:rPr>
                <w:rFonts w:ascii="Times New Roman" w:eastAsia="Times New Roman" w:hAnsi="Times New Roman" w:cs="Times New Roman"/>
                <w:color w:val="1A1A1A"/>
                <w:sz w:val="20"/>
                <w:szCs w:val="20"/>
              </w:rPr>
            </w:pPr>
            <w:r w:rsidRPr="00EE3AF5">
              <w:rPr>
                <w:rStyle w:val="211pt"/>
                <w:rFonts w:eastAsiaTheme="minorHAnsi"/>
                <w:sz w:val="20"/>
                <w:szCs w:val="20"/>
              </w:rPr>
              <w:t>совершенствования спортивного мастерства и высшего спортивного мастерства</w:t>
            </w:r>
          </w:p>
        </w:tc>
        <w:tc>
          <w:tcPr>
            <w:tcW w:w="4819" w:type="dxa"/>
            <w:vAlign w:val="center"/>
          </w:tcPr>
          <w:p w:rsidR="009C598D" w:rsidRPr="00EE3AF5" w:rsidRDefault="00AC27B5" w:rsidP="00432522">
            <w:pPr>
              <w:pStyle w:val="20"/>
              <w:shd w:val="clear" w:color="auto" w:fill="auto"/>
              <w:spacing w:line="240" w:lineRule="auto"/>
              <w:ind w:left="34" w:right="-325" w:firstLine="0"/>
              <w:rPr>
                <w:rStyle w:val="211pt"/>
                <w:sz w:val="20"/>
                <w:szCs w:val="20"/>
              </w:rPr>
            </w:pPr>
            <w:r w:rsidRPr="00EE3AF5">
              <w:rPr>
                <w:rStyle w:val="211pt"/>
                <w:sz w:val="20"/>
                <w:szCs w:val="20"/>
              </w:rPr>
              <w:t xml:space="preserve">Периодические медицинские осмотры </w:t>
            </w:r>
          </w:p>
          <w:p w:rsidR="00AC27B5" w:rsidRPr="00EE3AF5" w:rsidRDefault="00AC27B5" w:rsidP="00432522">
            <w:pPr>
              <w:pStyle w:val="20"/>
              <w:shd w:val="clear" w:color="auto" w:fill="auto"/>
              <w:spacing w:line="240" w:lineRule="auto"/>
              <w:ind w:left="34" w:right="-325" w:firstLine="0"/>
              <w:rPr>
                <w:sz w:val="20"/>
                <w:szCs w:val="20"/>
              </w:rPr>
            </w:pPr>
            <w:r w:rsidRPr="00EE3AF5">
              <w:rPr>
                <w:rStyle w:val="211pt"/>
                <w:sz w:val="20"/>
                <w:szCs w:val="20"/>
              </w:rPr>
              <w:t>(в том числе по углубленной программе медицинского обследования)</w:t>
            </w:r>
          </w:p>
        </w:tc>
        <w:tc>
          <w:tcPr>
            <w:tcW w:w="3203" w:type="dxa"/>
            <w:vAlign w:val="center"/>
          </w:tcPr>
          <w:p w:rsidR="00AC27B5" w:rsidRPr="00EE3AF5" w:rsidRDefault="00AC27B5" w:rsidP="00432522">
            <w:pPr>
              <w:pStyle w:val="20"/>
              <w:shd w:val="clear" w:color="auto" w:fill="auto"/>
              <w:spacing w:line="240" w:lineRule="auto"/>
              <w:ind w:left="409" w:right="-325"/>
              <w:jc w:val="center"/>
              <w:rPr>
                <w:sz w:val="20"/>
                <w:szCs w:val="20"/>
              </w:rPr>
            </w:pPr>
            <w:r w:rsidRPr="00EE3AF5">
              <w:rPr>
                <w:rStyle w:val="211pt"/>
                <w:sz w:val="20"/>
                <w:szCs w:val="20"/>
              </w:rPr>
              <w:t>1 раз в 6 месяцев</w:t>
            </w:r>
          </w:p>
        </w:tc>
      </w:tr>
      <w:tr w:rsidR="00AC27B5" w:rsidRPr="00EE3AF5" w:rsidTr="00432522">
        <w:trPr>
          <w:jc w:val="center"/>
        </w:trPr>
        <w:tc>
          <w:tcPr>
            <w:tcW w:w="2660" w:type="dxa"/>
            <w:vMerge/>
            <w:vAlign w:val="center"/>
          </w:tcPr>
          <w:p w:rsidR="00AC27B5" w:rsidRPr="00EE3AF5" w:rsidRDefault="00AC27B5" w:rsidP="00432522">
            <w:pPr>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right="-325" w:firstLine="0"/>
              <w:rPr>
                <w:sz w:val="20"/>
                <w:szCs w:val="20"/>
              </w:rPr>
            </w:pPr>
            <w:r w:rsidRPr="00EE3AF5">
              <w:rPr>
                <w:rStyle w:val="211pt"/>
                <w:sz w:val="20"/>
                <w:szCs w:val="20"/>
              </w:rPr>
              <w:t>Этапные и текущие медицинские обследования</w:t>
            </w:r>
          </w:p>
        </w:tc>
        <w:tc>
          <w:tcPr>
            <w:tcW w:w="3203" w:type="dxa"/>
            <w:vAlign w:val="center"/>
          </w:tcPr>
          <w:p w:rsidR="00AC27B5" w:rsidRPr="00EE3AF5" w:rsidRDefault="00AC27B5" w:rsidP="00432522">
            <w:pPr>
              <w:pStyle w:val="20"/>
              <w:shd w:val="clear" w:color="auto" w:fill="auto"/>
              <w:spacing w:line="240" w:lineRule="auto"/>
              <w:ind w:left="409" w:right="-325"/>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right="-325" w:firstLine="0"/>
              <w:rPr>
                <w:sz w:val="20"/>
                <w:szCs w:val="20"/>
              </w:rPr>
            </w:pPr>
            <w:r w:rsidRPr="00EE3AF5">
              <w:rPr>
                <w:rStyle w:val="211pt"/>
                <w:sz w:val="20"/>
                <w:szCs w:val="20"/>
              </w:rPr>
              <w:t>Применение медико-биологических средств</w:t>
            </w:r>
          </w:p>
        </w:tc>
        <w:tc>
          <w:tcPr>
            <w:tcW w:w="3203" w:type="dxa"/>
            <w:vAlign w:val="center"/>
          </w:tcPr>
          <w:p w:rsidR="00AC27B5" w:rsidRPr="00EE3AF5" w:rsidRDefault="00AC27B5" w:rsidP="00432522">
            <w:pPr>
              <w:pStyle w:val="20"/>
              <w:shd w:val="clear" w:color="auto" w:fill="auto"/>
              <w:spacing w:line="240" w:lineRule="auto"/>
              <w:ind w:left="409" w:right="-325"/>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right="-325" w:firstLine="0"/>
              <w:rPr>
                <w:sz w:val="20"/>
                <w:szCs w:val="20"/>
              </w:rPr>
            </w:pPr>
            <w:r w:rsidRPr="00EE3AF5">
              <w:rPr>
                <w:rStyle w:val="211pt"/>
                <w:sz w:val="20"/>
                <w:szCs w:val="20"/>
              </w:rPr>
              <w:t>Применение педагогических средств</w:t>
            </w:r>
          </w:p>
        </w:tc>
        <w:tc>
          <w:tcPr>
            <w:tcW w:w="3203" w:type="dxa"/>
            <w:vAlign w:val="center"/>
          </w:tcPr>
          <w:p w:rsidR="00AC27B5" w:rsidRPr="00EE3AF5" w:rsidRDefault="00AC27B5" w:rsidP="00432522">
            <w:pPr>
              <w:pStyle w:val="20"/>
              <w:shd w:val="clear" w:color="auto" w:fill="auto"/>
              <w:spacing w:line="240" w:lineRule="auto"/>
              <w:ind w:left="409" w:right="-325"/>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right="-325" w:firstLine="0"/>
              <w:rPr>
                <w:sz w:val="20"/>
                <w:szCs w:val="20"/>
              </w:rPr>
            </w:pPr>
            <w:r w:rsidRPr="00EE3AF5">
              <w:rPr>
                <w:rStyle w:val="211pt"/>
                <w:sz w:val="20"/>
                <w:szCs w:val="20"/>
              </w:rPr>
              <w:t>Применение психологических средств</w:t>
            </w:r>
          </w:p>
        </w:tc>
        <w:tc>
          <w:tcPr>
            <w:tcW w:w="3203" w:type="dxa"/>
            <w:vAlign w:val="center"/>
          </w:tcPr>
          <w:p w:rsidR="00AC27B5" w:rsidRPr="00EE3AF5" w:rsidRDefault="00AC27B5" w:rsidP="00432522">
            <w:pPr>
              <w:pStyle w:val="20"/>
              <w:shd w:val="clear" w:color="auto" w:fill="auto"/>
              <w:spacing w:line="240" w:lineRule="auto"/>
              <w:ind w:left="409" w:right="-325"/>
              <w:jc w:val="center"/>
              <w:rPr>
                <w:sz w:val="20"/>
                <w:szCs w:val="20"/>
              </w:rPr>
            </w:pPr>
            <w:r w:rsidRPr="00EE3AF5">
              <w:rPr>
                <w:rStyle w:val="211pt"/>
                <w:sz w:val="20"/>
                <w:szCs w:val="20"/>
              </w:rPr>
              <w:t>В течение года</w:t>
            </w:r>
          </w:p>
        </w:tc>
      </w:tr>
      <w:tr w:rsidR="00AC27B5" w:rsidRPr="00EE3AF5" w:rsidTr="00432522">
        <w:trPr>
          <w:jc w:val="center"/>
        </w:trPr>
        <w:tc>
          <w:tcPr>
            <w:tcW w:w="2660" w:type="dxa"/>
            <w:vMerge/>
            <w:vAlign w:val="center"/>
          </w:tcPr>
          <w:p w:rsidR="00AC27B5" w:rsidRPr="00EE3AF5" w:rsidRDefault="00AC27B5" w:rsidP="00432522">
            <w:pPr>
              <w:jc w:val="center"/>
              <w:rPr>
                <w:rFonts w:ascii="Times New Roman" w:eastAsia="Times New Roman" w:hAnsi="Times New Roman" w:cs="Times New Roman"/>
                <w:color w:val="1A1A1A"/>
                <w:sz w:val="20"/>
                <w:szCs w:val="20"/>
              </w:rPr>
            </w:pPr>
          </w:p>
        </w:tc>
        <w:tc>
          <w:tcPr>
            <w:tcW w:w="4819" w:type="dxa"/>
            <w:vAlign w:val="center"/>
          </w:tcPr>
          <w:p w:rsidR="00AC27B5" w:rsidRPr="00EE3AF5" w:rsidRDefault="00AC27B5" w:rsidP="00432522">
            <w:pPr>
              <w:pStyle w:val="20"/>
              <w:shd w:val="clear" w:color="auto" w:fill="auto"/>
              <w:spacing w:line="240" w:lineRule="auto"/>
              <w:ind w:left="34" w:right="-325" w:firstLine="0"/>
              <w:rPr>
                <w:sz w:val="20"/>
                <w:szCs w:val="20"/>
              </w:rPr>
            </w:pPr>
            <w:r w:rsidRPr="00EE3AF5">
              <w:rPr>
                <w:rStyle w:val="211pt"/>
                <w:sz w:val="20"/>
                <w:szCs w:val="20"/>
              </w:rPr>
              <w:t>Применение гигиенических средств</w:t>
            </w:r>
          </w:p>
        </w:tc>
        <w:tc>
          <w:tcPr>
            <w:tcW w:w="3203" w:type="dxa"/>
            <w:vAlign w:val="center"/>
          </w:tcPr>
          <w:p w:rsidR="00AC27B5" w:rsidRPr="00EE3AF5" w:rsidRDefault="00AC27B5" w:rsidP="00432522">
            <w:pPr>
              <w:pStyle w:val="20"/>
              <w:shd w:val="clear" w:color="auto" w:fill="auto"/>
              <w:spacing w:line="240" w:lineRule="auto"/>
              <w:ind w:left="409" w:right="-325"/>
              <w:jc w:val="center"/>
              <w:rPr>
                <w:sz w:val="20"/>
                <w:szCs w:val="20"/>
              </w:rPr>
            </w:pPr>
            <w:r w:rsidRPr="00EE3AF5">
              <w:rPr>
                <w:rStyle w:val="211pt"/>
                <w:sz w:val="20"/>
                <w:szCs w:val="20"/>
              </w:rPr>
              <w:t>В течение года</w:t>
            </w:r>
          </w:p>
        </w:tc>
      </w:tr>
      <w:tr w:rsidR="009C598D" w:rsidRPr="00EE3AF5" w:rsidTr="009C598D">
        <w:trPr>
          <w:trHeight w:val="64"/>
          <w:jc w:val="center"/>
        </w:trPr>
        <w:tc>
          <w:tcPr>
            <w:tcW w:w="10682" w:type="dxa"/>
            <w:gridSpan w:val="3"/>
            <w:tcBorders>
              <w:left w:val="nil"/>
              <w:bottom w:val="nil"/>
              <w:right w:val="nil"/>
            </w:tcBorders>
            <w:vAlign w:val="center"/>
          </w:tcPr>
          <w:p w:rsidR="009C598D" w:rsidRPr="00EE3AF5" w:rsidRDefault="009C598D" w:rsidP="00432522">
            <w:pPr>
              <w:ind w:right="-325"/>
              <w:rPr>
                <w:rFonts w:ascii="Times New Roman" w:eastAsia="Times New Roman" w:hAnsi="Times New Roman" w:cs="Times New Roman"/>
                <w:color w:val="1A1A1A"/>
                <w:sz w:val="20"/>
                <w:szCs w:val="20"/>
              </w:rPr>
            </w:pPr>
          </w:p>
        </w:tc>
      </w:tr>
    </w:tbl>
    <w:p w:rsidR="00AC27B5" w:rsidRPr="00EE3AF5" w:rsidRDefault="00AC27B5" w:rsidP="00E42B9C">
      <w:pPr>
        <w:shd w:val="clear" w:color="auto" w:fill="FFFFFF"/>
        <w:spacing w:after="0" w:line="240" w:lineRule="auto"/>
        <w:jc w:val="both"/>
        <w:rPr>
          <w:rFonts w:ascii="Times New Roman" w:eastAsia="Times New Roman" w:hAnsi="Times New Roman" w:cs="Times New Roman"/>
          <w:color w:val="1A1A1A"/>
          <w:sz w:val="20"/>
          <w:szCs w:val="20"/>
        </w:rPr>
      </w:pPr>
    </w:p>
    <w:p w:rsidR="00E42B9C" w:rsidRPr="00EE3AF5" w:rsidRDefault="00E42B9C" w:rsidP="00E42B9C">
      <w:pPr>
        <w:widowControl w:val="0"/>
        <w:spacing w:after="0" w:line="240" w:lineRule="auto"/>
        <w:rPr>
          <w:rFonts w:ascii="Times New Roman" w:eastAsia="Times New Roman" w:hAnsi="Times New Roman" w:cs="Times New Roman"/>
          <w:color w:val="1A1A1A"/>
          <w:sz w:val="20"/>
          <w:szCs w:val="20"/>
        </w:rPr>
      </w:pP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Организация осуществляет контроль за прохождением </w:t>
      </w:r>
      <w:proofErr w:type="gramStart"/>
      <w:r w:rsidRPr="00EE3AF5">
        <w:rPr>
          <w:rFonts w:ascii="Times New Roman" w:eastAsia="Times New Roman" w:hAnsi="Times New Roman" w:cs="Times New Roman"/>
          <w:color w:val="1A1A1A"/>
          <w:sz w:val="20"/>
          <w:szCs w:val="20"/>
        </w:rPr>
        <w:t>обучающимися</w:t>
      </w:r>
      <w:proofErr w:type="gramEnd"/>
      <w:r w:rsidRPr="00EE3AF5">
        <w:rPr>
          <w:rFonts w:ascii="Times New Roman" w:eastAsia="Times New Roman" w:hAnsi="Times New Roman" w:cs="Times New Roman"/>
          <w:color w:val="1A1A1A"/>
          <w:sz w:val="20"/>
          <w:szCs w:val="20"/>
        </w:rPr>
        <w:t xml:space="preserve"> медицинского обследования в медицинских организациях, осуществляющие проведение медицинских осмотров лиц, занимающихся физической культурой и спортом на этапах спортивной подготовки.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proofErr w:type="gramStart"/>
      <w:r w:rsidRPr="00EE3AF5">
        <w:rPr>
          <w:rFonts w:ascii="Times New Roman" w:eastAsia="Times New Roman" w:hAnsi="Times New Roman" w:cs="Times New Roman"/>
          <w:color w:val="1A1A1A"/>
          <w:sz w:val="20"/>
          <w:szCs w:val="20"/>
        </w:rPr>
        <w:t>Правила организации оказания медицинской помощи обучающимся (в том числе при подготовке и проведении физкультурных мероприятий и спортивных мероприятий), включая порядок медицинского осмотра, установлены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w:t>
      </w:r>
      <w:proofErr w:type="gramEnd"/>
      <w:r w:rsidRPr="00EE3AF5">
        <w:rPr>
          <w:rFonts w:ascii="Times New Roman" w:eastAsia="Times New Roman" w:hAnsi="Times New Roman" w:cs="Times New Roman"/>
          <w:color w:val="1A1A1A"/>
          <w:sz w:val="20"/>
          <w:szCs w:val="20"/>
        </w:rPr>
        <w:t xml:space="preserve">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Систематический </w:t>
      </w:r>
      <w:proofErr w:type="gramStart"/>
      <w:r w:rsidRPr="00EE3AF5">
        <w:rPr>
          <w:rFonts w:ascii="Times New Roman" w:eastAsia="Times New Roman" w:hAnsi="Times New Roman" w:cs="Times New Roman"/>
          <w:color w:val="1A1A1A"/>
          <w:sz w:val="20"/>
          <w:szCs w:val="20"/>
        </w:rPr>
        <w:t>контроль за</w:t>
      </w:r>
      <w:proofErr w:type="gramEnd"/>
      <w:r w:rsidRPr="00EE3AF5">
        <w:rPr>
          <w:rFonts w:ascii="Times New Roman" w:eastAsia="Times New Roman" w:hAnsi="Times New Roman" w:cs="Times New Roman"/>
          <w:color w:val="1A1A1A"/>
          <w:sz w:val="20"/>
          <w:szCs w:val="20"/>
        </w:rPr>
        <w:t xml:space="preserve"> состоянием здоровья обучающихся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 </w:t>
      </w:r>
      <w:r w:rsidRPr="00EE3AF5">
        <w:rPr>
          <w:rFonts w:ascii="Times New Roman" w:eastAsia="Times New Roman" w:hAnsi="Times New Roman" w:cs="Times New Roman"/>
          <w:i/>
          <w:iCs/>
          <w:color w:val="1A1A1A"/>
          <w:sz w:val="20"/>
          <w:szCs w:val="20"/>
        </w:rPr>
        <w:t>(п. 8 Приказа № 1144н)</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Основанием для </w:t>
      </w:r>
      <w:proofErr w:type="gramStart"/>
      <w:r w:rsidRPr="00EE3AF5">
        <w:rPr>
          <w:rFonts w:ascii="Times New Roman" w:eastAsia="Times New Roman" w:hAnsi="Times New Roman" w:cs="Times New Roman"/>
          <w:color w:val="1A1A1A"/>
          <w:sz w:val="20"/>
          <w:szCs w:val="20"/>
        </w:rPr>
        <w:t>допуска</w:t>
      </w:r>
      <w:proofErr w:type="gramEnd"/>
      <w:r w:rsidRPr="00EE3AF5">
        <w:rPr>
          <w:rFonts w:ascii="Times New Roman" w:eastAsia="Times New Roman" w:hAnsi="Times New Roman" w:cs="Times New Roman"/>
          <w:color w:val="1A1A1A"/>
          <w:sz w:val="20"/>
          <w:szCs w:val="20"/>
        </w:rPr>
        <w:t xml:space="preserve"> обучающегося к учебно-тренировочным занятиям на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w:t>
      </w:r>
      <w:r w:rsidRPr="00EE3AF5">
        <w:rPr>
          <w:rFonts w:ascii="Times New Roman" w:eastAsia="Times New Roman" w:hAnsi="Times New Roman" w:cs="Times New Roman"/>
          <w:i/>
          <w:iCs/>
          <w:color w:val="1A1A1A"/>
          <w:sz w:val="20"/>
          <w:szCs w:val="20"/>
        </w:rPr>
        <w:t>(п. 36 Приказа № 1144м)</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i/>
          <w:iCs/>
          <w:color w:val="1A1A1A"/>
          <w:sz w:val="20"/>
          <w:szCs w:val="20"/>
        </w:rPr>
      </w:pPr>
      <w:proofErr w:type="gramStart"/>
      <w:r w:rsidRPr="00EE3AF5">
        <w:rPr>
          <w:rFonts w:ascii="Times New Roman" w:eastAsia="Times New Roman" w:hAnsi="Times New Roman" w:cs="Times New Roman"/>
          <w:color w:val="1A1A1A"/>
          <w:sz w:val="20"/>
          <w:szCs w:val="20"/>
        </w:rPr>
        <w:t xml:space="preserve">Основанием для допуска обучающихся к учебно-тренировочным занятиям начиная с тренировочного этапа спортивной подготовки (этап спортивной специализации) является наличие медицинского заключения о допуске к тренировочным мероприятиям и к участию в спортивных соревнованиях, </w:t>
      </w:r>
      <w:r w:rsidRPr="00EE3AF5">
        <w:rPr>
          <w:rFonts w:ascii="Times New Roman" w:eastAsia="Times New Roman" w:hAnsi="Times New Roman" w:cs="Times New Roman"/>
          <w:i/>
          <w:iCs/>
          <w:color w:val="1A1A1A"/>
          <w:sz w:val="20"/>
          <w:szCs w:val="20"/>
        </w:rPr>
        <w:t>(гг. 42 Приказа № 1144н).</w:t>
      </w:r>
      <w:proofErr w:type="gramEnd"/>
    </w:p>
    <w:p w:rsidR="00EE3AF5" w:rsidRDefault="00EE3AF5" w:rsidP="00B94A49">
      <w:pPr>
        <w:shd w:val="clear" w:color="auto" w:fill="FFFFFF"/>
        <w:spacing w:after="0" w:line="240" w:lineRule="auto"/>
        <w:ind w:firstLine="709"/>
        <w:jc w:val="center"/>
        <w:rPr>
          <w:rFonts w:ascii="Times New Roman" w:eastAsia="Times New Roman" w:hAnsi="Times New Roman" w:cs="Times New Roman"/>
          <w:b/>
          <w:color w:val="1A1A1A"/>
          <w:sz w:val="20"/>
          <w:szCs w:val="20"/>
        </w:rPr>
      </w:pPr>
    </w:p>
    <w:p w:rsidR="00B94A49" w:rsidRPr="00EE3AF5" w:rsidRDefault="00B94A49" w:rsidP="00B94A49">
      <w:pPr>
        <w:shd w:val="clear" w:color="auto" w:fill="FFFFFF"/>
        <w:spacing w:after="0" w:line="240" w:lineRule="auto"/>
        <w:ind w:firstLine="709"/>
        <w:jc w:val="center"/>
        <w:rPr>
          <w:rFonts w:ascii="Times New Roman" w:eastAsia="Times New Roman" w:hAnsi="Times New Roman" w:cs="Times New Roman"/>
          <w:b/>
          <w:color w:val="1A1A1A"/>
          <w:sz w:val="20"/>
          <w:szCs w:val="20"/>
        </w:rPr>
      </w:pPr>
      <w:r w:rsidRPr="00EE3AF5">
        <w:rPr>
          <w:rFonts w:ascii="Times New Roman" w:eastAsia="Times New Roman" w:hAnsi="Times New Roman" w:cs="Times New Roman"/>
          <w:b/>
          <w:color w:val="1A1A1A"/>
          <w:sz w:val="20"/>
          <w:szCs w:val="20"/>
        </w:rPr>
        <w:t>3. Система контроля</w:t>
      </w:r>
    </w:p>
    <w:p w:rsidR="00B94A49" w:rsidRPr="00EE3AF5" w:rsidRDefault="00B94A49" w:rsidP="00B94A49">
      <w:pPr>
        <w:shd w:val="clear" w:color="auto" w:fill="FFFFFF"/>
        <w:spacing w:after="0" w:line="240" w:lineRule="auto"/>
        <w:ind w:firstLine="709"/>
        <w:jc w:val="center"/>
        <w:rPr>
          <w:rFonts w:ascii="Times New Roman" w:eastAsia="Times New Roman" w:hAnsi="Times New Roman" w:cs="Times New Roman"/>
          <w:b/>
          <w:color w:val="1A1A1A"/>
          <w:sz w:val="20"/>
          <w:szCs w:val="20"/>
        </w:rPr>
      </w:pP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b/>
          <w:color w:val="1A1A1A"/>
          <w:sz w:val="20"/>
          <w:szCs w:val="20"/>
        </w:rPr>
        <w:t>3.1</w:t>
      </w:r>
      <w:r w:rsidRPr="00EE3AF5">
        <w:rPr>
          <w:rFonts w:ascii="Times New Roman" w:eastAsia="Times New Roman" w:hAnsi="Times New Roman" w:cs="Times New Roman"/>
          <w:color w:val="1A1A1A"/>
          <w:sz w:val="20"/>
          <w:szCs w:val="20"/>
        </w:rPr>
        <w:t xml:space="preserve"> Требования к результатам прохождения Программы, в том числе к участию в спортивных соревнованиях.</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proofErr w:type="gramStart"/>
      <w:r w:rsidRPr="00EE3AF5">
        <w:rPr>
          <w:rFonts w:ascii="Times New Roman" w:eastAsia="Times New Roman" w:hAnsi="Times New Roman" w:cs="Times New Roman"/>
          <w:color w:val="1A1A1A"/>
          <w:sz w:val="20"/>
          <w:szCs w:val="20"/>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roofErr w:type="gramEnd"/>
    </w:p>
    <w:p w:rsidR="00B94A49" w:rsidRPr="00EE3AF5" w:rsidRDefault="00B94A49" w:rsidP="0053648A">
      <w:pPr>
        <w:pStyle w:val="a3"/>
        <w:numPr>
          <w:ilvl w:val="0"/>
          <w:numId w:val="7"/>
        </w:numPr>
        <w:shd w:val="clear" w:color="auto" w:fill="FFFFFF"/>
        <w:spacing w:after="0" w:line="240" w:lineRule="auto"/>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На этапе начальной подготовки: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изучить основы безопасного поведения при занятиях спортом; повысить уровень физической подготовленности;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lastRenderedPageBreak/>
        <w:t>овладеть основами техники вида спорта «конькобежный спорт»; получить общие знания об антидопинговых правилах; соблюдать антидопинговые правила;</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принять участие в официальных спортивных соревнованиях;</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ежегодно выполнять контрольно-переводные нормативы (испытания)</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видам</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подготовки;</w:t>
      </w:r>
      <w:bookmarkStart w:id="2" w:name="4"/>
      <w:bookmarkEnd w:id="2"/>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получить</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уровень</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квалификации</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разряд),</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необходимый для зачисления и перевода на учебно-тренировочной этап (этап</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специализации).</w:t>
      </w:r>
    </w:p>
    <w:p w:rsidR="00B94A49" w:rsidRPr="00EE3AF5" w:rsidRDefault="0053648A"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2) </w:t>
      </w:r>
      <w:r w:rsidR="00B94A49" w:rsidRPr="00EE3AF5">
        <w:rPr>
          <w:rFonts w:ascii="Times New Roman" w:eastAsia="Times New Roman" w:hAnsi="Times New Roman" w:cs="Times New Roman"/>
          <w:color w:val="1A1A1A"/>
          <w:sz w:val="20"/>
          <w:szCs w:val="20"/>
        </w:rPr>
        <w:t>На учебно-тренировочном этапе (этапе спортивной специализации):</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повышать</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уровень</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физической,</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технической,</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тактической,</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теоретической</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и</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психологической</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подготовленности;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изучить</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правила</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безопасности</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при</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занятиях</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видом</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спорта</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«конькобежный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 и успешно применять</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их в ходе проведения</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учебно-тренировочных</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 xml:space="preserve"> занятий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участия</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спортивных</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соревнованиях;</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соблюдать режим учебно-тренировочных занятий;</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изучить</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основные</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методы</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саморегуляции</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самоконтроля;</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овладеть</w:t>
      </w:r>
      <w:r w:rsidRPr="00EE3AF5">
        <w:rPr>
          <w:rFonts w:ascii="Times New Roman" w:eastAsia="Times New Roman" w:hAnsi="Times New Roman" w:cs="Times New Roman"/>
          <w:color w:val="1A1A1A"/>
          <w:sz w:val="20"/>
          <w:szCs w:val="20"/>
        </w:rPr>
        <w:tab/>
        <w:t>общими</w:t>
      </w:r>
      <w:r w:rsidRPr="00EE3AF5">
        <w:rPr>
          <w:rFonts w:ascii="Times New Roman" w:eastAsia="Times New Roman" w:hAnsi="Times New Roman" w:cs="Times New Roman"/>
          <w:color w:val="1A1A1A"/>
          <w:sz w:val="20"/>
          <w:szCs w:val="20"/>
        </w:rPr>
        <w:tab/>
        <w:t>теоретическими</w:t>
      </w:r>
      <w:r w:rsidRPr="00EE3AF5">
        <w:rPr>
          <w:rFonts w:ascii="Times New Roman" w:eastAsia="Times New Roman" w:hAnsi="Times New Roman" w:cs="Times New Roman"/>
          <w:color w:val="1A1A1A"/>
          <w:sz w:val="20"/>
          <w:szCs w:val="20"/>
        </w:rPr>
        <w:tab/>
        <w:t>знаниями</w:t>
      </w:r>
      <w:r w:rsidRPr="00EE3AF5">
        <w:rPr>
          <w:rFonts w:ascii="Times New Roman" w:eastAsia="Times New Roman" w:hAnsi="Times New Roman" w:cs="Times New Roman"/>
          <w:color w:val="1A1A1A"/>
          <w:sz w:val="20"/>
          <w:szCs w:val="20"/>
        </w:rPr>
        <w:tab/>
        <w:t>о</w:t>
      </w:r>
      <w:r w:rsidRPr="00EE3AF5">
        <w:rPr>
          <w:rFonts w:ascii="Times New Roman" w:eastAsia="Times New Roman" w:hAnsi="Times New Roman" w:cs="Times New Roman"/>
          <w:color w:val="1A1A1A"/>
          <w:sz w:val="20"/>
          <w:szCs w:val="20"/>
        </w:rPr>
        <w:tab/>
        <w:t>правилах</w:t>
      </w:r>
      <w:r w:rsidRPr="00EE3AF5">
        <w:rPr>
          <w:rFonts w:ascii="Times New Roman" w:eastAsia="Times New Roman" w:hAnsi="Times New Roman" w:cs="Times New Roman"/>
          <w:color w:val="1A1A1A"/>
          <w:sz w:val="20"/>
          <w:szCs w:val="20"/>
        </w:rPr>
        <w:tab/>
        <w:t>вида</w:t>
      </w:r>
      <w:r w:rsidRPr="00EE3AF5">
        <w:rPr>
          <w:rFonts w:ascii="Times New Roman" w:eastAsia="Times New Roman" w:hAnsi="Times New Roman" w:cs="Times New Roman"/>
          <w:color w:val="1A1A1A"/>
          <w:sz w:val="20"/>
          <w:szCs w:val="20"/>
        </w:rPr>
        <w:tab/>
        <w:t>спорта</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«конькобежный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изучить</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антидопинговые</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правила;</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соблюдать</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антидопинговые</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правила</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не</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иметь</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их</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нарушений;</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ежегодно</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выполнять</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контрольно-переводные   нормативы (испытания)</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видам</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подготовки;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принимать участие в официальных спортивных соревнованиях не ниже уровня</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спортивных  соревнований    муниципального   образования    первом, втором</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третьем</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году;</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принимать участие в официальных спортивных соревнованиях не ниже уровня</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спортивных</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 xml:space="preserve"> соревнований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субъектов Российской Федерации, начиная с четвертого</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года;</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получить</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уровень</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квалификации</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разряд),</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необходимый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для зачисления и перевода на этап совершенствования спортивного</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мастерства.</w:t>
      </w:r>
    </w:p>
    <w:p w:rsidR="00B94A49" w:rsidRPr="00EE3AF5" w:rsidRDefault="0053648A"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3) </w:t>
      </w:r>
      <w:r w:rsidR="00B94A49" w:rsidRPr="00EE3AF5">
        <w:rPr>
          <w:rFonts w:ascii="Times New Roman" w:eastAsia="Times New Roman" w:hAnsi="Times New Roman" w:cs="Times New Roman"/>
          <w:color w:val="1A1A1A"/>
          <w:sz w:val="20"/>
          <w:szCs w:val="20"/>
        </w:rPr>
        <w:t>На</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этапе</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совершенствования</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спортивного</w:t>
      </w:r>
      <w:r w:rsidR="00377A5F"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мастерства:</w:t>
      </w:r>
    </w:p>
    <w:p w:rsidR="00B94A49" w:rsidRPr="00EE3AF5" w:rsidRDefault="00B94A49" w:rsidP="00377A5F">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повышать</w:t>
      </w:r>
      <w:r w:rsidRPr="00EE3AF5">
        <w:rPr>
          <w:rFonts w:ascii="Times New Roman" w:eastAsia="Times New Roman" w:hAnsi="Times New Roman" w:cs="Times New Roman"/>
          <w:color w:val="1A1A1A"/>
          <w:sz w:val="20"/>
          <w:szCs w:val="20"/>
        </w:rPr>
        <w:tab/>
        <w:t>уровень</w:t>
      </w:r>
      <w:r w:rsidRPr="00EE3AF5">
        <w:rPr>
          <w:rFonts w:ascii="Times New Roman" w:eastAsia="Times New Roman" w:hAnsi="Times New Roman" w:cs="Times New Roman"/>
          <w:color w:val="1A1A1A"/>
          <w:sz w:val="20"/>
          <w:szCs w:val="20"/>
        </w:rPr>
        <w:tab/>
        <w:t>физической, технической, тактической,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теоретической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психологической</w:t>
      </w:r>
      <w:r w:rsidR="00377A5F"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подготовленности;</w:t>
      </w:r>
    </w:p>
    <w:p w:rsidR="00B94A49" w:rsidRPr="00EE3AF5" w:rsidRDefault="00377A5F"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w:t>
      </w:r>
      <w:r w:rsidR="00B94A49" w:rsidRPr="00EE3AF5">
        <w:rPr>
          <w:rFonts w:ascii="Times New Roman" w:eastAsia="Times New Roman" w:hAnsi="Times New Roman" w:cs="Times New Roman"/>
          <w:color w:val="1A1A1A"/>
          <w:sz w:val="20"/>
          <w:szCs w:val="20"/>
        </w:rPr>
        <w:t>соблюдать</w:t>
      </w:r>
      <w:r w:rsidRPr="00EE3AF5">
        <w:rPr>
          <w:rFonts w:ascii="Times New Roman" w:eastAsia="Times New Roman" w:hAnsi="Times New Roman" w:cs="Times New Roman"/>
          <w:color w:val="1A1A1A"/>
          <w:sz w:val="20"/>
          <w:szCs w:val="20"/>
        </w:rPr>
        <w:t xml:space="preserve"> режим учебно-</w:t>
      </w:r>
      <w:r w:rsidR="00B94A49" w:rsidRPr="00EE3AF5">
        <w:rPr>
          <w:rFonts w:ascii="Times New Roman" w:eastAsia="Times New Roman" w:hAnsi="Times New Roman" w:cs="Times New Roman"/>
          <w:color w:val="1A1A1A"/>
          <w:sz w:val="20"/>
          <w:szCs w:val="20"/>
        </w:rPr>
        <w:t>тренировочных</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(включая</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самостоятельную</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подготовку),</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спортивных</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мероприятий,</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восстановления</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и</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питания;</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приобрести</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знания</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навыки</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оказания</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первой</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доврачебной</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помощи;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овладеть</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теоретическими знаниями</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правилах</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вида</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спорта</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«конькобежный</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выполнить план индивидуальной подготовки;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закрепить</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углубить</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знания</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антидопинговых</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правил;</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соблюдать</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антидопинговые</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правила</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не</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иметь</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их</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нарушений;</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ежегодно</w:t>
      </w:r>
      <w:r w:rsidRPr="00EE3AF5">
        <w:rPr>
          <w:rFonts w:ascii="Times New Roman" w:eastAsia="Times New Roman" w:hAnsi="Times New Roman" w:cs="Times New Roman"/>
          <w:color w:val="1A1A1A"/>
          <w:sz w:val="20"/>
          <w:szCs w:val="20"/>
        </w:rPr>
        <w:tab/>
        <w:t>выполнять</w:t>
      </w:r>
      <w:r w:rsidRPr="00EE3AF5">
        <w:rPr>
          <w:rFonts w:ascii="Times New Roman" w:eastAsia="Times New Roman" w:hAnsi="Times New Roman" w:cs="Times New Roman"/>
          <w:color w:val="1A1A1A"/>
          <w:sz w:val="20"/>
          <w:szCs w:val="20"/>
        </w:rPr>
        <w:tab/>
        <w:t>контрольно-переводные</w:t>
      </w:r>
      <w:r w:rsidRPr="00EE3AF5">
        <w:rPr>
          <w:rFonts w:ascii="Times New Roman" w:eastAsia="Times New Roman" w:hAnsi="Times New Roman" w:cs="Times New Roman"/>
          <w:color w:val="1A1A1A"/>
          <w:sz w:val="20"/>
          <w:szCs w:val="20"/>
        </w:rPr>
        <w:tab/>
        <w:t>нормативы (испытания)</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 видам</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спортивной</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подготовки;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демонстрировать</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высокие</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спортивные</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результаты</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официальных</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спортивных</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соревнованиях;</w:t>
      </w:r>
    </w:p>
    <w:p w:rsidR="00B94A49" w:rsidRPr="00EE3AF5" w:rsidRDefault="00B94A49" w:rsidP="00830E8B">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показывать</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результаты,</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соответствующие</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присвоению</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спортивного</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разряда</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«кандидат</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мастера</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спорта»</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не</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реже</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одного</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раза</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два</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года;</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принимать участие в официальных спортивных соревнованиях</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не ниже уровня</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межрегиональных</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спортивных</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соревнований;</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bookmarkStart w:id="3" w:name="5"/>
      <w:bookmarkEnd w:id="3"/>
      <w:r w:rsidRPr="00EE3AF5">
        <w:rPr>
          <w:rFonts w:ascii="Times New Roman" w:eastAsia="Times New Roman" w:hAnsi="Times New Roman" w:cs="Times New Roman"/>
          <w:color w:val="1A1A1A"/>
          <w:sz w:val="20"/>
          <w:szCs w:val="20"/>
        </w:rPr>
        <w:t>- получить</w:t>
      </w:r>
      <w:r w:rsidRPr="00EE3AF5">
        <w:rPr>
          <w:rFonts w:ascii="Times New Roman" w:eastAsia="Times New Roman" w:hAnsi="Times New Roman" w:cs="Times New Roman"/>
          <w:color w:val="1A1A1A"/>
          <w:sz w:val="20"/>
          <w:szCs w:val="20"/>
        </w:rPr>
        <w:tab/>
        <w:t>уровень</w:t>
      </w:r>
      <w:r w:rsidRPr="00EE3AF5">
        <w:rPr>
          <w:rFonts w:ascii="Times New Roman" w:eastAsia="Times New Roman" w:hAnsi="Times New Roman" w:cs="Times New Roman"/>
          <w:color w:val="1A1A1A"/>
          <w:sz w:val="20"/>
          <w:szCs w:val="20"/>
        </w:rPr>
        <w:tab/>
        <w:t>спортивной</w:t>
      </w:r>
      <w:r w:rsidRPr="00EE3AF5">
        <w:rPr>
          <w:rFonts w:ascii="Times New Roman" w:eastAsia="Times New Roman" w:hAnsi="Times New Roman" w:cs="Times New Roman"/>
          <w:color w:val="1A1A1A"/>
          <w:sz w:val="20"/>
          <w:szCs w:val="20"/>
        </w:rPr>
        <w:tab/>
        <w:t>квалификации (спортивное звание),</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необходимый</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для</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зачисления</w:t>
      </w:r>
      <w:r w:rsidR="00830E8B" w:rsidRPr="00EE3AF5">
        <w:rPr>
          <w:rFonts w:ascii="Times New Roman" w:eastAsia="Times New Roman" w:hAnsi="Times New Roman" w:cs="Times New Roman"/>
          <w:color w:val="1A1A1A"/>
          <w:sz w:val="20"/>
          <w:szCs w:val="20"/>
        </w:rPr>
        <w:t xml:space="preserve"> и </w:t>
      </w:r>
      <w:r w:rsidRPr="00EE3AF5">
        <w:rPr>
          <w:rFonts w:ascii="Times New Roman" w:eastAsia="Times New Roman" w:hAnsi="Times New Roman" w:cs="Times New Roman"/>
          <w:color w:val="1A1A1A"/>
          <w:sz w:val="20"/>
          <w:szCs w:val="20"/>
        </w:rPr>
        <w:t>перевода</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на</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этап</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высшего</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спортивного</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мастерства.</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4)</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На</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этапе</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высшего</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спортивного</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мастерства:</w:t>
      </w:r>
    </w:p>
    <w:p w:rsidR="00B94A49" w:rsidRPr="00EE3AF5" w:rsidRDefault="00830E8B"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w:t>
      </w:r>
      <w:r w:rsidR="00B94A49" w:rsidRPr="00EE3AF5">
        <w:rPr>
          <w:rFonts w:ascii="Times New Roman" w:eastAsia="Times New Roman" w:hAnsi="Times New Roman" w:cs="Times New Roman"/>
          <w:color w:val="1A1A1A"/>
          <w:sz w:val="20"/>
          <w:szCs w:val="20"/>
        </w:rPr>
        <w:t>совершенствовать</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уровень</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общей</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физической</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и</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специальной</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физической,</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технической,</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тактической,</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теоретической</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и</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психологической</w:t>
      </w:r>
      <w:r w:rsidRPr="00EE3AF5">
        <w:rPr>
          <w:rFonts w:ascii="Times New Roman" w:eastAsia="Times New Roman" w:hAnsi="Times New Roman" w:cs="Times New Roman"/>
          <w:color w:val="1A1A1A"/>
          <w:sz w:val="20"/>
          <w:szCs w:val="20"/>
        </w:rPr>
        <w:t xml:space="preserve"> </w:t>
      </w:r>
      <w:r w:rsidR="00B94A49" w:rsidRPr="00EE3AF5">
        <w:rPr>
          <w:rFonts w:ascii="Times New Roman" w:eastAsia="Times New Roman" w:hAnsi="Times New Roman" w:cs="Times New Roman"/>
          <w:color w:val="1A1A1A"/>
          <w:sz w:val="20"/>
          <w:szCs w:val="20"/>
        </w:rPr>
        <w:t>подготовленности;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соблюдать</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режим</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учебно-тренировочных</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занятий</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(включая</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самостоятельную</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подготовку),</w:t>
      </w:r>
      <w:r w:rsidR="00830E8B"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спортивных</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мероприятий,</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восстановления</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питания;</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выполнить</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план</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индивидуальной</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подготовки;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знать</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соблюдать антидопинговые</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правила, не</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иметь</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нарушений таких</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правил;</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ежегодно</w:t>
      </w:r>
      <w:r w:rsidRPr="00EE3AF5">
        <w:rPr>
          <w:rFonts w:ascii="Times New Roman" w:eastAsia="Times New Roman" w:hAnsi="Times New Roman" w:cs="Times New Roman"/>
          <w:color w:val="1A1A1A"/>
          <w:sz w:val="20"/>
          <w:szCs w:val="20"/>
        </w:rPr>
        <w:tab/>
        <w:t>выполнять</w:t>
      </w:r>
      <w:r w:rsidRPr="00EE3AF5">
        <w:rPr>
          <w:rFonts w:ascii="Times New Roman" w:eastAsia="Times New Roman" w:hAnsi="Times New Roman" w:cs="Times New Roman"/>
          <w:color w:val="1A1A1A"/>
          <w:sz w:val="20"/>
          <w:szCs w:val="20"/>
        </w:rPr>
        <w:tab/>
        <w:t>контрольно-переводные</w:t>
      </w:r>
      <w:r w:rsidRPr="00EE3AF5">
        <w:rPr>
          <w:rFonts w:ascii="Times New Roman" w:eastAsia="Times New Roman" w:hAnsi="Times New Roman" w:cs="Times New Roman"/>
          <w:color w:val="1A1A1A"/>
          <w:sz w:val="20"/>
          <w:szCs w:val="20"/>
        </w:rPr>
        <w:tab/>
        <w:t>нормативы (испытания)</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видам</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спортивной</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подготовки;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принимать</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участие</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официальных</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спортивных</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соревнованиях</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не</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ниже</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уровня</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всероссийских</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спортивных</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соревнований;</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показывать</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результаты,</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соответствующие</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присвоению</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спортивного</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звания</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«мастер</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спорта</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России»</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или</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выполнить</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нормы</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требования,</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необходимые</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для</w:t>
      </w:r>
      <w:r w:rsidR="00FA3D68"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присвоения спортивного звания «мастер спорта России международного класса» не</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реже</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одного</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раза</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два</w:t>
      </w:r>
      <w:r w:rsidR="0053648A" w:rsidRPr="00EE3AF5">
        <w:rPr>
          <w:rFonts w:ascii="Times New Roman" w:eastAsia="Times New Roman" w:hAnsi="Times New Roman" w:cs="Times New Roman"/>
          <w:color w:val="1A1A1A"/>
          <w:sz w:val="20"/>
          <w:szCs w:val="20"/>
        </w:rPr>
        <w:t xml:space="preserve"> г</w:t>
      </w:r>
      <w:r w:rsidRPr="00EE3AF5">
        <w:rPr>
          <w:rFonts w:ascii="Times New Roman" w:eastAsia="Times New Roman" w:hAnsi="Times New Roman" w:cs="Times New Roman"/>
          <w:color w:val="1A1A1A"/>
          <w:sz w:val="20"/>
          <w:szCs w:val="20"/>
        </w:rPr>
        <w:t>ода;</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достичь</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результатов</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уровня</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спортивной</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сборной</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команды</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субъекта</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Российской  Федерации  и (или</w:t>
      </w:r>
      <w:proofErr w:type="gramStart"/>
      <w:r w:rsidRPr="00EE3AF5">
        <w:rPr>
          <w:rFonts w:ascii="Times New Roman" w:eastAsia="Times New Roman" w:hAnsi="Times New Roman" w:cs="Times New Roman"/>
          <w:color w:val="1A1A1A"/>
          <w:sz w:val="20"/>
          <w:szCs w:val="20"/>
        </w:rPr>
        <w:t>)с</w:t>
      </w:r>
      <w:proofErr w:type="gramEnd"/>
      <w:r w:rsidRPr="00EE3AF5">
        <w:rPr>
          <w:rFonts w:ascii="Times New Roman" w:eastAsia="Times New Roman" w:hAnsi="Times New Roman" w:cs="Times New Roman"/>
          <w:color w:val="1A1A1A"/>
          <w:sz w:val="20"/>
          <w:szCs w:val="20"/>
        </w:rPr>
        <w:t>портивной   сборной   команды</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Российской</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Федерации;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демонстрировать</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высокие</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спортивные</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результаты</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межрегиональных,</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всероссийских</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международных</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официальных</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спортивных</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соревнованиях.</w:t>
      </w:r>
    </w:p>
    <w:p w:rsidR="0053648A" w:rsidRPr="00EE3AF5" w:rsidRDefault="0053648A"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b/>
          <w:color w:val="1A1A1A"/>
          <w:sz w:val="20"/>
          <w:szCs w:val="20"/>
        </w:rPr>
        <w:t>3.2</w:t>
      </w:r>
      <w:r w:rsidR="0053648A" w:rsidRPr="00EE3AF5">
        <w:rPr>
          <w:rFonts w:ascii="Times New Roman" w:eastAsia="Times New Roman" w:hAnsi="Times New Roman" w:cs="Times New Roman"/>
          <w:b/>
          <w:color w:val="1A1A1A"/>
          <w:sz w:val="20"/>
          <w:szCs w:val="20"/>
        </w:rPr>
        <w:t>.</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Оценка</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результатов</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освоения</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Программы</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сопровождается</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аттестацией</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обучающихся,</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проводимой</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организацией,</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реализующей</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Программу,</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на</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основе</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разработанных   комплексов     контрольных     упражнений, перечня тестов</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 (или) вопросов по видам подготовки,</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не связанным</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 xml:space="preserve"> физическими</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нагрузками</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(далее — тесты), а также с учетом результатов участия, обучающегося в спортивных</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соревнованиях</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достижения</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им</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соответствующего</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уровня</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спортивной</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квалификации.</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proofErr w:type="gramStart"/>
      <w:r w:rsidRPr="00EE3AF5">
        <w:rPr>
          <w:rFonts w:ascii="Times New Roman" w:eastAsia="Times New Roman" w:hAnsi="Times New Roman" w:cs="Times New Roman"/>
          <w:color w:val="1A1A1A"/>
          <w:sz w:val="20"/>
          <w:szCs w:val="20"/>
        </w:rPr>
        <w:lastRenderedPageBreak/>
        <w:t>Для оценки уровня освоения программы проводятся промежуточная и итоговая аттестация обучающихся, а также результаты участия, обучающихся в спортивных соревнованиях и достижения им соответствующего уровня спортивной квалификации.</w:t>
      </w:r>
      <w:proofErr w:type="gramEnd"/>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 Порядок, форма и условия прохождения промежуточной и итоговой аттестации устанавливаются в соответствии с Положением о текущем контроле успеваемости, промежуточной и итог</w:t>
      </w:r>
      <w:r w:rsidR="0053648A" w:rsidRPr="00EE3AF5">
        <w:rPr>
          <w:rFonts w:ascii="Times New Roman" w:eastAsia="Times New Roman" w:hAnsi="Times New Roman" w:cs="Times New Roman"/>
          <w:color w:val="1A1A1A"/>
          <w:sz w:val="20"/>
          <w:szCs w:val="20"/>
        </w:rPr>
        <w:t>овой аттестации обучающихся МАУ ДО СШ «Олимпия» Кирово-Чепецка</w:t>
      </w:r>
      <w:r w:rsidRPr="00EE3AF5">
        <w:rPr>
          <w:rFonts w:ascii="Times New Roman" w:eastAsia="Times New Roman" w:hAnsi="Times New Roman" w:cs="Times New Roman"/>
          <w:color w:val="1A1A1A"/>
          <w:sz w:val="20"/>
          <w:szCs w:val="20"/>
        </w:rPr>
        <w:t xml:space="preserve">, утверждённого приказом директора. Сроки прохождения промежуточной и итоговой аттестации устанавливаются в соответствии с годовым календарным планом </w:t>
      </w:r>
      <w:r w:rsidR="0053648A" w:rsidRPr="00EE3AF5">
        <w:rPr>
          <w:rFonts w:ascii="Times New Roman" w:eastAsia="Times New Roman" w:hAnsi="Times New Roman" w:cs="Times New Roman"/>
          <w:color w:val="1A1A1A"/>
          <w:sz w:val="20"/>
          <w:szCs w:val="20"/>
        </w:rPr>
        <w:t>СШ</w:t>
      </w:r>
      <w:r w:rsidRPr="00EE3AF5">
        <w:rPr>
          <w:rFonts w:ascii="Times New Roman" w:eastAsia="Times New Roman" w:hAnsi="Times New Roman" w:cs="Times New Roman"/>
          <w:color w:val="1A1A1A"/>
          <w:sz w:val="20"/>
          <w:szCs w:val="20"/>
        </w:rPr>
        <w:t xml:space="preserve">, утверждаемым приказом директора. </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При наличии объективных и уважительных (документально подтвержденных) причин, негативно сказавшихся   на   итогах   аттестации (не прохождение Программы в полном объеме по причине продолжительной болезни обучающегося, получения им травм, и др.) По ходатайству тренера-преподавателя обучающегося и на основании оформленного решения тренерского совета </w:t>
      </w:r>
      <w:r w:rsidR="0053648A" w:rsidRPr="00EE3AF5">
        <w:rPr>
          <w:rFonts w:ascii="Times New Roman" w:eastAsia="Times New Roman" w:hAnsi="Times New Roman" w:cs="Times New Roman"/>
          <w:color w:val="1A1A1A"/>
          <w:sz w:val="20"/>
          <w:szCs w:val="20"/>
        </w:rPr>
        <w:t>СШ</w:t>
      </w:r>
      <w:r w:rsidRPr="00EE3AF5">
        <w:rPr>
          <w:rFonts w:ascii="Times New Roman" w:eastAsia="Times New Roman" w:hAnsi="Times New Roman" w:cs="Times New Roman"/>
          <w:color w:val="1A1A1A"/>
          <w:sz w:val="20"/>
          <w:szCs w:val="20"/>
        </w:rPr>
        <w:t xml:space="preserve"> обучающимся может быть предоставлена возможность:</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повторной аттестации с отложенным сроком не более одного месяца;</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перевода на следующий этап спортивной подготовки при наличии спортивного результата, показанного на официальных спортивных соревнованиях в течение отчетного года, и превышающего уровень спортивной квалификации, установленный для года соответствующего этапа, не менее чем на один спортивный разряд.</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повторного прохождения обучения на соответствующем этапе спортивной подготовки, но не более одного года, при следующих условиях: отсутствие</w:t>
      </w:r>
      <w:r w:rsidR="0053648A"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 xml:space="preserve">пропусков учебно-тренировочных занятий без уважительных причин, активное участие в мероприятиях, спортивных соревнованиях </w:t>
      </w:r>
      <w:r w:rsidR="0053648A" w:rsidRPr="00EE3AF5">
        <w:rPr>
          <w:rFonts w:ascii="Times New Roman" w:eastAsia="Times New Roman" w:hAnsi="Times New Roman" w:cs="Times New Roman"/>
          <w:color w:val="1A1A1A"/>
          <w:sz w:val="20"/>
          <w:szCs w:val="20"/>
        </w:rPr>
        <w:t>СШ</w:t>
      </w:r>
      <w:r w:rsidRPr="00EE3AF5">
        <w:rPr>
          <w:rFonts w:ascii="Times New Roman" w:eastAsia="Times New Roman" w:hAnsi="Times New Roman" w:cs="Times New Roman"/>
          <w:color w:val="1A1A1A"/>
          <w:sz w:val="20"/>
          <w:szCs w:val="20"/>
        </w:rPr>
        <w:t>.</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Отдельные обучающиеся, не достигшие установленного возраста для перевода в группу следующего года обучения, но выполнившие нормативные требования по уровню подготовки, переводятся досрочно в группы, соответствующие уровню подготовки. Досрочный перевод </w:t>
      </w:r>
      <w:proofErr w:type="gramStart"/>
      <w:r w:rsidRPr="00EE3AF5">
        <w:rPr>
          <w:rFonts w:ascii="Times New Roman" w:eastAsia="Times New Roman" w:hAnsi="Times New Roman" w:cs="Times New Roman"/>
          <w:color w:val="1A1A1A"/>
          <w:sz w:val="20"/>
          <w:szCs w:val="20"/>
        </w:rPr>
        <w:t>обучающихся</w:t>
      </w:r>
      <w:proofErr w:type="gramEnd"/>
      <w:r w:rsidRPr="00EE3AF5">
        <w:rPr>
          <w:rFonts w:ascii="Times New Roman" w:eastAsia="Times New Roman" w:hAnsi="Times New Roman" w:cs="Times New Roman"/>
          <w:color w:val="1A1A1A"/>
          <w:sz w:val="20"/>
          <w:szCs w:val="20"/>
        </w:rPr>
        <w:t xml:space="preserve"> осуществляется в соответствии с приказом директора организации и на основании   решения тренерского совета при персональном разрешении врача.</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Оценка технико-тактической подготовки занимающихся осуществляется на основании критериев, утвержденных Единой всероссийской спортивной классификацией. Выполнение разрядных норм и разрядных требований позволяет переводить </w:t>
      </w:r>
      <w:r w:rsidR="0011607A" w:rsidRPr="00EE3AF5">
        <w:rPr>
          <w:rFonts w:ascii="Times New Roman" w:eastAsia="Times New Roman" w:hAnsi="Times New Roman" w:cs="Times New Roman"/>
          <w:color w:val="1A1A1A"/>
          <w:sz w:val="20"/>
          <w:szCs w:val="20"/>
        </w:rPr>
        <w:t>обучающихся</w:t>
      </w:r>
      <w:r w:rsidRPr="00EE3AF5">
        <w:rPr>
          <w:rFonts w:ascii="Times New Roman" w:eastAsia="Times New Roman" w:hAnsi="Times New Roman" w:cs="Times New Roman"/>
          <w:color w:val="1A1A1A"/>
          <w:sz w:val="20"/>
          <w:szCs w:val="20"/>
        </w:rPr>
        <w:t xml:space="preserve"> с этапа на этап спортивной подготовки. Разряды и спортивные звания присваиваются в соответствии с требованиями Единой всероссийской спортивной классификации. </w:t>
      </w:r>
    </w:p>
    <w:p w:rsidR="00B94A49" w:rsidRPr="00EE3AF5" w:rsidRDefault="00B94A4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6D5CD4" w:rsidRPr="00EE3AF5" w:rsidRDefault="006D5CD4"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hAnsi="Times New Roman" w:cs="Times New Roman"/>
          <w:b/>
          <w:sz w:val="20"/>
          <w:szCs w:val="20"/>
        </w:rPr>
        <w:t>3.3.</w:t>
      </w:r>
      <w:r w:rsidRPr="00EE3AF5">
        <w:rPr>
          <w:rFonts w:ascii="Times New Roman" w:hAnsi="Times New Roman" w:cs="Times New Roman"/>
          <w:sz w:val="20"/>
          <w:szCs w:val="20"/>
        </w:rPr>
        <w:t xml:space="preserve"> </w:t>
      </w:r>
      <w:r w:rsidRPr="00EE3AF5">
        <w:rPr>
          <w:rFonts w:ascii="Times New Roman" w:eastAsia="Times New Roman" w:hAnsi="Times New Roman" w:cs="Times New Roman"/>
          <w:b/>
          <w:color w:val="1A1A1A"/>
          <w:sz w:val="20"/>
          <w:szCs w:val="20"/>
        </w:rPr>
        <w:t>Контрольные и контрольно-переводные нормативы (испытания) по видам спортивной подготовки и уровень спортивной квалификации.</w:t>
      </w:r>
    </w:p>
    <w:p w:rsidR="006D5CD4" w:rsidRPr="00EE3AF5" w:rsidRDefault="006D5CD4"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6D5CD4" w:rsidRPr="00EE3AF5" w:rsidRDefault="006D5CD4"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roofErr w:type="gramStart"/>
      <w:r w:rsidRPr="00EE3AF5">
        <w:rPr>
          <w:rFonts w:ascii="Times New Roman" w:eastAsia="Times New Roman" w:hAnsi="Times New Roman" w:cs="Times New Roman"/>
          <w:color w:val="1A1A1A"/>
          <w:sz w:val="20"/>
          <w:szCs w:val="20"/>
        </w:rPr>
        <w:t>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«Конькобежный спорт» и включают 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следующий и (или) соответствующий этап</w:t>
      </w:r>
      <w:proofErr w:type="gramEnd"/>
      <w:r w:rsidRPr="00EE3AF5">
        <w:rPr>
          <w:rFonts w:ascii="Times New Roman" w:eastAsia="Times New Roman" w:hAnsi="Times New Roman" w:cs="Times New Roman"/>
          <w:color w:val="1A1A1A"/>
          <w:sz w:val="20"/>
          <w:szCs w:val="20"/>
        </w:rPr>
        <w:t xml:space="preserve"> спортивной подготовки по виду спорта.</w:t>
      </w:r>
    </w:p>
    <w:p w:rsidR="006D5CD4" w:rsidRPr="00EE3AF5" w:rsidRDefault="006D5CD4"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6D5CD4" w:rsidRPr="00EE3AF5" w:rsidRDefault="006D5CD4" w:rsidP="00760EC5">
      <w:pPr>
        <w:spacing w:after="0" w:line="240" w:lineRule="auto"/>
        <w:ind w:firstLine="709"/>
        <w:jc w:val="center"/>
        <w:rPr>
          <w:rFonts w:ascii="Times New Roman" w:eastAsia="Times New Roman" w:hAnsi="Times New Roman" w:cs="Times New Roman"/>
          <w:i/>
          <w:sz w:val="20"/>
          <w:szCs w:val="20"/>
          <w:u w:val="single"/>
        </w:rPr>
      </w:pPr>
      <w:r w:rsidRPr="00EE3AF5">
        <w:rPr>
          <w:rFonts w:ascii="Times New Roman" w:eastAsia="Times New Roman" w:hAnsi="Times New Roman" w:cs="Times New Roman"/>
          <w:i/>
          <w:sz w:val="20"/>
          <w:szCs w:val="20"/>
          <w:u w:val="single"/>
        </w:rPr>
        <w:t>Нормативы общей физической и специальной физической подготовки для зачисления и перевода на этапе начальной подготовки по виду спорта «конькобежный спорт»</w:t>
      </w:r>
    </w:p>
    <w:p w:rsidR="006D5CD4" w:rsidRPr="00EE3AF5" w:rsidRDefault="006D5CD4" w:rsidP="00760EC5">
      <w:pPr>
        <w:spacing w:after="0" w:line="240" w:lineRule="auto"/>
        <w:ind w:firstLine="709"/>
        <w:jc w:val="center"/>
        <w:rPr>
          <w:rFonts w:ascii="Times New Roman" w:eastAsia="Times New Roman" w:hAnsi="Times New Roman" w:cs="Times New Roman"/>
          <w:i/>
          <w:sz w:val="20"/>
          <w:szCs w:val="20"/>
          <w:u w:val="single"/>
        </w:rPr>
      </w:pPr>
    </w:p>
    <w:tbl>
      <w:tblPr>
        <w:tblStyle w:val="a6"/>
        <w:tblW w:w="0" w:type="auto"/>
        <w:tblInd w:w="567" w:type="dxa"/>
        <w:tblLook w:val="04A0" w:firstRow="1" w:lastRow="0" w:firstColumn="1" w:lastColumn="0" w:noHBand="0" w:noVBand="1"/>
      </w:tblPr>
      <w:tblGrid>
        <w:gridCol w:w="697"/>
        <w:gridCol w:w="2955"/>
        <w:gridCol w:w="1354"/>
        <w:gridCol w:w="1308"/>
        <w:gridCol w:w="1333"/>
        <w:gridCol w:w="1260"/>
        <w:gridCol w:w="1208"/>
      </w:tblGrid>
      <w:tr w:rsidR="006D5CD4" w:rsidRPr="00EE3AF5" w:rsidTr="00EE3AF5">
        <w:trPr>
          <w:trHeight w:val="380"/>
        </w:trPr>
        <w:tc>
          <w:tcPr>
            <w:tcW w:w="697" w:type="dxa"/>
            <w:vMerge w:val="restart"/>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w:t>
            </w:r>
          </w:p>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п\</w:t>
            </w:r>
            <w:proofErr w:type="gramStart"/>
            <w:r w:rsidRPr="00EE3AF5">
              <w:rPr>
                <w:rFonts w:ascii="Times New Roman" w:eastAsia="SimSun" w:hAnsi="Times New Roman" w:cs="Times New Roman"/>
                <w:bCs/>
                <w:sz w:val="20"/>
                <w:szCs w:val="20"/>
                <w:lang w:eastAsia="zh-CN"/>
              </w:rPr>
              <w:t>п</w:t>
            </w:r>
            <w:proofErr w:type="gramEnd"/>
          </w:p>
        </w:tc>
        <w:tc>
          <w:tcPr>
            <w:tcW w:w="2955" w:type="dxa"/>
            <w:vMerge w:val="restart"/>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Упражнения</w:t>
            </w:r>
          </w:p>
        </w:tc>
        <w:tc>
          <w:tcPr>
            <w:tcW w:w="1354" w:type="dxa"/>
            <w:vMerge w:val="restart"/>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Единица измерения</w:t>
            </w:r>
          </w:p>
        </w:tc>
        <w:tc>
          <w:tcPr>
            <w:tcW w:w="2641" w:type="dxa"/>
            <w:gridSpan w:val="2"/>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Норматив до года обучения</w:t>
            </w:r>
          </w:p>
        </w:tc>
        <w:tc>
          <w:tcPr>
            <w:tcW w:w="2468" w:type="dxa"/>
            <w:gridSpan w:val="2"/>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Норматив свыше года обучения</w:t>
            </w:r>
          </w:p>
        </w:tc>
      </w:tr>
      <w:tr w:rsidR="006D5CD4" w:rsidRPr="00EE3AF5" w:rsidTr="00EE3AF5">
        <w:tc>
          <w:tcPr>
            <w:tcW w:w="697" w:type="dxa"/>
            <w:vMerge/>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p>
        </w:tc>
        <w:tc>
          <w:tcPr>
            <w:tcW w:w="2955" w:type="dxa"/>
            <w:vMerge/>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p>
        </w:tc>
        <w:tc>
          <w:tcPr>
            <w:tcW w:w="1354" w:type="dxa"/>
            <w:vMerge/>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p>
        </w:tc>
        <w:tc>
          <w:tcPr>
            <w:tcW w:w="1308" w:type="dxa"/>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мальчики</w:t>
            </w:r>
          </w:p>
        </w:tc>
        <w:tc>
          <w:tcPr>
            <w:tcW w:w="1333" w:type="dxa"/>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девочки</w:t>
            </w:r>
          </w:p>
        </w:tc>
        <w:tc>
          <w:tcPr>
            <w:tcW w:w="1260" w:type="dxa"/>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мальчики</w:t>
            </w:r>
          </w:p>
        </w:tc>
        <w:tc>
          <w:tcPr>
            <w:tcW w:w="1208" w:type="dxa"/>
            <w:vAlign w:val="center"/>
          </w:tcPr>
          <w:p w:rsidR="006D5CD4" w:rsidRPr="00EE3AF5" w:rsidRDefault="006D5CD4" w:rsidP="00EE3AF5">
            <w:pPr>
              <w:adjustRightInd w:val="0"/>
              <w:ind w:right="164"/>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девочки</w:t>
            </w:r>
          </w:p>
        </w:tc>
      </w:tr>
      <w:tr w:rsidR="006D5CD4" w:rsidRPr="00EE3AF5" w:rsidTr="00EE3AF5">
        <w:tc>
          <w:tcPr>
            <w:tcW w:w="10115" w:type="dxa"/>
            <w:gridSpan w:val="7"/>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1.Нормативы общей физической подготовки</w:t>
            </w:r>
          </w:p>
        </w:tc>
      </w:tr>
      <w:tr w:rsidR="006D5CD4" w:rsidRPr="00EE3AF5" w:rsidTr="00EE3AF5">
        <w:tc>
          <w:tcPr>
            <w:tcW w:w="697"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1.1</w:t>
            </w:r>
          </w:p>
        </w:tc>
        <w:tc>
          <w:tcPr>
            <w:tcW w:w="2955"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Бег на 30 м</w:t>
            </w:r>
          </w:p>
        </w:tc>
        <w:tc>
          <w:tcPr>
            <w:tcW w:w="1354"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с</w:t>
            </w:r>
          </w:p>
        </w:tc>
        <w:tc>
          <w:tcPr>
            <w:tcW w:w="2641"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более</w:t>
            </w:r>
          </w:p>
        </w:tc>
        <w:tc>
          <w:tcPr>
            <w:tcW w:w="2468"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более</w:t>
            </w:r>
          </w:p>
        </w:tc>
      </w:tr>
      <w:tr w:rsidR="006D5CD4" w:rsidRPr="00EE3AF5" w:rsidTr="00EE3AF5">
        <w:tc>
          <w:tcPr>
            <w:tcW w:w="697"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2955"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54"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6,2</w:t>
            </w:r>
          </w:p>
        </w:tc>
        <w:tc>
          <w:tcPr>
            <w:tcW w:w="1333"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6,4</w:t>
            </w:r>
          </w:p>
        </w:tc>
        <w:tc>
          <w:tcPr>
            <w:tcW w:w="1260"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6,0</w:t>
            </w:r>
          </w:p>
        </w:tc>
        <w:tc>
          <w:tcPr>
            <w:tcW w:w="12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6,2</w:t>
            </w:r>
          </w:p>
        </w:tc>
      </w:tr>
      <w:tr w:rsidR="006D5CD4" w:rsidRPr="00EE3AF5" w:rsidTr="00EE3AF5">
        <w:tc>
          <w:tcPr>
            <w:tcW w:w="697"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1.2</w:t>
            </w:r>
          </w:p>
        </w:tc>
        <w:tc>
          <w:tcPr>
            <w:tcW w:w="2955"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Бег на 60 м</w:t>
            </w:r>
          </w:p>
        </w:tc>
        <w:tc>
          <w:tcPr>
            <w:tcW w:w="1354"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с</w:t>
            </w:r>
          </w:p>
        </w:tc>
        <w:tc>
          <w:tcPr>
            <w:tcW w:w="2641"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более</w:t>
            </w:r>
          </w:p>
        </w:tc>
        <w:tc>
          <w:tcPr>
            <w:tcW w:w="2468"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более</w:t>
            </w:r>
          </w:p>
        </w:tc>
      </w:tr>
      <w:tr w:rsidR="006D5CD4" w:rsidRPr="00EE3AF5" w:rsidTr="00EE3AF5">
        <w:tc>
          <w:tcPr>
            <w:tcW w:w="697"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2955"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54"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11,9</w:t>
            </w:r>
          </w:p>
        </w:tc>
        <w:tc>
          <w:tcPr>
            <w:tcW w:w="1333"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12,4</w:t>
            </w:r>
          </w:p>
        </w:tc>
        <w:tc>
          <w:tcPr>
            <w:tcW w:w="1260"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11,5</w:t>
            </w:r>
          </w:p>
        </w:tc>
        <w:tc>
          <w:tcPr>
            <w:tcW w:w="12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12,0</w:t>
            </w:r>
          </w:p>
        </w:tc>
      </w:tr>
      <w:tr w:rsidR="006D5CD4" w:rsidRPr="00EE3AF5" w:rsidTr="00EE3AF5">
        <w:tc>
          <w:tcPr>
            <w:tcW w:w="697"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1.3</w:t>
            </w:r>
          </w:p>
        </w:tc>
        <w:tc>
          <w:tcPr>
            <w:tcW w:w="2955"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Сгибание и разгибание рук в упоре лёжа на полу</w:t>
            </w:r>
          </w:p>
        </w:tc>
        <w:tc>
          <w:tcPr>
            <w:tcW w:w="1354" w:type="dxa"/>
            <w:vMerge w:val="restart"/>
          </w:tcPr>
          <w:p w:rsidR="006D5CD4" w:rsidRPr="00EE3AF5" w:rsidRDefault="006D5CD4" w:rsidP="00EE3AF5">
            <w:pPr>
              <w:tabs>
                <w:tab w:val="left" w:pos="1298"/>
              </w:tabs>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количество раз</w:t>
            </w:r>
          </w:p>
        </w:tc>
        <w:tc>
          <w:tcPr>
            <w:tcW w:w="2641"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менее</w:t>
            </w:r>
          </w:p>
        </w:tc>
        <w:tc>
          <w:tcPr>
            <w:tcW w:w="2468"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менее</w:t>
            </w:r>
          </w:p>
        </w:tc>
      </w:tr>
      <w:tr w:rsidR="006D5CD4" w:rsidRPr="00EE3AF5" w:rsidTr="00EE3AF5">
        <w:tc>
          <w:tcPr>
            <w:tcW w:w="697"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2955"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54"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10</w:t>
            </w:r>
          </w:p>
        </w:tc>
        <w:tc>
          <w:tcPr>
            <w:tcW w:w="1333"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5</w:t>
            </w:r>
          </w:p>
        </w:tc>
        <w:tc>
          <w:tcPr>
            <w:tcW w:w="1260"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13</w:t>
            </w:r>
          </w:p>
        </w:tc>
        <w:tc>
          <w:tcPr>
            <w:tcW w:w="12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7</w:t>
            </w:r>
          </w:p>
        </w:tc>
      </w:tr>
      <w:tr w:rsidR="006D5CD4" w:rsidRPr="00EE3AF5" w:rsidTr="00EE3AF5">
        <w:tc>
          <w:tcPr>
            <w:tcW w:w="697"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1.4</w:t>
            </w:r>
          </w:p>
        </w:tc>
        <w:tc>
          <w:tcPr>
            <w:tcW w:w="2955"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 xml:space="preserve">Наклон вперёд из </w:t>
            </w:r>
            <w:proofErr w:type="gramStart"/>
            <w:r w:rsidRPr="00EE3AF5">
              <w:rPr>
                <w:rFonts w:ascii="Times New Roman" w:eastAsia="SimSun" w:hAnsi="Times New Roman" w:cs="Times New Roman"/>
                <w:bCs/>
                <w:sz w:val="20"/>
                <w:szCs w:val="20"/>
                <w:lang w:eastAsia="zh-CN"/>
              </w:rPr>
              <w:t>положения</w:t>
            </w:r>
            <w:proofErr w:type="gramEnd"/>
            <w:r w:rsidRPr="00EE3AF5">
              <w:rPr>
                <w:rFonts w:ascii="Times New Roman" w:eastAsia="SimSun" w:hAnsi="Times New Roman" w:cs="Times New Roman"/>
                <w:bCs/>
                <w:sz w:val="20"/>
                <w:szCs w:val="20"/>
                <w:lang w:eastAsia="zh-CN"/>
              </w:rPr>
              <w:t xml:space="preserve"> стоя на гимнастической скамье (от уровня скамьи)</w:t>
            </w:r>
          </w:p>
        </w:tc>
        <w:tc>
          <w:tcPr>
            <w:tcW w:w="1354"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см</w:t>
            </w:r>
          </w:p>
        </w:tc>
        <w:tc>
          <w:tcPr>
            <w:tcW w:w="2641"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менее</w:t>
            </w:r>
          </w:p>
        </w:tc>
        <w:tc>
          <w:tcPr>
            <w:tcW w:w="2468"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менее</w:t>
            </w:r>
          </w:p>
        </w:tc>
      </w:tr>
      <w:tr w:rsidR="006D5CD4" w:rsidRPr="00EE3AF5" w:rsidTr="00EE3AF5">
        <w:tc>
          <w:tcPr>
            <w:tcW w:w="697"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2955"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54"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+2</w:t>
            </w:r>
          </w:p>
        </w:tc>
        <w:tc>
          <w:tcPr>
            <w:tcW w:w="1333"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+3</w:t>
            </w:r>
          </w:p>
        </w:tc>
        <w:tc>
          <w:tcPr>
            <w:tcW w:w="1260"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+4</w:t>
            </w:r>
          </w:p>
        </w:tc>
        <w:tc>
          <w:tcPr>
            <w:tcW w:w="12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+5</w:t>
            </w:r>
          </w:p>
        </w:tc>
      </w:tr>
      <w:tr w:rsidR="006D5CD4" w:rsidRPr="00EE3AF5" w:rsidTr="00EE3AF5">
        <w:tc>
          <w:tcPr>
            <w:tcW w:w="697"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1.5</w:t>
            </w:r>
          </w:p>
        </w:tc>
        <w:tc>
          <w:tcPr>
            <w:tcW w:w="2955"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Челночный бег 3*10 м</w:t>
            </w:r>
          </w:p>
        </w:tc>
        <w:tc>
          <w:tcPr>
            <w:tcW w:w="1354"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с</w:t>
            </w:r>
          </w:p>
        </w:tc>
        <w:tc>
          <w:tcPr>
            <w:tcW w:w="2641"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более</w:t>
            </w:r>
          </w:p>
        </w:tc>
        <w:tc>
          <w:tcPr>
            <w:tcW w:w="2468"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более</w:t>
            </w:r>
          </w:p>
        </w:tc>
      </w:tr>
      <w:tr w:rsidR="006D5CD4" w:rsidRPr="00EE3AF5" w:rsidTr="00EE3AF5">
        <w:tc>
          <w:tcPr>
            <w:tcW w:w="697"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2955"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54"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9,6</w:t>
            </w:r>
          </w:p>
        </w:tc>
        <w:tc>
          <w:tcPr>
            <w:tcW w:w="1333"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9,9</w:t>
            </w:r>
          </w:p>
        </w:tc>
        <w:tc>
          <w:tcPr>
            <w:tcW w:w="1260"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9,3</w:t>
            </w:r>
          </w:p>
        </w:tc>
        <w:tc>
          <w:tcPr>
            <w:tcW w:w="12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9,5</w:t>
            </w:r>
          </w:p>
        </w:tc>
      </w:tr>
      <w:tr w:rsidR="006D5CD4" w:rsidRPr="00EE3AF5" w:rsidTr="00EE3AF5">
        <w:tc>
          <w:tcPr>
            <w:tcW w:w="697"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1.6</w:t>
            </w:r>
          </w:p>
        </w:tc>
        <w:tc>
          <w:tcPr>
            <w:tcW w:w="2955"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Прыжок в длину с места толчком двумя ногами</w:t>
            </w:r>
          </w:p>
        </w:tc>
        <w:tc>
          <w:tcPr>
            <w:tcW w:w="1354"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см</w:t>
            </w:r>
          </w:p>
        </w:tc>
        <w:tc>
          <w:tcPr>
            <w:tcW w:w="2641"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менее</w:t>
            </w:r>
          </w:p>
        </w:tc>
        <w:tc>
          <w:tcPr>
            <w:tcW w:w="2468"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менее</w:t>
            </w:r>
          </w:p>
        </w:tc>
      </w:tr>
      <w:tr w:rsidR="006D5CD4" w:rsidRPr="00EE3AF5" w:rsidTr="00EE3AF5">
        <w:tc>
          <w:tcPr>
            <w:tcW w:w="697"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2955"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54"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130</w:t>
            </w:r>
          </w:p>
        </w:tc>
        <w:tc>
          <w:tcPr>
            <w:tcW w:w="1333"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120</w:t>
            </w:r>
          </w:p>
        </w:tc>
        <w:tc>
          <w:tcPr>
            <w:tcW w:w="1260"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140</w:t>
            </w:r>
          </w:p>
        </w:tc>
        <w:tc>
          <w:tcPr>
            <w:tcW w:w="12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130</w:t>
            </w:r>
          </w:p>
        </w:tc>
      </w:tr>
      <w:tr w:rsidR="006D5CD4" w:rsidRPr="00EE3AF5" w:rsidTr="00EE3AF5">
        <w:tc>
          <w:tcPr>
            <w:tcW w:w="10115" w:type="dxa"/>
            <w:gridSpan w:val="7"/>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2. Нормативы специальной физической подготовки</w:t>
            </w:r>
          </w:p>
        </w:tc>
      </w:tr>
      <w:tr w:rsidR="006D5CD4" w:rsidRPr="00EE3AF5" w:rsidTr="00EE3AF5">
        <w:tc>
          <w:tcPr>
            <w:tcW w:w="697"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2.1</w:t>
            </w:r>
          </w:p>
        </w:tc>
        <w:tc>
          <w:tcPr>
            <w:tcW w:w="2955"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Тройной прыжок в длину с места</w:t>
            </w:r>
          </w:p>
        </w:tc>
        <w:tc>
          <w:tcPr>
            <w:tcW w:w="1354"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см</w:t>
            </w:r>
          </w:p>
        </w:tc>
        <w:tc>
          <w:tcPr>
            <w:tcW w:w="2641"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менее</w:t>
            </w:r>
          </w:p>
        </w:tc>
        <w:tc>
          <w:tcPr>
            <w:tcW w:w="2468"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менее</w:t>
            </w:r>
          </w:p>
        </w:tc>
      </w:tr>
      <w:tr w:rsidR="006D5CD4" w:rsidRPr="00EE3AF5" w:rsidTr="00EE3AF5">
        <w:tc>
          <w:tcPr>
            <w:tcW w:w="697"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2955"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54"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480</w:t>
            </w:r>
          </w:p>
        </w:tc>
        <w:tc>
          <w:tcPr>
            <w:tcW w:w="1333"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470</w:t>
            </w:r>
          </w:p>
        </w:tc>
        <w:tc>
          <w:tcPr>
            <w:tcW w:w="1260"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500</w:t>
            </w:r>
          </w:p>
        </w:tc>
        <w:tc>
          <w:tcPr>
            <w:tcW w:w="12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490</w:t>
            </w:r>
          </w:p>
        </w:tc>
      </w:tr>
      <w:tr w:rsidR="006D5CD4" w:rsidRPr="00EE3AF5" w:rsidTr="00EE3AF5">
        <w:tc>
          <w:tcPr>
            <w:tcW w:w="697"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2.2</w:t>
            </w:r>
          </w:p>
        </w:tc>
        <w:tc>
          <w:tcPr>
            <w:tcW w:w="2955"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 xml:space="preserve">Прыжок вверх с места </w:t>
            </w:r>
            <w:proofErr w:type="gramStart"/>
            <w:r w:rsidRPr="00EE3AF5">
              <w:rPr>
                <w:rFonts w:ascii="Times New Roman" w:eastAsia="SimSun" w:hAnsi="Times New Roman" w:cs="Times New Roman"/>
                <w:bCs/>
                <w:sz w:val="20"/>
                <w:szCs w:val="20"/>
                <w:lang w:eastAsia="zh-CN"/>
              </w:rPr>
              <w:t>со</w:t>
            </w:r>
            <w:proofErr w:type="gramEnd"/>
            <w:r w:rsidRPr="00EE3AF5">
              <w:rPr>
                <w:rFonts w:ascii="Times New Roman" w:eastAsia="SimSun" w:hAnsi="Times New Roman" w:cs="Times New Roman"/>
                <w:bCs/>
                <w:sz w:val="20"/>
                <w:szCs w:val="20"/>
                <w:lang w:eastAsia="zh-CN"/>
              </w:rPr>
              <w:t xml:space="preserve"> взмахом руками</w:t>
            </w:r>
          </w:p>
        </w:tc>
        <w:tc>
          <w:tcPr>
            <w:tcW w:w="1354" w:type="dxa"/>
            <w:vMerge w:val="restart"/>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см</w:t>
            </w:r>
          </w:p>
        </w:tc>
        <w:tc>
          <w:tcPr>
            <w:tcW w:w="2641"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менее</w:t>
            </w:r>
          </w:p>
        </w:tc>
        <w:tc>
          <w:tcPr>
            <w:tcW w:w="2468"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не менее</w:t>
            </w:r>
          </w:p>
        </w:tc>
      </w:tr>
      <w:tr w:rsidR="006D5CD4" w:rsidRPr="00EE3AF5" w:rsidTr="00EE3AF5">
        <w:tc>
          <w:tcPr>
            <w:tcW w:w="697"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2955"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54" w:type="dxa"/>
            <w:vMerge/>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p>
        </w:tc>
        <w:tc>
          <w:tcPr>
            <w:tcW w:w="13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20</w:t>
            </w:r>
          </w:p>
        </w:tc>
        <w:tc>
          <w:tcPr>
            <w:tcW w:w="1333"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15</w:t>
            </w:r>
          </w:p>
        </w:tc>
        <w:tc>
          <w:tcPr>
            <w:tcW w:w="1260"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23</w:t>
            </w:r>
          </w:p>
        </w:tc>
        <w:tc>
          <w:tcPr>
            <w:tcW w:w="1208"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17</w:t>
            </w:r>
          </w:p>
        </w:tc>
      </w:tr>
      <w:tr w:rsidR="006D5CD4" w:rsidRPr="00EE3AF5" w:rsidTr="00EE3AF5">
        <w:tc>
          <w:tcPr>
            <w:tcW w:w="697"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2.3</w:t>
            </w:r>
          </w:p>
        </w:tc>
        <w:tc>
          <w:tcPr>
            <w:tcW w:w="2955"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Бег на 2000 м</w:t>
            </w:r>
          </w:p>
        </w:tc>
        <w:tc>
          <w:tcPr>
            <w:tcW w:w="1354" w:type="dxa"/>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 xml:space="preserve">мин, </w:t>
            </w:r>
            <w:proofErr w:type="gramStart"/>
            <w:r w:rsidRPr="00EE3AF5">
              <w:rPr>
                <w:rFonts w:ascii="Times New Roman" w:eastAsia="SimSun" w:hAnsi="Times New Roman" w:cs="Times New Roman"/>
                <w:bCs/>
                <w:sz w:val="20"/>
                <w:szCs w:val="20"/>
                <w:lang w:eastAsia="zh-CN"/>
              </w:rPr>
              <w:t>с</w:t>
            </w:r>
            <w:proofErr w:type="gramEnd"/>
          </w:p>
        </w:tc>
        <w:tc>
          <w:tcPr>
            <w:tcW w:w="2641"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без учета времени</w:t>
            </w:r>
          </w:p>
        </w:tc>
        <w:tc>
          <w:tcPr>
            <w:tcW w:w="2468" w:type="dxa"/>
            <w:gridSpan w:val="2"/>
          </w:tcPr>
          <w:p w:rsidR="006D5CD4" w:rsidRPr="00EE3AF5" w:rsidRDefault="006D5CD4" w:rsidP="00EE3AF5">
            <w:pPr>
              <w:adjustRightInd w:val="0"/>
              <w:ind w:right="165"/>
              <w:jc w:val="center"/>
              <w:outlineLvl w:val="0"/>
              <w:rPr>
                <w:rFonts w:ascii="Times New Roman" w:eastAsia="SimSun" w:hAnsi="Times New Roman" w:cs="Times New Roman"/>
                <w:bCs/>
                <w:sz w:val="20"/>
                <w:szCs w:val="20"/>
                <w:lang w:eastAsia="zh-CN"/>
              </w:rPr>
            </w:pPr>
            <w:r w:rsidRPr="00EE3AF5">
              <w:rPr>
                <w:rFonts w:ascii="Times New Roman" w:eastAsia="SimSun" w:hAnsi="Times New Roman" w:cs="Times New Roman"/>
                <w:bCs/>
                <w:sz w:val="20"/>
                <w:szCs w:val="20"/>
                <w:lang w:eastAsia="zh-CN"/>
              </w:rPr>
              <w:t>без учета времени</w:t>
            </w:r>
          </w:p>
        </w:tc>
      </w:tr>
    </w:tbl>
    <w:p w:rsidR="006D5CD4" w:rsidRPr="00EE3AF5" w:rsidRDefault="006D5CD4"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6D5CD4" w:rsidRPr="00EE3AF5" w:rsidRDefault="006D5CD4"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6D5CD4" w:rsidRPr="00EE3AF5" w:rsidRDefault="006D5CD4" w:rsidP="006D5CD4">
      <w:pPr>
        <w:spacing w:after="0"/>
        <w:ind w:firstLine="708"/>
        <w:jc w:val="center"/>
        <w:rPr>
          <w:rFonts w:ascii="Times New Roman" w:eastAsia="Times New Roman" w:hAnsi="Times New Roman" w:cs="Times New Roman"/>
          <w:b/>
          <w:sz w:val="20"/>
          <w:szCs w:val="20"/>
        </w:rPr>
      </w:pPr>
    </w:p>
    <w:p w:rsidR="006D5CD4" w:rsidRPr="00EE3AF5" w:rsidRDefault="006D5CD4" w:rsidP="00760EC5">
      <w:pPr>
        <w:spacing w:after="0" w:line="240" w:lineRule="auto"/>
        <w:ind w:firstLine="709"/>
        <w:jc w:val="center"/>
        <w:rPr>
          <w:rFonts w:ascii="Times New Roman" w:eastAsia="Times New Roman" w:hAnsi="Times New Roman" w:cs="Times New Roman"/>
          <w:i/>
          <w:sz w:val="20"/>
          <w:szCs w:val="20"/>
          <w:u w:val="single"/>
        </w:rPr>
      </w:pPr>
      <w:r w:rsidRPr="00EE3AF5">
        <w:rPr>
          <w:rFonts w:ascii="Times New Roman" w:eastAsia="Times New Roman" w:hAnsi="Times New Roman" w:cs="Times New Roman"/>
          <w:i/>
          <w:sz w:val="20"/>
          <w:szCs w:val="20"/>
          <w:u w:val="single"/>
        </w:rPr>
        <w:lastRenderedPageBreak/>
        <w:t xml:space="preserve">Нормативы общей физической и специальной физической подготовки </w:t>
      </w:r>
      <w:r w:rsidRPr="00EE3AF5">
        <w:rPr>
          <w:rFonts w:ascii="Times New Roman" w:eastAsia="Times New Roman" w:hAnsi="Times New Roman" w:cs="Times New Roman"/>
          <w:i/>
          <w:sz w:val="20"/>
          <w:szCs w:val="20"/>
          <w:u w:val="single"/>
        </w:rPr>
        <w:br/>
        <w:t>и уровень спортивной квалификации (спортивные разряды</w:t>
      </w:r>
      <w:proofErr w:type="gramStart"/>
      <w:r w:rsidRPr="00EE3AF5">
        <w:rPr>
          <w:rFonts w:ascii="Times New Roman" w:eastAsia="Times New Roman" w:hAnsi="Times New Roman" w:cs="Times New Roman"/>
          <w:i/>
          <w:sz w:val="20"/>
          <w:szCs w:val="20"/>
          <w:u w:val="single"/>
        </w:rPr>
        <w:t>)д</w:t>
      </w:r>
      <w:proofErr w:type="gramEnd"/>
      <w:r w:rsidRPr="00EE3AF5">
        <w:rPr>
          <w:rFonts w:ascii="Times New Roman" w:eastAsia="Times New Roman" w:hAnsi="Times New Roman" w:cs="Times New Roman"/>
          <w:i/>
          <w:sz w:val="20"/>
          <w:szCs w:val="20"/>
          <w:u w:val="single"/>
        </w:rPr>
        <w:t xml:space="preserve">ля зачисления </w:t>
      </w:r>
      <w:r w:rsidRPr="00EE3AF5">
        <w:rPr>
          <w:rFonts w:ascii="Times New Roman" w:eastAsia="Times New Roman" w:hAnsi="Times New Roman" w:cs="Times New Roman"/>
          <w:i/>
          <w:sz w:val="20"/>
          <w:szCs w:val="20"/>
          <w:u w:val="single"/>
        </w:rPr>
        <w:br/>
        <w:t xml:space="preserve">и перевода на учебно-тренировочный этап (этап спортивной специализации) </w:t>
      </w:r>
      <w:r w:rsidRPr="00EE3AF5">
        <w:rPr>
          <w:rFonts w:ascii="Times New Roman" w:eastAsia="Times New Roman" w:hAnsi="Times New Roman" w:cs="Times New Roman"/>
          <w:i/>
          <w:sz w:val="20"/>
          <w:szCs w:val="20"/>
          <w:u w:val="single"/>
        </w:rPr>
        <w:br/>
        <w:t>по виду спорта «конькобежный спорт»</w:t>
      </w:r>
    </w:p>
    <w:p w:rsidR="006D5CD4" w:rsidRPr="00EE3AF5" w:rsidRDefault="006D5CD4" w:rsidP="006D5CD4">
      <w:pPr>
        <w:spacing w:after="0"/>
        <w:ind w:firstLine="708"/>
        <w:jc w:val="center"/>
        <w:rPr>
          <w:rFonts w:ascii="Times New Roman" w:eastAsia="Times New Roman" w:hAnsi="Times New Roman" w:cs="Times New Roman"/>
          <w:b/>
          <w:sz w:val="20"/>
          <w:szCs w:val="20"/>
        </w:rPr>
      </w:pPr>
    </w:p>
    <w:tbl>
      <w:tblPr>
        <w:tblW w:w="10211" w:type="dxa"/>
        <w:tblInd w:w="534" w:type="dxa"/>
        <w:tblLook w:val="0000" w:firstRow="0" w:lastRow="0" w:firstColumn="0" w:lastColumn="0" w:noHBand="0" w:noVBand="0"/>
      </w:tblPr>
      <w:tblGrid>
        <w:gridCol w:w="825"/>
        <w:gridCol w:w="3716"/>
        <w:gridCol w:w="420"/>
        <w:gridCol w:w="1842"/>
        <w:gridCol w:w="6"/>
        <w:gridCol w:w="1713"/>
        <w:gridCol w:w="1683"/>
        <w:gridCol w:w="6"/>
      </w:tblGrid>
      <w:tr w:rsidR="006D5CD4" w:rsidRPr="00EE3AF5" w:rsidTr="00EE3AF5">
        <w:trPr>
          <w:cantSplit/>
        </w:trPr>
        <w:tc>
          <w:tcPr>
            <w:tcW w:w="825" w:type="dxa"/>
            <w:vMerge w:val="restart"/>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 xml:space="preserve">№ </w:t>
            </w:r>
            <w:proofErr w:type="gramStart"/>
            <w:r w:rsidRPr="00EE3AF5">
              <w:rPr>
                <w:rFonts w:ascii="Times New Roman" w:hAnsi="Times New Roman" w:cs="Times New Roman"/>
                <w:sz w:val="20"/>
                <w:szCs w:val="20"/>
              </w:rPr>
              <w:t>п</w:t>
            </w:r>
            <w:proofErr w:type="gramEnd"/>
            <w:r w:rsidRPr="00EE3AF5">
              <w:rPr>
                <w:rFonts w:ascii="Times New Roman" w:hAnsi="Times New Roman" w:cs="Times New Roman"/>
                <w:sz w:val="20"/>
                <w:szCs w:val="20"/>
              </w:rPr>
              <w:t>/п</w:t>
            </w:r>
          </w:p>
        </w:tc>
        <w:tc>
          <w:tcPr>
            <w:tcW w:w="4136" w:type="dxa"/>
            <w:gridSpan w:val="2"/>
            <w:vMerge w:val="restart"/>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Упражнения</w:t>
            </w:r>
          </w:p>
        </w:tc>
        <w:tc>
          <w:tcPr>
            <w:tcW w:w="1848" w:type="dxa"/>
            <w:gridSpan w:val="2"/>
            <w:vMerge w:val="restart"/>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Единица измерения</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Норматив</w:t>
            </w:r>
          </w:p>
        </w:tc>
      </w:tr>
      <w:tr w:rsidR="006D5CD4" w:rsidRPr="00EE3AF5" w:rsidTr="00EE3AF5">
        <w:trPr>
          <w:cantSplit/>
        </w:trPr>
        <w:tc>
          <w:tcPr>
            <w:tcW w:w="825" w:type="dxa"/>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4136"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848"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713" w:type="dxa"/>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юноши</w:t>
            </w:r>
          </w:p>
        </w:tc>
        <w:tc>
          <w:tcPr>
            <w:tcW w:w="1689" w:type="dxa"/>
            <w:gridSpan w:val="2"/>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девушки</w:t>
            </w:r>
          </w:p>
        </w:tc>
      </w:tr>
      <w:tr w:rsidR="006D5CD4" w:rsidRPr="00EE3AF5" w:rsidTr="00B34064">
        <w:trPr>
          <w:gridAfter w:val="1"/>
          <w:wAfter w:w="6" w:type="dxa"/>
          <w:cantSplit/>
        </w:trPr>
        <w:tc>
          <w:tcPr>
            <w:tcW w:w="10205" w:type="dxa"/>
            <w:gridSpan w:val="7"/>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1. Нормативы общей физической подготовки</w:t>
            </w:r>
          </w:p>
        </w:tc>
      </w:tr>
      <w:tr w:rsidR="006D5CD4" w:rsidRPr="00EE3AF5" w:rsidTr="00EE3AF5">
        <w:trPr>
          <w:cantSplit/>
          <w:trHeight w:val="283"/>
        </w:trPr>
        <w:tc>
          <w:tcPr>
            <w:tcW w:w="825" w:type="dxa"/>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lang w:val="en-US"/>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w:t>
            </w:r>
            <w:r w:rsidRPr="00EE3AF5">
              <w:rPr>
                <w:rFonts w:ascii="Times New Roman" w:hAnsi="Times New Roman" w:cs="Times New Roman"/>
                <w:sz w:val="20"/>
                <w:szCs w:val="20"/>
                <w:lang w:val="en-US"/>
              </w:rPr>
              <w:t>1.</w:t>
            </w:r>
          </w:p>
        </w:tc>
        <w:tc>
          <w:tcPr>
            <w:tcW w:w="4136"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Бег на 30 м</w:t>
            </w:r>
          </w:p>
        </w:tc>
        <w:tc>
          <w:tcPr>
            <w:tcW w:w="1848"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с</w:t>
            </w:r>
          </w:p>
        </w:tc>
        <w:tc>
          <w:tcPr>
            <w:tcW w:w="3402" w:type="dxa"/>
            <w:gridSpan w:val="3"/>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EE3AF5">
        <w:trPr>
          <w:cantSplit/>
          <w:trHeight w:val="258"/>
        </w:trPr>
        <w:tc>
          <w:tcPr>
            <w:tcW w:w="825" w:type="dxa"/>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4136"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848"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713" w:type="dxa"/>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5,5</w:t>
            </w:r>
          </w:p>
        </w:tc>
        <w:tc>
          <w:tcPr>
            <w:tcW w:w="1689" w:type="dxa"/>
            <w:gridSpan w:val="2"/>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5,8</w:t>
            </w:r>
          </w:p>
        </w:tc>
      </w:tr>
      <w:tr w:rsidR="006D5CD4" w:rsidRPr="00EE3AF5" w:rsidTr="00EE3AF5">
        <w:trPr>
          <w:cantSplit/>
        </w:trPr>
        <w:tc>
          <w:tcPr>
            <w:tcW w:w="825" w:type="dxa"/>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lang w:val="en-US"/>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.2</w:t>
            </w:r>
            <w:r w:rsidRPr="00EE3AF5">
              <w:rPr>
                <w:rFonts w:ascii="Times New Roman" w:hAnsi="Times New Roman" w:cs="Times New Roman"/>
                <w:sz w:val="20"/>
                <w:szCs w:val="20"/>
                <w:lang w:val="en-US"/>
              </w:rPr>
              <w:t>.</w:t>
            </w:r>
          </w:p>
        </w:tc>
        <w:tc>
          <w:tcPr>
            <w:tcW w:w="4136"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Бег на 60 м</w:t>
            </w:r>
          </w:p>
        </w:tc>
        <w:tc>
          <w:tcPr>
            <w:tcW w:w="1848"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с</w:t>
            </w:r>
          </w:p>
        </w:tc>
        <w:tc>
          <w:tcPr>
            <w:tcW w:w="3402" w:type="dxa"/>
            <w:gridSpan w:val="3"/>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EE3AF5">
        <w:trPr>
          <w:cantSplit/>
        </w:trPr>
        <w:tc>
          <w:tcPr>
            <w:tcW w:w="825" w:type="dxa"/>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4136"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848"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713" w:type="dxa"/>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10,4</w:t>
            </w:r>
          </w:p>
        </w:tc>
        <w:tc>
          <w:tcPr>
            <w:tcW w:w="1689" w:type="dxa"/>
            <w:gridSpan w:val="2"/>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10,9</w:t>
            </w:r>
          </w:p>
        </w:tc>
      </w:tr>
      <w:tr w:rsidR="006D5CD4" w:rsidRPr="00EE3AF5" w:rsidTr="00EE3AF5">
        <w:trPr>
          <w:cantSplit/>
          <w:trHeight w:val="308"/>
        </w:trPr>
        <w:tc>
          <w:tcPr>
            <w:tcW w:w="825" w:type="dxa"/>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.3</w:t>
            </w:r>
            <w:r w:rsidRPr="00EE3AF5">
              <w:rPr>
                <w:rFonts w:ascii="Times New Roman" w:hAnsi="Times New Roman" w:cs="Times New Roman"/>
                <w:sz w:val="20"/>
                <w:szCs w:val="20"/>
                <w:lang w:val="en-US"/>
              </w:rPr>
              <w:t>.</w:t>
            </w:r>
          </w:p>
        </w:tc>
        <w:tc>
          <w:tcPr>
            <w:tcW w:w="4136"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Бег на 1500 м</w:t>
            </w:r>
          </w:p>
        </w:tc>
        <w:tc>
          <w:tcPr>
            <w:tcW w:w="1848"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 xml:space="preserve">мин, </w:t>
            </w:r>
            <w:proofErr w:type="gramStart"/>
            <w:r w:rsidRPr="00EE3AF5">
              <w:rPr>
                <w:rFonts w:ascii="Times New Roman" w:hAnsi="Times New Roman" w:cs="Times New Roman"/>
                <w:sz w:val="20"/>
                <w:szCs w:val="20"/>
              </w:rPr>
              <w:t>с</w:t>
            </w:r>
            <w:proofErr w:type="gramEnd"/>
          </w:p>
        </w:tc>
        <w:tc>
          <w:tcPr>
            <w:tcW w:w="3402" w:type="dxa"/>
            <w:gridSpan w:val="3"/>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EE3AF5">
        <w:trPr>
          <w:cantSplit/>
          <w:trHeight w:val="230"/>
        </w:trPr>
        <w:tc>
          <w:tcPr>
            <w:tcW w:w="825" w:type="dxa"/>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4136"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848"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713" w:type="dxa"/>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8.05</w:t>
            </w:r>
          </w:p>
        </w:tc>
        <w:tc>
          <w:tcPr>
            <w:tcW w:w="1689" w:type="dxa"/>
            <w:gridSpan w:val="2"/>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8.29</w:t>
            </w:r>
          </w:p>
        </w:tc>
      </w:tr>
      <w:tr w:rsidR="006D5CD4" w:rsidRPr="00EE3AF5" w:rsidTr="00EE3AF5">
        <w:trPr>
          <w:cantSplit/>
        </w:trPr>
        <w:tc>
          <w:tcPr>
            <w:tcW w:w="825" w:type="dxa"/>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lang w:val="en-US"/>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.4</w:t>
            </w:r>
            <w:r w:rsidRPr="00EE3AF5">
              <w:rPr>
                <w:rFonts w:ascii="Times New Roman" w:hAnsi="Times New Roman" w:cs="Times New Roman"/>
                <w:sz w:val="20"/>
                <w:szCs w:val="20"/>
                <w:lang w:val="en-US"/>
              </w:rPr>
              <w:t>.</w:t>
            </w:r>
          </w:p>
        </w:tc>
        <w:tc>
          <w:tcPr>
            <w:tcW w:w="4136"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 xml:space="preserve">Сгибание и разгибание рук </w:t>
            </w:r>
            <w:r w:rsidR="00EE3AF5">
              <w:rPr>
                <w:rFonts w:ascii="Times New Roman" w:hAnsi="Times New Roman" w:cs="Times New Roman"/>
                <w:sz w:val="20"/>
                <w:szCs w:val="20"/>
              </w:rPr>
              <w:t xml:space="preserve"> </w:t>
            </w:r>
            <w:r w:rsidRPr="00EE3AF5">
              <w:rPr>
                <w:rFonts w:ascii="Times New Roman" w:hAnsi="Times New Roman" w:cs="Times New Roman"/>
                <w:sz w:val="20"/>
                <w:szCs w:val="20"/>
              </w:rPr>
              <w:t>в упоре лежа на полу</w:t>
            </w:r>
          </w:p>
        </w:tc>
        <w:tc>
          <w:tcPr>
            <w:tcW w:w="1848"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количество раз</w:t>
            </w:r>
          </w:p>
        </w:tc>
        <w:tc>
          <w:tcPr>
            <w:tcW w:w="3402" w:type="dxa"/>
            <w:gridSpan w:val="3"/>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не менее</w:t>
            </w:r>
          </w:p>
        </w:tc>
      </w:tr>
      <w:tr w:rsidR="006D5CD4" w:rsidRPr="00EE3AF5" w:rsidTr="00EE3AF5">
        <w:trPr>
          <w:cantSplit/>
        </w:trPr>
        <w:tc>
          <w:tcPr>
            <w:tcW w:w="825" w:type="dxa"/>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4136"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848"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713" w:type="dxa"/>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18</w:t>
            </w:r>
          </w:p>
        </w:tc>
        <w:tc>
          <w:tcPr>
            <w:tcW w:w="1689" w:type="dxa"/>
            <w:gridSpan w:val="2"/>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9</w:t>
            </w:r>
          </w:p>
        </w:tc>
      </w:tr>
      <w:tr w:rsidR="006D5CD4" w:rsidRPr="00EE3AF5" w:rsidTr="00EE3AF5">
        <w:trPr>
          <w:cantSplit/>
        </w:trPr>
        <w:tc>
          <w:tcPr>
            <w:tcW w:w="825" w:type="dxa"/>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lang w:val="en-US"/>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.5</w:t>
            </w:r>
            <w:r w:rsidRPr="00EE3AF5">
              <w:rPr>
                <w:rFonts w:ascii="Times New Roman" w:hAnsi="Times New Roman" w:cs="Times New Roman"/>
                <w:sz w:val="20"/>
                <w:szCs w:val="20"/>
                <w:lang w:val="en-US"/>
              </w:rPr>
              <w:t>.</w:t>
            </w:r>
          </w:p>
        </w:tc>
        <w:tc>
          <w:tcPr>
            <w:tcW w:w="4136"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 xml:space="preserve">Наклон вперед из </w:t>
            </w:r>
            <w:proofErr w:type="gramStart"/>
            <w:r w:rsidRPr="00EE3AF5">
              <w:rPr>
                <w:rFonts w:ascii="Times New Roman" w:hAnsi="Times New Roman" w:cs="Times New Roman"/>
                <w:sz w:val="20"/>
                <w:szCs w:val="20"/>
              </w:rPr>
              <w:t>положения</w:t>
            </w:r>
            <w:proofErr w:type="gramEnd"/>
            <w:r w:rsidRPr="00EE3AF5">
              <w:rPr>
                <w:rFonts w:ascii="Times New Roman" w:hAnsi="Times New Roman" w:cs="Times New Roman"/>
                <w:sz w:val="20"/>
                <w:szCs w:val="20"/>
              </w:rPr>
              <w:t xml:space="preserve"> стоя на гимнастической скамье (от уровня скамьи)</w:t>
            </w:r>
          </w:p>
        </w:tc>
        <w:tc>
          <w:tcPr>
            <w:tcW w:w="1848"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см</w:t>
            </w:r>
          </w:p>
        </w:tc>
        <w:tc>
          <w:tcPr>
            <w:tcW w:w="3402" w:type="dxa"/>
            <w:gridSpan w:val="3"/>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не менее</w:t>
            </w:r>
          </w:p>
        </w:tc>
      </w:tr>
      <w:tr w:rsidR="006D5CD4" w:rsidRPr="00EE3AF5" w:rsidTr="00EE3AF5">
        <w:trPr>
          <w:cantSplit/>
        </w:trPr>
        <w:tc>
          <w:tcPr>
            <w:tcW w:w="825" w:type="dxa"/>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4136"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848"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713" w:type="dxa"/>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+5</w:t>
            </w:r>
          </w:p>
        </w:tc>
        <w:tc>
          <w:tcPr>
            <w:tcW w:w="1689" w:type="dxa"/>
            <w:gridSpan w:val="2"/>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+6</w:t>
            </w:r>
          </w:p>
        </w:tc>
      </w:tr>
      <w:tr w:rsidR="006D5CD4" w:rsidRPr="00EE3AF5" w:rsidTr="00EE3AF5">
        <w:trPr>
          <w:cantSplit/>
        </w:trPr>
        <w:tc>
          <w:tcPr>
            <w:tcW w:w="825" w:type="dxa"/>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lang w:val="en-US"/>
              </w:rPr>
            </w:pPr>
            <w:r w:rsidRPr="00EE3AF5">
              <w:rPr>
                <w:rFonts w:ascii="Times New Roman" w:hAnsi="Times New Roman" w:cs="Times New Roman"/>
                <w:sz w:val="20"/>
                <w:szCs w:val="20"/>
              </w:rPr>
              <w:t>1.6.</w:t>
            </w:r>
          </w:p>
        </w:tc>
        <w:tc>
          <w:tcPr>
            <w:tcW w:w="4136"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Прыжок в длину с места толчком двумя ногами</w:t>
            </w:r>
          </w:p>
        </w:tc>
        <w:tc>
          <w:tcPr>
            <w:tcW w:w="1848" w:type="dxa"/>
            <w:gridSpan w:val="2"/>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см</w:t>
            </w:r>
          </w:p>
        </w:tc>
        <w:tc>
          <w:tcPr>
            <w:tcW w:w="3402" w:type="dxa"/>
            <w:gridSpan w:val="3"/>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не менее</w:t>
            </w:r>
          </w:p>
        </w:tc>
      </w:tr>
      <w:tr w:rsidR="006D5CD4" w:rsidRPr="00EE3AF5" w:rsidTr="00EE3AF5">
        <w:trPr>
          <w:cantSplit/>
        </w:trPr>
        <w:tc>
          <w:tcPr>
            <w:tcW w:w="825" w:type="dxa"/>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4136"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848" w:type="dxa"/>
            <w:gridSpan w:val="2"/>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713" w:type="dxa"/>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160</w:t>
            </w:r>
          </w:p>
        </w:tc>
        <w:tc>
          <w:tcPr>
            <w:tcW w:w="1689" w:type="dxa"/>
            <w:gridSpan w:val="2"/>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145</w:t>
            </w:r>
          </w:p>
        </w:tc>
      </w:tr>
      <w:tr w:rsidR="006D5CD4" w:rsidRPr="00EE3AF5" w:rsidTr="00B34064">
        <w:trPr>
          <w:gridAfter w:val="1"/>
          <w:wAfter w:w="6" w:type="dxa"/>
          <w:cantSplit/>
        </w:trPr>
        <w:tc>
          <w:tcPr>
            <w:tcW w:w="10205" w:type="dxa"/>
            <w:gridSpan w:val="7"/>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ind w:left="98"/>
              <w:jc w:val="center"/>
              <w:rPr>
                <w:rFonts w:ascii="Times New Roman" w:hAnsi="Times New Roman" w:cs="Times New Roman"/>
                <w:sz w:val="20"/>
                <w:szCs w:val="20"/>
              </w:rPr>
            </w:pPr>
            <w:r w:rsidRPr="00EE3AF5">
              <w:rPr>
                <w:rFonts w:ascii="Times New Roman" w:hAnsi="Times New Roman" w:cs="Times New Roman"/>
                <w:sz w:val="20"/>
                <w:szCs w:val="20"/>
              </w:rPr>
              <w:t>2. Нормативы специальной физической подготовки</w:t>
            </w:r>
          </w:p>
        </w:tc>
      </w:tr>
      <w:tr w:rsidR="006D5CD4" w:rsidRPr="00EE3AF5" w:rsidTr="00B34064">
        <w:trPr>
          <w:cantSplit/>
        </w:trPr>
        <w:tc>
          <w:tcPr>
            <w:tcW w:w="825" w:type="dxa"/>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lang w:val="en-US"/>
              </w:rPr>
            </w:pPr>
            <w:r w:rsidRPr="00EE3AF5">
              <w:rPr>
                <w:rFonts w:ascii="Times New Roman" w:hAnsi="Times New Roman" w:cs="Times New Roman"/>
                <w:sz w:val="20"/>
                <w:szCs w:val="20"/>
                <w:lang w:val="en-US"/>
              </w:rPr>
              <w:t>2</w:t>
            </w:r>
            <w:r w:rsidRPr="00EE3AF5">
              <w:rPr>
                <w:rFonts w:ascii="Times New Roman" w:hAnsi="Times New Roman" w:cs="Times New Roman"/>
                <w:sz w:val="20"/>
                <w:szCs w:val="20"/>
              </w:rPr>
              <w:t>.1.</w:t>
            </w:r>
          </w:p>
        </w:tc>
        <w:tc>
          <w:tcPr>
            <w:tcW w:w="3716" w:type="dxa"/>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Тройной прыжок в длину с места</w:t>
            </w:r>
          </w:p>
        </w:tc>
        <w:tc>
          <w:tcPr>
            <w:tcW w:w="2268" w:type="dxa"/>
            <w:gridSpan w:val="3"/>
            <w:vMerge w:val="restart"/>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см</w:t>
            </w:r>
          </w:p>
        </w:tc>
        <w:tc>
          <w:tcPr>
            <w:tcW w:w="3402" w:type="dxa"/>
            <w:gridSpan w:val="3"/>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не менее</w:t>
            </w:r>
          </w:p>
        </w:tc>
      </w:tr>
      <w:tr w:rsidR="006D5CD4" w:rsidRPr="00EE3AF5" w:rsidTr="00B34064">
        <w:trPr>
          <w:cantSplit/>
        </w:trPr>
        <w:tc>
          <w:tcPr>
            <w:tcW w:w="825" w:type="dxa"/>
            <w:vMerge/>
            <w:tcBorders>
              <w:left w:val="single" w:sz="4" w:space="0" w:color="000000"/>
              <w:bottom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3716" w:type="dxa"/>
            <w:vMerge/>
            <w:tcBorders>
              <w:left w:val="single" w:sz="4" w:space="0" w:color="000000"/>
              <w:bottom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2268" w:type="dxa"/>
            <w:gridSpan w:val="3"/>
            <w:vMerge/>
            <w:tcBorders>
              <w:left w:val="single" w:sz="4" w:space="0" w:color="000000"/>
              <w:bottom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713" w:type="dxa"/>
            <w:tcBorders>
              <w:left w:val="single" w:sz="4" w:space="0" w:color="000000"/>
              <w:bottom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530</w:t>
            </w:r>
          </w:p>
        </w:tc>
        <w:tc>
          <w:tcPr>
            <w:tcW w:w="1689" w:type="dxa"/>
            <w:gridSpan w:val="2"/>
            <w:tcBorders>
              <w:left w:val="single" w:sz="4" w:space="0" w:color="000000"/>
              <w:bottom w:val="single" w:sz="4" w:space="0" w:color="auto"/>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515</w:t>
            </w:r>
          </w:p>
        </w:tc>
      </w:tr>
      <w:tr w:rsidR="006D5CD4" w:rsidRPr="00EE3AF5" w:rsidTr="00B34064">
        <w:trPr>
          <w:cantSplit/>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2.2.</w:t>
            </w:r>
          </w:p>
        </w:tc>
        <w:tc>
          <w:tcPr>
            <w:tcW w:w="3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Бег на 1000 м</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 xml:space="preserve">мин, </w:t>
            </w:r>
            <w:proofErr w:type="gramStart"/>
            <w:r w:rsidRPr="00EE3AF5">
              <w:rPr>
                <w:rFonts w:ascii="Times New Roman" w:hAnsi="Times New Roman" w:cs="Times New Roman"/>
                <w:sz w:val="20"/>
                <w:szCs w:val="20"/>
              </w:rPr>
              <w:t>с</w:t>
            </w:r>
            <w:proofErr w:type="gramEnd"/>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B34064">
        <w:trPr>
          <w:cantSplit/>
        </w:trPr>
        <w:tc>
          <w:tcPr>
            <w:tcW w:w="8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3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226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4.30</w:t>
            </w:r>
          </w:p>
        </w:tc>
      </w:tr>
      <w:tr w:rsidR="006D5CD4" w:rsidRPr="00EE3AF5" w:rsidTr="00B34064">
        <w:trPr>
          <w:cantSplit/>
        </w:trPr>
        <w:tc>
          <w:tcPr>
            <w:tcW w:w="825" w:type="dxa"/>
            <w:vMerge w:val="restart"/>
            <w:tcBorders>
              <w:top w:val="single" w:sz="4" w:space="0" w:color="auto"/>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2.3.</w:t>
            </w:r>
          </w:p>
        </w:tc>
        <w:tc>
          <w:tcPr>
            <w:tcW w:w="3716" w:type="dxa"/>
            <w:vMerge w:val="restart"/>
            <w:tcBorders>
              <w:top w:val="single" w:sz="4" w:space="0" w:color="auto"/>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Бег на 3000 м</w:t>
            </w:r>
          </w:p>
        </w:tc>
        <w:tc>
          <w:tcPr>
            <w:tcW w:w="2268" w:type="dxa"/>
            <w:gridSpan w:val="3"/>
            <w:vMerge w:val="restart"/>
            <w:tcBorders>
              <w:top w:val="single" w:sz="4" w:space="0" w:color="auto"/>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 xml:space="preserve">мин, </w:t>
            </w:r>
            <w:proofErr w:type="gramStart"/>
            <w:r w:rsidRPr="00EE3AF5">
              <w:rPr>
                <w:rFonts w:ascii="Times New Roman" w:hAnsi="Times New Roman" w:cs="Times New Roman"/>
                <w:sz w:val="20"/>
                <w:szCs w:val="20"/>
              </w:rPr>
              <w:t>с</w:t>
            </w:r>
            <w:proofErr w:type="gramEnd"/>
          </w:p>
        </w:tc>
        <w:tc>
          <w:tcPr>
            <w:tcW w:w="3402"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B34064">
        <w:trPr>
          <w:cantSplit/>
        </w:trPr>
        <w:tc>
          <w:tcPr>
            <w:tcW w:w="825" w:type="dxa"/>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3716" w:type="dxa"/>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2268" w:type="dxa"/>
            <w:gridSpan w:val="3"/>
            <w:vMerge/>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p>
        </w:tc>
        <w:tc>
          <w:tcPr>
            <w:tcW w:w="1713" w:type="dxa"/>
            <w:tcBorders>
              <w:left w:val="single" w:sz="4" w:space="0" w:color="000000"/>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13</w:t>
            </w:r>
          </w:p>
        </w:tc>
        <w:tc>
          <w:tcPr>
            <w:tcW w:w="1689" w:type="dxa"/>
            <w:gridSpan w:val="2"/>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w:t>
            </w:r>
          </w:p>
        </w:tc>
      </w:tr>
      <w:tr w:rsidR="006D5CD4" w:rsidRPr="00EE3AF5" w:rsidTr="00B34064">
        <w:trPr>
          <w:gridAfter w:val="1"/>
          <w:wAfter w:w="6" w:type="dxa"/>
          <w:cantSplit/>
        </w:trPr>
        <w:tc>
          <w:tcPr>
            <w:tcW w:w="10205" w:type="dxa"/>
            <w:gridSpan w:val="7"/>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 xml:space="preserve">3. Уровень спортивной квалификации </w:t>
            </w:r>
          </w:p>
        </w:tc>
      </w:tr>
      <w:tr w:rsidR="006D5CD4" w:rsidRPr="00EE3AF5" w:rsidTr="00B34064">
        <w:trPr>
          <w:gridAfter w:val="1"/>
          <w:wAfter w:w="6" w:type="dxa"/>
          <w:cantSplit/>
        </w:trPr>
        <w:tc>
          <w:tcPr>
            <w:tcW w:w="825" w:type="dxa"/>
            <w:tcBorders>
              <w:left w:val="single" w:sz="4" w:space="0" w:color="000000"/>
              <w:bottom w:val="single" w:sz="4" w:space="0" w:color="000000"/>
              <w:right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bCs/>
                <w:sz w:val="20"/>
                <w:szCs w:val="20"/>
              </w:rPr>
            </w:pPr>
            <w:r w:rsidRPr="00EE3AF5">
              <w:rPr>
                <w:rFonts w:ascii="Times New Roman" w:hAnsi="Times New Roman" w:cs="Times New Roman"/>
                <w:bCs/>
                <w:sz w:val="20"/>
                <w:szCs w:val="20"/>
              </w:rPr>
              <w:t>3.1.</w:t>
            </w:r>
          </w:p>
        </w:tc>
        <w:tc>
          <w:tcPr>
            <w:tcW w:w="5978" w:type="dxa"/>
            <w:gridSpan w:val="3"/>
            <w:tcBorders>
              <w:left w:val="single" w:sz="4" w:space="0" w:color="auto"/>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bCs/>
                <w:sz w:val="20"/>
                <w:szCs w:val="20"/>
              </w:rPr>
            </w:pPr>
            <w:r w:rsidRPr="00EE3AF5">
              <w:rPr>
                <w:rFonts w:ascii="Times New Roman" w:hAnsi="Times New Roman" w:cs="Times New Roman"/>
                <w:bCs/>
                <w:sz w:val="20"/>
                <w:szCs w:val="20"/>
              </w:rPr>
              <w:t xml:space="preserve">Период обучения на этапе спортивной подготовки </w:t>
            </w:r>
            <w:r w:rsidRPr="00EE3AF5">
              <w:rPr>
                <w:rFonts w:ascii="Times New Roman" w:hAnsi="Times New Roman" w:cs="Times New Roman"/>
                <w:bCs/>
                <w:sz w:val="20"/>
                <w:szCs w:val="20"/>
              </w:rPr>
              <w:br/>
              <w:t>(до трех лет)</w:t>
            </w:r>
          </w:p>
        </w:tc>
        <w:tc>
          <w:tcPr>
            <w:tcW w:w="3402" w:type="dxa"/>
            <w:gridSpan w:val="3"/>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bCs/>
                <w:sz w:val="20"/>
                <w:szCs w:val="20"/>
              </w:rPr>
            </w:pPr>
            <w:r w:rsidRPr="00EE3AF5">
              <w:rPr>
                <w:rFonts w:ascii="Times New Roman" w:hAnsi="Times New Roman" w:cs="Times New Roman"/>
                <w:sz w:val="20"/>
                <w:szCs w:val="20"/>
              </w:rPr>
              <w:t>спортивные разряды – «третий юношеский спортивный разряд», «второй юношеский спортивный разряд», «первый юношеский спортивный разряд»</w:t>
            </w:r>
          </w:p>
        </w:tc>
      </w:tr>
      <w:tr w:rsidR="006D5CD4" w:rsidRPr="00EE3AF5" w:rsidTr="00B34064">
        <w:trPr>
          <w:gridAfter w:val="1"/>
          <w:wAfter w:w="6" w:type="dxa"/>
          <w:cantSplit/>
        </w:trPr>
        <w:tc>
          <w:tcPr>
            <w:tcW w:w="825" w:type="dxa"/>
            <w:tcBorders>
              <w:left w:val="single" w:sz="4" w:space="0" w:color="000000"/>
              <w:bottom w:val="single" w:sz="4" w:space="0" w:color="000000"/>
              <w:right w:val="single" w:sz="4" w:space="0" w:color="auto"/>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bCs/>
                <w:sz w:val="20"/>
                <w:szCs w:val="20"/>
              </w:rPr>
            </w:pPr>
            <w:r w:rsidRPr="00EE3AF5">
              <w:rPr>
                <w:rFonts w:ascii="Times New Roman" w:hAnsi="Times New Roman" w:cs="Times New Roman"/>
                <w:bCs/>
                <w:sz w:val="20"/>
                <w:szCs w:val="20"/>
              </w:rPr>
              <w:t>3.2.</w:t>
            </w:r>
          </w:p>
        </w:tc>
        <w:tc>
          <w:tcPr>
            <w:tcW w:w="5978" w:type="dxa"/>
            <w:gridSpan w:val="3"/>
            <w:tcBorders>
              <w:left w:val="single" w:sz="4" w:space="0" w:color="auto"/>
              <w:bottom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bCs/>
                <w:sz w:val="20"/>
                <w:szCs w:val="20"/>
              </w:rPr>
            </w:pPr>
            <w:r w:rsidRPr="00EE3AF5">
              <w:rPr>
                <w:rFonts w:ascii="Times New Roman" w:hAnsi="Times New Roman" w:cs="Times New Roman"/>
                <w:bCs/>
                <w:sz w:val="20"/>
                <w:szCs w:val="20"/>
              </w:rPr>
              <w:t>Период обучения на этапе спортивной подготовки (свыше трех лет)</w:t>
            </w:r>
          </w:p>
        </w:tc>
        <w:tc>
          <w:tcPr>
            <w:tcW w:w="3402" w:type="dxa"/>
            <w:gridSpan w:val="3"/>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after="0" w:line="240" w:lineRule="auto"/>
              <w:jc w:val="center"/>
              <w:rPr>
                <w:rFonts w:ascii="Times New Roman" w:hAnsi="Times New Roman" w:cs="Times New Roman"/>
                <w:sz w:val="20"/>
                <w:szCs w:val="20"/>
              </w:rPr>
            </w:pPr>
            <w:r w:rsidRPr="00EE3AF5">
              <w:rPr>
                <w:rFonts w:ascii="Times New Roman" w:hAnsi="Times New Roman" w:cs="Times New Roman"/>
                <w:sz w:val="20"/>
                <w:szCs w:val="20"/>
              </w:rPr>
              <w:t>спортивные разряды – «третий спортивный разряд», «второй спортивный разряд», «первый спортивный разряд»</w:t>
            </w:r>
          </w:p>
        </w:tc>
      </w:tr>
    </w:tbl>
    <w:p w:rsidR="006D5CD4" w:rsidRPr="00EE3AF5" w:rsidRDefault="006D5CD4"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6D5CD4" w:rsidRPr="00EE3AF5" w:rsidRDefault="006D5CD4" w:rsidP="00760EC5">
      <w:pPr>
        <w:spacing w:after="0" w:line="240" w:lineRule="auto"/>
        <w:ind w:firstLine="709"/>
        <w:jc w:val="center"/>
        <w:rPr>
          <w:rFonts w:ascii="Times New Roman" w:eastAsia="Times New Roman" w:hAnsi="Times New Roman" w:cs="Times New Roman"/>
          <w:i/>
          <w:sz w:val="20"/>
          <w:szCs w:val="20"/>
          <w:u w:val="single"/>
        </w:rPr>
      </w:pPr>
      <w:r w:rsidRPr="00EE3AF5">
        <w:rPr>
          <w:rFonts w:ascii="Times New Roman" w:eastAsia="Times New Roman" w:hAnsi="Times New Roman" w:cs="Times New Roman"/>
          <w:i/>
          <w:sz w:val="20"/>
          <w:szCs w:val="20"/>
          <w:u w:val="single"/>
        </w:rPr>
        <w:t xml:space="preserve">Нормативы общей физической и специальной физической подготовки </w:t>
      </w:r>
      <w:r w:rsidRPr="00EE3AF5">
        <w:rPr>
          <w:rFonts w:ascii="Times New Roman" w:eastAsia="Times New Roman" w:hAnsi="Times New Roman" w:cs="Times New Roman"/>
          <w:i/>
          <w:sz w:val="20"/>
          <w:szCs w:val="20"/>
          <w:u w:val="single"/>
        </w:rPr>
        <w:br/>
        <w:t xml:space="preserve">и уровень спортивной квалификации (спортивные разряды) для зачисления </w:t>
      </w:r>
      <w:r w:rsidRPr="00EE3AF5">
        <w:rPr>
          <w:rFonts w:ascii="Times New Roman" w:eastAsia="Times New Roman" w:hAnsi="Times New Roman" w:cs="Times New Roman"/>
          <w:i/>
          <w:sz w:val="20"/>
          <w:szCs w:val="20"/>
          <w:u w:val="single"/>
        </w:rPr>
        <w:br/>
        <w:t>и перевода на этап совершенствования спортивного мастерства по виду спорта «конькобежный спорт»</w:t>
      </w:r>
    </w:p>
    <w:p w:rsidR="006D5CD4" w:rsidRPr="00EE3AF5" w:rsidRDefault="006D5CD4" w:rsidP="006D5CD4">
      <w:pPr>
        <w:spacing w:after="0"/>
        <w:ind w:firstLine="708"/>
        <w:jc w:val="center"/>
        <w:rPr>
          <w:rFonts w:ascii="Times New Roman" w:eastAsia="Times New Roman" w:hAnsi="Times New Roman" w:cs="Times New Roman"/>
          <w:b/>
          <w:sz w:val="20"/>
          <w:szCs w:val="20"/>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933"/>
        <w:gridCol w:w="2345"/>
        <w:gridCol w:w="1631"/>
        <w:gridCol w:w="1471"/>
      </w:tblGrid>
      <w:tr w:rsidR="006D5CD4" w:rsidRPr="00EE3AF5" w:rsidTr="00B34064">
        <w:trPr>
          <w:cantSplit/>
        </w:trPr>
        <w:tc>
          <w:tcPr>
            <w:tcW w:w="826"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 </w:t>
            </w:r>
            <w:proofErr w:type="gramStart"/>
            <w:r w:rsidRPr="00EE3AF5">
              <w:rPr>
                <w:rFonts w:ascii="Times New Roman" w:hAnsi="Times New Roman" w:cs="Times New Roman"/>
                <w:sz w:val="20"/>
                <w:szCs w:val="20"/>
              </w:rPr>
              <w:t>п</w:t>
            </w:r>
            <w:proofErr w:type="gramEnd"/>
            <w:r w:rsidRPr="00EE3AF5">
              <w:rPr>
                <w:rFonts w:ascii="Times New Roman" w:hAnsi="Times New Roman" w:cs="Times New Roman"/>
                <w:sz w:val="20"/>
                <w:szCs w:val="20"/>
              </w:rPr>
              <w:t>/п</w:t>
            </w:r>
          </w:p>
        </w:tc>
        <w:tc>
          <w:tcPr>
            <w:tcW w:w="3933"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Упражнения</w:t>
            </w:r>
          </w:p>
        </w:tc>
        <w:tc>
          <w:tcPr>
            <w:tcW w:w="2345"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Единица измерения</w:t>
            </w:r>
          </w:p>
        </w:tc>
        <w:tc>
          <w:tcPr>
            <w:tcW w:w="3102" w:type="dxa"/>
            <w:gridSpan w:val="2"/>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Норматив</w:t>
            </w:r>
          </w:p>
        </w:tc>
      </w:tr>
      <w:tr w:rsidR="006D5CD4" w:rsidRPr="00EE3AF5" w:rsidTr="00B34064">
        <w:trPr>
          <w:cantSplit/>
        </w:trPr>
        <w:tc>
          <w:tcPr>
            <w:tcW w:w="826" w:type="dxa"/>
            <w:vMerge/>
            <w:shd w:val="clear" w:color="auto" w:fill="auto"/>
            <w:vAlign w:val="center"/>
          </w:tcPr>
          <w:p w:rsidR="006D5CD4" w:rsidRPr="00EE3AF5" w:rsidRDefault="006D5CD4" w:rsidP="00EE3AF5">
            <w:pPr>
              <w:snapToGrid w:val="0"/>
              <w:spacing w:line="240" w:lineRule="auto"/>
              <w:contextualSpacing/>
              <w:jc w:val="center"/>
              <w:rPr>
                <w:rFonts w:ascii="Times New Roman" w:hAnsi="Times New Roman" w:cs="Times New Roman"/>
                <w:sz w:val="20"/>
                <w:szCs w:val="20"/>
              </w:rPr>
            </w:pPr>
          </w:p>
        </w:tc>
        <w:tc>
          <w:tcPr>
            <w:tcW w:w="3933" w:type="dxa"/>
            <w:vMerge/>
            <w:shd w:val="clear" w:color="auto" w:fill="auto"/>
            <w:vAlign w:val="center"/>
          </w:tcPr>
          <w:p w:rsidR="006D5CD4" w:rsidRPr="00EE3AF5" w:rsidRDefault="006D5CD4" w:rsidP="00EE3AF5">
            <w:pPr>
              <w:snapToGrid w:val="0"/>
              <w:spacing w:line="240" w:lineRule="auto"/>
              <w:contextualSpacing/>
              <w:jc w:val="center"/>
              <w:rPr>
                <w:rFonts w:ascii="Times New Roman" w:hAnsi="Times New Roman" w:cs="Times New Roman"/>
                <w:sz w:val="20"/>
                <w:szCs w:val="20"/>
              </w:rPr>
            </w:pPr>
          </w:p>
        </w:tc>
        <w:tc>
          <w:tcPr>
            <w:tcW w:w="2345" w:type="dxa"/>
            <w:vMerge/>
            <w:shd w:val="clear" w:color="auto" w:fill="auto"/>
            <w:vAlign w:val="center"/>
          </w:tcPr>
          <w:p w:rsidR="006D5CD4" w:rsidRPr="00EE3AF5" w:rsidRDefault="006D5CD4" w:rsidP="00EE3AF5">
            <w:pPr>
              <w:snapToGrid w:val="0"/>
              <w:spacing w:line="240" w:lineRule="auto"/>
              <w:contextualSpacing/>
              <w:jc w:val="center"/>
              <w:rPr>
                <w:rFonts w:ascii="Times New Roman" w:hAnsi="Times New Roman" w:cs="Times New Roman"/>
                <w:sz w:val="20"/>
                <w:szCs w:val="20"/>
              </w:rPr>
            </w:pPr>
          </w:p>
        </w:tc>
        <w:tc>
          <w:tcPr>
            <w:tcW w:w="163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Юноши</w:t>
            </w:r>
          </w:p>
        </w:tc>
        <w:tc>
          <w:tcPr>
            <w:tcW w:w="147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девушки</w:t>
            </w:r>
          </w:p>
        </w:tc>
      </w:tr>
      <w:tr w:rsidR="006D5CD4" w:rsidRPr="00EE3AF5" w:rsidTr="00B34064">
        <w:trPr>
          <w:cantSplit/>
        </w:trPr>
        <w:tc>
          <w:tcPr>
            <w:tcW w:w="10206" w:type="dxa"/>
            <w:gridSpan w:val="5"/>
            <w:shd w:val="clear" w:color="auto" w:fill="auto"/>
            <w:vAlign w:val="center"/>
          </w:tcPr>
          <w:p w:rsidR="006D5CD4" w:rsidRPr="00EE3AF5" w:rsidRDefault="006D5CD4" w:rsidP="00EE3AF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 Нормативы общей физической подготовки</w:t>
            </w:r>
          </w:p>
        </w:tc>
      </w:tr>
      <w:tr w:rsidR="006D5CD4" w:rsidRPr="00EE3AF5" w:rsidTr="00B34064">
        <w:trPr>
          <w:cantSplit/>
        </w:trPr>
        <w:tc>
          <w:tcPr>
            <w:tcW w:w="826"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lang w:val="en-US"/>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w:t>
            </w:r>
            <w:r w:rsidRPr="00EE3AF5">
              <w:rPr>
                <w:rFonts w:ascii="Times New Roman" w:hAnsi="Times New Roman" w:cs="Times New Roman"/>
                <w:sz w:val="20"/>
                <w:szCs w:val="20"/>
                <w:lang w:val="en-US"/>
              </w:rPr>
              <w:t>1.</w:t>
            </w:r>
          </w:p>
        </w:tc>
        <w:tc>
          <w:tcPr>
            <w:tcW w:w="3933"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Бег на 30 м</w:t>
            </w:r>
          </w:p>
        </w:tc>
        <w:tc>
          <w:tcPr>
            <w:tcW w:w="2345"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с</w:t>
            </w:r>
          </w:p>
        </w:tc>
        <w:tc>
          <w:tcPr>
            <w:tcW w:w="3102" w:type="dxa"/>
            <w:gridSpan w:val="2"/>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B34064">
        <w:trPr>
          <w:cantSplit/>
        </w:trPr>
        <w:tc>
          <w:tcPr>
            <w:tcW w:w="826"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4,7</w:t>
            </w:r>
          </w:p>
        </w:tc>
        <w:tc>
          <w:tcPr>
            <w:tcW w:w="147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5,0</w:t>
            </w:r>
          </w:p>
        </w:tc>
      </w:tr>
      <w:tr w:rsidR="006D5CD4" w:rsidRPr="00EE3AF5" w:rsidTr="00B34064">
        <w:trPr>
          <w:cantSplit/>
        </w:trPr>
        <w:tc>
          <w:tcPr>
            <w:tcW w:w="826"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lang w:val="en-US"/>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.2</w:t>
            </w:r>
            <w:r w:rsidRPr="00EE3AF5">
              <w:rPr>
                <w:rFonts w:ascii="Times New Roman" w:hAnsi="Times New Roman" w:cs="Times New Roman"/>
                <w:sz w:val="20"/>
                <w:szCs w:val="20"/>
                <w:lang w:val="en-US"/>
              </w:rPr>
              <w:t>.</w:t>
            </w:r>
          </w:p>
        </w:tc>
        <w:tc>
          <w:tcPr>
            <w:tcW w:w="3933"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Бег на 60 м</w:t>
            </w:r>
          </w:p>
        </w:tc>
        <w:tc>
          <w:tcPr>
            <w:tcW w:w="2345"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с</w:t>
            </w:r>
          </w:p>
        </w:tc>
        <w:tc>
          <w:tcPr>
            <w:tcW w:w="3102" w:type="dxa"/>
            <w:gridSpan w:val="2"/>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B34064">
        <w:trPr>
          <w:cantSplit/>
        </w:trPr>
        <w:tc>
          <w:tcPr>
            <w:tcW w:w="826"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8,2</w:t>
            </w:r>
          </w:p>
        </w:tc>
        <w:tc>
          <w:tcPr>
            <w:tcW w:w="147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9,6</w:t>
            </w:r>
          </w:p>
        </w:tc>
      </w:tr>
      <w:tr w:rsidR="006D5CD4" w:rsidRPr="00EE3AF5" w:rsidTr="00B34064">
        <w:trPr>
          <w:cantSplit/>
        </w:trPr>
        <w:tc>
          <w:tcPr>
            <w:tcW w:w="826"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13.</w:t>
            </w:r>
          </w:p>
        </w:tc>
        <w:tc>
          <w:tcPr>
            <w:tcW w:w="3933"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Сгибание и разгибание рук в упоре лежа на полу</w:t>
            </w:r>
          </w:p>
        </w:tc>
        <w:tc>
          <w:tcPr>
            <w:tcW w:w="2345"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количество раз</w:t>
            </w:r>
          </w:p>
        </w:tc>
        <w:tc>
          <w:tcPr>
            <w:tcW w:w="3102" w:type="dxa"/>
            <w:gridSpan w:val="2"/>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менее</w:t>
            </w:r>
          </w:p>
        </w:tc>
      </w:tr>
      <w:tr w:rsidR="006D5CD4" w:rsidRPr="00EE3AF5" w:rsidTr="00B34064">
        <w:trPr>
          <w:cantSplit/>
        </w:trPr>
        <w:tc>
          <w:tcPr>
            <w:tcW w:w="826"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36</w:t>
            </w:r>
          </w:p>
        </w:tc>
        <w:tc>
          <w:tcPr>
            <w:tcW w:w="147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15</w:t>
            </w:r>
          </w:p>
        </w:tc>
      </w:tr>
      <w:tr w:rsidR="006D5CD4" w:rsidRPr="00EE3AF5" w:rsidTr="00B34064">
        <w:trPr>
          <w:cantSplit/>
        </w:trPr>
        <w:tc>
          <w:tcPr>
            <w:tcW w:w="826"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1.4.</w:t>
            </w:r>
          </w:p>
        </w:tc>
        <w:tc>
          <w:tcPr>
            <w:tcW w:w="3933"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Наклон вперед из </w:t>
            </w:r>
            <w:proofErr w:type="gramStart"/>
            <w:r w:rsidRPr="00EE3AF5">
              <w:rPr>
                <w:rFonts w:ascii="Times New Roman" w:hAnsi="Times New Roman" w:cs="Times New Roman"/>
                <w:sz w:val="20"/>
                <w:szCs w:val="20"/>
              </w:rPr>
              <w:t>положения</w:t>
            </w:r>
            <w:proofErr w:type="gramEnd"/>
            <w:r w:rsidRPr="00EE3AF5">
              <w:rPr>
                <w:rFonts w:ascii="Times New Roman" w:hAnsi="Times New Roman" w:cs="Times New Roman"/>
                <w:sz w:val="20"/>
                <w:szCs w:val="20"/>
              </w:rPr>
              <w:t xml:space="preserve"> стоя на гимнастической скамье (от уровня скамьи)</w:t>
            </w:r>
          </w:p>
        </w:tc>
        <w:tc>
          <w:tcPr>
            <w:tcW w:w="2345"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см</w:t>
            </w:r>
          </w:p>
        </w:tc>
        <w:tc>
          <w:tcPr>
            <w:tcW w:w="3102" w:type="dxa"/>
            <w:gridSpan w:val="2"/>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менее</w:t>
            </w:r>
          </w:p>
        </w:tc>
      </w:tr>
      <w:tr w:rsidR="006D5CD4" w:rsidRPr="00EE3AF5" w:rsidTr="00B34064">
        <w:trPr>
          <w:cantSplit/>
        </w:trPr>
        <w:tc>
          <w:tcPr>
            <w:tcW w:w="826"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+11</w:t>
            </w:r>
          </w:p>
        </w:tc>
        <w:tc>
          <w:tcPr>
            <w:tcW w:w="147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+15</w:t>
            </w:r>
          </w:p>
        </w:tc>
      </w:tr>
      <w:tr w:rsidR="006D5CD4" w:rsidRPr="00EE3AF5" w:rsidTr="00B34064">
        <w:trPr>
          <w:cantSplit/>
        </w:trPr>
        <w:tc>
          <w:tcPr>
            <w:tcW w:w="826"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1.5.</w:t>
            </w:r>
          </w:p>
        </w:tc>
        <w:tc>
          <w:tcPr>
            <w:tcW w:w="3933"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Прыжок в длину с места толчком двумя ногами</w:t>
            </w:r>
          </w:p>
        </w:tc>
        <w:tc>
          <w:tcPr>
            <w:tcW w:w="2345"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см</w:t>
            </w:r>
          </w:p>
        </w:tc>
        <w:tc>
          <w:tcPr>
            <w:tcW w:w="3102" w:type="dxa"/>
            <w:gridSpan w:val="2"/>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менее</w:t>
            </w:r>
          </w:p>
        </w:tc>
      </w:tr>
      <w:tr w:rsidR="006D5CD4" w:rsidRPr="00EE3AF5" w:rsidTr="00B34064">
        <w:trPr>
          <w:cantSplit/>
        </w:trPr>
        <w:tc>
          <w:tcPr>
            <w:tcW w:w="826"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215</w:t>
            </w:r>
          </w:p>
        </w:tc>
        <w:tc>
          <w:tcPr>
            <w:tcW w:w="147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180</w:t>
            </w:r>
          </w:p>
        </w:tc>
      </w:tr>
      <w:tr w:rsidR="006D5CD4" w:rsidRPr="00EE3AF5" w:rsidTr="00B34064">
        <w:trPr>
          <w:cantSplit/>
        </w:trPr>
        <w:tc>
          <w:tcPr>
            <w:tcW w:w="10206" w:type="dxa"/>
            <w:gridSpan w:val="5"/>
            <w:shd w:val="clear" w:color="auto" w:fill="auto"/>
            <w:vAlign w:val="center"/>
          </w:tcPr>
          <w:p w:rsidR="006D5CD4" w:rsidRPr="00EE3AF5" w:rsidRDefault="006D5CD4" w:rsidP="00EE3AF5">
            <w:pPr>
              <w:spacing w:line="240" w:lineRule="auto"/>
              <w:ind w:left="360"/>
              <w:jc w:val="center"/>
              <w:rPr>
                <w:rFonts w:ascii="Times New Roman" w:hAnsi="Times New Roman" w:cs="Times New Roman"/>
                <w:sz w:val="20"/>
                <w:szCs w:val="20"/>
              </w:rPr>
            </w:pPr>
            <w:r w:rsidRPr="00EE3AF5">
              <w:rPr>
                <w:rFonts w:ascii="Times New Roman" w:hAnsi="Times New Roman" w:cs="Times New Roman"/>
                <w:sz w:val="20"/>
                <w:szCs w:val="20"/>
              </w:rPr>
              <w:t>2. Нормативы специальной физической подготовки</w:t>
            </w:r>
          </w:p>
        </w:tc>
      </w:tr>
      <w:tr w:rsidR="006D5CD4" w:rsidRPr="00EE3AF5" w:rsidTr="00B34064">
        <w:trPr>
          <w:cantSplit/>
        </w:trPr>
        <w:tc>
          <w:tcPr>
            <w:tcW w:w="826"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2.1.</w:t>
            </w:r>
          </w:p>
        </w:tc>
        <w:tc>
          <w:tcPr>
            <w:tcW w:w="3933"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Бег на 2000 м</w:t>
            </w:r>
          </w:p>
        </w:tc>
        <w:tc>
          <w:tcPr>
            <w:tcW w:w="2345"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мин, </w:t>
            </w:r>
            <w:proofErr w:type="gramStart"/>
            <w:r w:rsidRPr="00EE3AF5">
              <w:rPr>
                <w:rFonts w:ascii="Times New Roman" w:hAnsi="Times New Roman" w:cs="Times New Roman"/>
                <w:sz w:val="20"/>
                <w:szCs w:val="20"/>
              </w:rPr>
              <w:t>с</w:t>
            </w:r>
            <w:proofErr w:type="gramEnd"/>
          </w:p>
        </w:tc>
        <w:tc>
          <w:tcPr>
            <w:tcW w:w="3102" w:type="dxa"/>
            <w:gridSpan w:val="2"/>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B34064">
        <w:trPr>
          <w:cantSplit/>
        </w:trPr>
        <w:tc>
          <w:tcPr>
            <w:tcW w:w="826"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w:t>
            </w:r>
          </w:p>
        </w:tc>
        <w:tc>
          <w:tcPr>
            <w:tcW w:w="147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11.40</w:t>
            </w:r>
          </w:p>
        </w:tc>
      </w:tr>
      <w:tr w:rsidR="006D5CD4" w:rsidRPr="00EE3AF5" w:rsidTr="00B34064">
        <w:trPr>
          <w:cantSplit/>
        </w:trPr>
        <w:tc>
          <w:tcPr>
            <w:tcW w:w="826"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2.2.</w:t>
            </w:r>
          </w:p>
        </w:tc>
        <w:tc>
          <w:tcPr>
            <w:tcW w:w="3933"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Бег на 3000 м</w:t>
            </w:r>
          </w:p>
        </w:tc>
        <w:tc>
          <w:tcPr>
            <w:tcW w:w="2345" w:type="dxa"/>
            <w:vMerge w:val="restart"/>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мин, </w:t>
            </w:r>
            <w:proofErr w:type="gramStart"/>
            <w:r w:rsidRPr="00EE3AF5">
              <w:rPr>
                <w:rFonts w:ascii="Times New Roman" w:hAnsi="Times New Roman" w:cs="Times New Roman"/>
                <w:sz w:val="20"/>
                <w:szCs w:val="20"/>
              </w:rPr>
              <w:t>с</w:t>
            </w:r>
            <w:proofErr w:type="gramEnd"/>
          </w:p>
        </w:tc>
        <w:tc>
          <w:tcPr>
            <w:tcW w:w="3102" w:type="dxa"/>
            <w:gridSpan w:val="2"/>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B34064">
        <w:trPr>
          <w:cantSplit/>
        </w:trPr>
        <w:tc>
          <w:tcPr>
            <w:tcW w:w="826"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12.50</w:t>
            </w:r>
          </w:p>
        </w:tc>
        <w:tc>
          <w:tcPr>
            <w:tcW w:w="1471"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w:t>
            </w:r>
          </w:p>
        </w:tc>
      </w:tr>
      <w:tr w:rsidR="006D5CD4" w:rsidRPr="00EE3AF5" w:rsidTr="00B34064">
        <w:trPr>
          <w:cantSplit/>
        </w:trPr>
        <w:tc>
          <w:tcPr>
            <w:tcW w:w="10206" w:type="dxa"/>
            <w:gridSpan w:val="5"/>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3. Уровень спортивной квалификации</w:t>
            </w:r>
          </w:p>
        </w:tc>
      </w:tr>
      <w:tr w:rsidR="006D5CD4" w:rsidRPr="00EE3AF5" w:rsidTr="00B34064">
        <w:trPr>
          <w:cantSplit/>
          <w:trHeight w:val="234"/>
        </w:trPr>
        <w:tc>
          <w:tcPr>
            <w:tcW w:w="826" w:type="dxa"/>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3.1.</w:t>
            </w:r>
          </w:p>
        </w:tc>
        <w:tc>
          <w:tcPr>
            <w:tcW w:w="9380" w:type="dxa"/>
            <w:gridSpan w:val="4"/>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Спортивный разряд «кандидат в мастера спорта»</w:t>
            </w:r>
          </w:p>
        </w:tc>
      </w:tr>
    </w:tbl>
    <w:p w:rsidR="006D5CD4" w:rsidRPr="00EE3AF5" w:rsidRDefault="006D5CD4" w:rsidP="00760EC5">
      <w:pPr>
        <w:spacing w:after="0" w:line="240" w:lineRule="auto"/>
        <w:ind w:firstLine="709"/>
        <w:jc w:val="center"/>
        <w:rPr>
          <w:rFonts w:ascii="Times New Roman" w:eastAsia="Times New Roman" w:hAnsi="Times New Roman" w:cs="Times New Roman"/>
          <w:i/>
          <w:sz w:val="20"/>
          <w:szCs w:val="20"/>
          <w:u w:val="single"/>
        </w:rPr>
      </w:pPr>
      <w:r w:rsidRPr="00EE3AF5">
        <w:rPr>
          <w:rFonts w:ascii="Times New Roman" w:eastAsia="Times New Roman" w:hAnsi="Times New Roman" w:cs="Times New Roman"/>
          <w:i/>
          <w:sz w:val="20"/>
          <w:szCs w:val="20"/>
          <w:u w:val="single"/>
        </w:rPr>
        <w:lastRenderedPageBreak/>
        <w:t xml:space="preserve">Нормативы общей физической и специальной физической подготовки </w:t>
      </w:r>
      <w:r w:rsidRPr="00EE3AF5">
        <w:rPr>
          <w:rFonts w:ascii="Times New Roman" w:eastAsia="Times New Roman" w:hAnsi="Times New Roman" w:cs="Times New Roman"/>
          <w:i/>
          <w:sz w:val="20"/>
          <w:szCs w:val="20"/>
          <w:u w:val="single"/>
        </w:rPr>
        <w:br/>
        <w:t xml:space="preserve">и уровень спортивной квалификации (спортивные звания) для зачисления </w:t>
      </w:r>
      <w:r w:rsidRPr="00EE3AF5">
        <w:rPr>
          <w:rFonts w:ascii="Times New Roman" w:eastAsia="Times New Roman" w:hAnsi="Times New Roman" w:cs="Times New Roman"/>
          <w:i/>
          <w:sz w:val="20"/>
          <w:szCs w:val="20"/>
          <w:u w:val="single"/>
        </w:rPr>
        <w:br/>
        <w:t>и перевода на этап высшего спортивного мастерства по виду спорта «конькобежный спорт»</w:t>
      </w:r>
    </w:p>
    <w:p w:rsidR="006D5CD4" w:rsidRPr="00EE3AF5" w:rsidRDefault="006D5CD4" w:rsidP="006D5CD4">
      <w:pPr>
        <w:spacing w:after="0"/>
        <w:ind w:firstLine="708"/>
        <w:jc w:val="center"/>
        <w:rPr>
          <w:rFonts w:ascii="Times New Roman" w:eastAsia="Times New Roman" w:hAnsi="Times New Roman" w:cs="Times New Roman"/>
          <w:b/>
          <w:sz w:val="20"/>
          <w:szCs w:val="20"/>
        </w:rPr>
      </w:pPr>
    </w:p>
    <w:tbl>
      <w:tblPr>
        <w:tblW w:w="10206" w:type="dxa"/>
        <w:tblInd w:w="534" w:type="dxa"/>
        <w:tblLayout w:type="fixed"/>
        <w:tblLook w:val="0000" w:firstRow="0" w:lastRow="0" w:firstColumn="0" w:lastColumn="0" w:noHBand="0" w:noVBand="0"/>
      </w:tblPr>
      <w:tblGrid>
        <w:gridCol w:w="826"/>
        <w:gridCol w:w="3933"/>
        <w:gridCol w:w="2345"/>
        <w:gridCol w:w="1631"/>
        <w:gridCol w:w="1471"/>
      </w:tblGrid>
      <w:tr w:rsidR="006D5CD4" w:rsidRPr="00EE3AF5" w:rsidTr="00B34064">
        <w:trPr>
          <w:cantSplit/>
        </w:trPr>
        <w:tc>
          <w:tcPr>
            <w:tcW w:w="826" w:type="dxa"/>
            <w:vMerge w:val="restart"/>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 </w:t>
            </w:r>
            <w:proofErr w:type="gramStart"/>
            <w:r w:rsidRPr="00EE3AF5">
              <w:rPr>
                <w:rFonts w:ascii="Times New Roman" w:hAnsi="Times New Roman" w:cs="Times New Roman"/>
                <w:sz w:val="20"/>
                <w:szCs w:val="20"/>
              </w:rPr>
              <w:t>п</w:t>
            </w:r>
            <w:proofErr w:type="gramEnd"/>
            <w:r w:rsidRPr="00EE3AF5">
              <w:rPr>
                <w:rFonts w:ascii="Times New Roman" w:hAnsi="Times New Roman" w:cs="Times New Roman"/>
                <w:sz w:val="20"/>
                <w:szCs w:val="20"/>
              </w:rPr>
              <w:t>/п</w:t>
            </w:r>
          </w:p>
        </w:tc>
        <w:tc>
          <w:tcPr>
            <w:tcW w:w="3933" w:type="dxa"/>
            <w:vMerge w:val="restart"/>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Упражнения</w:t>
            </w:r>
          </w:p>
        </w:tc>
        <w:tc>
          <w:tcPr>
            <w:tcW w:w="2345" w:type="dxa"/>
            <w:vMerge w:val="restart"/>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Единица измерения</w:t>
            </w:r>
          </w:p>
        </w:tc>
        <w:tc>
          <w:tcPr>
            <w:tcW w:w="3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Норматив</w:t>
            </w:r>
          </w:p>
        </w:tc>
      </w:tr>
      <w:tr w:rsidR="006D5CD4" w:rsidRPr="00EE3AF5" w:rsidTr="00B34064">
        <w:trPr>
          <w:cantSplit/>
        </w:trPr>
        <w:tc>
          <w:tcPr>
            <w:tcW w:w="826" w:type="dxa"/>
            <w:vMerge/>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napToGrid w:val="0"/>
              <w:spacing w:line="240" w:lineRule="auto"/>
              <w:contextualSpacing/>
              <w:jc w:val="center"/>
              <w:rPr>
                <w:rFonts w:ascii="Times New Roman" w:hAnsi="Times New Roman" w:cs="Times New Roman"/>
                <w:sz w:val="20"/>
                <w:szCs w:val="20"/>
              </w:rPr>
            </w:pPr>
          </w:p>
        </w:tc>
        <w:tc>
          <w:tcPr>
            <w:tcW w:w="3933" w:type="dxa"/>
            <w:vMerge/>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napToGrid w:val="0"/>
              <w:spacing w:line="240" w:lineRule="auto"/>
              <w:contextualSpacing/>
              <w:jc w:val="center"/>
              <w:rPr>
                <w:rFonts w:ascii="Times New Roman" w:hAnsi="Times New Roman" w:cs="Times New Roman"/>
                <w:sz w:val="20"/>
                <w:szCs w:val="20"/>
              </w:rPr>
            </w:pPr>
          </w:p>
        </w:tc>
        <w:tc>
          <w:tcPr>
            <w:tcW w:w="2345" w:type="dxa"/>
            <w:vMerge/>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napToGrid w:val="0"/>
              <w:spacing w:line="240" w:lineRule="auto"/>
              <w:contextualSpacing/>
              <w:jc w:val="center"/>
              <w:rPr>
                <w:rFonts w:ascii="Times New Roman" w:hAnsi="Times New Roman" w:cs="Times New Roman"/>
                <w:sz w:val="20"/>
                <w:szCs w:val="20"/>
              </w:rPr>
            </w:pPr>
          </w:p>
        </w:tc>
        <w:tc>
          <w:tcPr>
            <w:tcW w:w="1631" w:type="dxa"/>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юноши/ мужчины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девушки/ девушки</w:t>
            </w:r>
          </w:p>
        </w:tc>
      </w:tr>
      <w:tr w:rsidR="006D5CD4" w:rsidRPr="00EE3AF5" w:rsidTr="00EE3AF5">
        <w:trPr>
          <w:cantSplit/>
          <w:trHeight w:val="170"/>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 Нормативы общей физической подготовки</w:t>
            </w:r>
          </w:p>
        </w:tc>
      </w:tr>
      <w:tr w:rsidR="006D5CD4" w:rsidRPr="00EE3AF5" w:rsidTr="00B34064">
        <w:trPr>
          <w:cantSplit/>
        </w:trPr>
        <w:tc>
          <w:tcPr>
            <w:tcW w:w="826"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lang w:val="en-US"/>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w:t>
            </w:r>
            <w:r w:rsidRPr="00EE3AF5">
              <w:rPr>
                <w:rFonts w:ascii="Times New Roman" w:hAnsi="Times New Roman" w:cs="Times New Roman"/>
                <w:sz w:val="20"/>
                <w:szCs w:val="20"/>
                <w:lang w:val="en-US"/>
              </w:rPr>
              <w:t>1.</w:t>
            </w:r>
          </w:p>
        </w:tc>
        <w:tc>
          <w:tcPr>
            <w:tcW w:w="3933"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Бег на 60 м</w:t>
            </w:r>
          </w:p>
        </w:tc>
        <w:tc>
          <w:tcPr>
            <w:tcW w:w="2345"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с</w:t>
            </w:r>
          </w:p>
        </w:tc>
        <w:tc>
          <w:tcPr>
            <w:tcW w:w="3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B34064">
        <w:trPr>
          <w:cantSplit/>
        </w:trPr>
        <w:tc>
          <w:tcPr>
            <w:tcW w:w="826"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8,2</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9,6</w:t>
            </w:r>
          </w:p>
        </w:tc>
      </w:tr>
      <w:tr w:rsidR="006D5CD4" w:rsidRPr="00EE3AF5" w:rsidTr="00B34064">
        <w:trPr>
          <w:cantSplit/>
        </w:trPr>
        <w:tc>
          <w:tcPr>
            <w:tcW w:w="826"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.2</w:t>
            </w:r>
            <w:r w:rsidRPr="00EE3AF5">
              <w:rPr>
                <w:rFonts w:ascii="Times New Roman" w:hAnsi="Times New Roman" w:cs="Times New Roman"/>
                <w:sz w:val="20"/>
                <w:szCs w:val="20"/>
                <w:lang w:val="en-US"/>
              </w:rPr>
              <w:t>.</w:t>
            </w:r>
          </w:p>
        </w:tc>
        <w:tc>
          <w:tcPr>
            <w:tcW w:w="3933"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Бег на 2000 м</w:t>
            </w:r>
          </w:p>
        </w:tc>
        <w:tc>
          <w:tcPr>
            <w:tcW w:w="2345"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мин, </w:t>
            </w:r>
            <w:proofErr w:type="gramStart"/>
            <w:r w:rsidRPr="00EE3AF5">
              <w:rPr>
                <w:rFonts w:ascii="Times New Roman" w:hAnsi="Times New Roman" w:cs="Times New Roman"/>
                <w:sz w:val="20"/>
                <w:szCs w:val="20"/>
              </w:rPr>
              <w:t>с</w:t>
            </w:r>
            <w:proofErr w:type="gramEnd"/>
          </w:p>
        </w:tc>
        <w:tc>
          <w:tcPr>
            <w:tcW w:w="3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B34064">
        <w:trPr>
          <w:cantSplit/>
        </w:trPr>
        <w:tc>
          <w:tcPr>
            <w:tcW w:w="826"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10.00</w:t>
            </w:r>
          </w:p>
        </w:tc>
      </w:tr>
      <w:tr w:rsidR="006D5CD4" w:rsidRPr="00EE3AF5" w:rsidTr="00B34064">
        <w:trPr>
          <w:cantSplit/>
        </w:trPr>
        <w:tc>
          <w:tcPr>
            <w:tcW w:w="826" w:type="dxa"/>
            <w:vMerge w:val="restart"/>
            <w:tcBorders>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lang w:val="en-US"/>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.3.</w:t>
            </w:r>
          </w:p>
        </w:tc>
        <w:tc>
          <w:tcPr>
            <w:tcW w:w="3933" w:type="dxa"/>
            <w:vMerge w:val="restart"/>
            <w:tcBorders>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Бег на 3000 м</w:t>
            </w:r>
          </w:p>
        </w:tc>
        <w:tc>
          <w:tcPr>
            <w:tcW w:w="2345" w:type="dxa"/>
            <w:vMerge w:val="restart"/>
            <w:tcBorders>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мин, </w:t>
            </w:r>
            <w:proofErr w:type="gramStart"/>
            <w:r w:rsidRPr="00EE3AF5">
              <w:rPr>
                <w:rFonts w:ascii="Times New Roman" w:hAnsi="Times New Roman" w:cs="Times New Roman"/>
                <w:sz w:val="20"/>
                <w:szCs w:val="20"/>
              </w:rPr>
              <w:t>с</w:t>
            </w:r>
            <w:proofErr w:type="gramEnd"/>
          </w:p>
        </w:tc>
        <w:tc>
          <w:tcPr>
            <w:tcW w:w="3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B34064">
        <w:trPr>
          <w:cantSplit/>
        </w:trPr>
        <w:tc>
          <w:tcPr>
            <w:tcW w:w="826"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13.00</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w:t>
            </w:r>
          </w:p>
        </w:tc>
      </w:tr>
      <w:tr w:rsidR="006D5CD4" w:rsidRPr="00EE3AF5" w:rsidTr="00B34064">
        <w:trPr>
          <w:cantSplit/>
        </w:trPr>
        <w:tc>
          <w:tcPr>
            <w:tcW w:w="826"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lang w:val="en-US"/>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.4</w:t>
            </w:r>
            <w:r w:rsidRPr="00EE3AF5">
              <w:rPr>
                <w:rFonts w:ascii="Times New Roman" w:hAnsi="Times New Roman" w:cs="Times New Roman"/>
                <w:sz w:val="20"/>
                <w:szCs w:val="20"/>
                <w:lang w:val="en-US"/>
              </w:rPr>
              <w:t>.</w:t>
            </w:r>
          </w:p>
        </w:tc>
        <w:tc>
          <w:tcPr>
            <w:tcW w:w="3933"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Сгибание и разгибание рук в упоре лежа на полу</w:t>
            </w:r>
          </w:p>
        </w:tc>
        <w:tc>
          <w:tcPr>
            <w:tcW w:w="2345"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количество раз</w:t>
            </w:r>
          </w:p>
        </w:tc>
        <w:tc>
          <w:tcPr>
            <w:tcW w:w="3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менее</w:t>
            </w:r>
          </w:p>
        </w:tc>
      </w:tr>
      <w:tr w:rsidR="006D5CD4" w:rsidRPr="00EE3AF5" w:rsidTr="00B34064">
        <w:trPr>
          <w:cantSplit/>
        </w:trPr>
        <w:tc>
          <w:tcPr>
            <w:tcW w:w="826"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36</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15</w:t>
            </w:r>
          </w:p>
        </w:tc>
      </w:tr>
      <w:tr w:rsidR="006D5CD4" w:rsidRPr="00EE3AF5" w:rsidTr="00B34064">
        <w:trPr>
          <w:cantSplit/>
        </w:trPr>
        <w:tc>
          <w:tcPr>
            <w:tcW w:w="826"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lang w:val="en-US"/>
              </w:rPr>
            </w:pPr>
            <w:r w:rsidRPr="00EE3AF5">
              <w:rPr>
                <w:rFonts w:ascii="Times New Roman" w:hAnsi="Times New Roman" w:cs="Times New Roman"/>
                <w:sz w:val="20"/>
                <w:szCs w:val="20"/>
                <w:lang w:val="en-US"/>
              </w:rPr>
              <w:t>1</w:t>
            </w:r>
            <w:r w:rsidRPr="00EE3AF5">
              <w:rPr>
                <w:rFonts w:ascii="Times New Roman" w:hAnsi="Times New Roman" w:cs="Times New Roman"/>
                <w:sz w:val="20"/>
                <w:szCs w:val="20"/>
              </w:rPr>
              <w:t>.5</w:t>
            </w:r>
            <w:r w:rsidRPr="00EE3AF5">
              <w:rPr>
                <w:rFonts w:ascii="Times New Roman" w:hAnsi="Times New Roman" w:cs="Times New Roman"/>
                <w:sz w:val="20"/>
                <w:szCs w:val="20"/>
                <w:lang w:val="en-US"/>
              </w:rPr>
              <w:t>.</w:t>
            </w:r>
          </w:p>
        </w:tc>
        <w:tc>
          <w:tcPr>
            <w:tcW w:w="3933"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Наклон вперед из </w:t>
            </w:r>
            <w:proofErr w:type="gramStart"/>
            <w:r w:rsidRPr="00EE3AF5">
              <w:rPr>
                <w:rFonts w:ascii="Times New Roman" w:hAnsi="Times New Roman" w:cs="Times New Roman"/>
                <w:sz w:val="20"/>
                <w:szCs w:val="20"/>
              </w:rPr>
              <w:t>положения</w:t>
            </w:r>
            <w:proofErr w:type="gramEnd"/>
            <w:r w:rsidRPr="00EE3AF5">
              <w:rPr>
                <w:rFonts w:ascii="Times New Roman" w:hAnsi="Times New Roman" w:cs="Times New Roman"/>
                <w:sz w:val="20"/>
                <w:szCs w:val="20"/>
              </w:rPr>
              <w:t xml:space="preserve"> стоя на гимнастической скамье</w:t>
            </w:r>
            <w:r w:rsidRPr="00EE3AF5">
              <w:rPr>
                <w:rFonts w:ascii="Times New Roman" w:hAnsi="Times New Roman" w:cs="Times New Roman"/>
                <w:sz w:val="20"/>
                <w:szCs w:val="20"/>
              </w:rPr>
              <w:br/>
              <w:t xml:space="preserve"> (от уровня скамьи)</w:t>
            </w:r>
          </w:p>
        </w:tc>
        <w:tc>
          <w:tcPr>
            <w:tcW w:w="2345" w:type="dxa"/>
            <w:vMerge w:val="restart"/>
            <w:tcBorders>
              <w:top w:val="single" w:sz="4" w:space="0" w:color="000000"/>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см</w:t>
            </w:r>
          </w:p>
        </w:tc>
        <w:tc>
          <w:tcPr>
            <w:tcW w:w="3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менее</w:t>
            </w:r>
          </w:p>
        </w:tc>
      </w:tr>
      <w:tr w:rsidR="006D5CD4" w:rsidRPr="00EE3AF5" w:rsidTr="00B34064">
        <w:trPr>
          <w:cantSplit/>
        </w:trPr>
        <w:tc>
          <w:tcPr>
            <w:tcW w:w="826"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+11</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+15</w:t>
            </w:r>
          </w:p>
        </w:tc>
      </w:tr>
      <w:tr w:rsidR="006D5CD4" w:rsidRPr="00EE3AF5" w:rsidTr="00B34064">
        <w:trPr>
          <w:cantSplit/>
        </w:trPr>
        <w:tc>
          <w:tcPr>
            <w:tcW w:w="10206" w:type="dxa"/>
            <w:gridSpan w:val="5"/>
            <w:tcBorders>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ind w:left="360"/>
              <w:jc w:val="center"/>
              <w:rPr>
                <w:rFonts w:ascii="Times New Roman" w:hAnsi="Times New Roman" w:cs="Times New Roman"/>
                <w:sz w:val="20"/>
                <w:szCs w:val="20"/>
              </w:rPr>
            </w:pPr>
            <w:r w:rsidRPr="00EE3AF5">
              <w:rPr>
                <w:rFonts w:ascii="Times New Roman" w:hAnsi="Times New Roman" w:cs="Times New Roman"/>
                <w:sz w:val="20"/>
                <w:szCs w:val="20"/>
              </w:rPr>
              <w:t>2. Нормативы специальной физической подготовки</w:t>
            </w:r>
          </w:p>
        </w:tc>
      </w:tr>
      <w:tr w:rsidR="006D5CD4" w:rsidRPr="00EE3AF5" w:rsidTr="00B34064">
        <w:trPr>
          <w:cantSplit/>
        </w:trPr>
        <w:tc>
          <w:tcPr>
            <w:tcW w:w="826" w:type="dxa"/>
            <w:vMerge w:val="restart"/>
            <w:tcBorders>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2.1.</w:t>
            </w:r>
          </w:p>
        </w:tc>
        <w:tc>
          <w:tcPr>
            <w:tcW w:w="3933" w:type="dxa"/>
            <w:vMerge w:val="restart"/>
            <w:tcBorders>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Бег на роликовых коньках 2000 м</w:t>
            </w:r>
          </w:p>
        </w:tc>
        <w:tc>
          <w:tcPr>
            <w:tcW w:w="2345" w:type="dxa"/>
            <w:vMerge w:val="restart"/>
            <w:tcBorders>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мин, </w:t>
            </w:r>
            <w:proofErr w:type="gramStart"/>
            <w:r w:rsidRPr="00EE3AF5">
              <w:rPr>
                <w:rFonts w:ascii="Times New Roman" w:hAnsi="Times New Roman" w:cs="Times New Roman"/>
                <w:sz w:val="20"/>
                <w:szCs w:val="20"/>
              </w:rPr>
              <w:t>с</w:t>
            </w:r>
            <w:proofErr w:type="gramEnd"/>
          </w:p>
        </w:tc>
        <w:tc>
          <w:tcPr>
            <w:tcW w:w="3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более</w:t>
            </w:r>
          </w:p>
        </w:tc>
      </w:tr>
      <w:tr w:rsidR="006D5CD4" w:rsidRPr="00EE3AF5" w:rsidTr="00B34064">
        <w:trPr>
          <w:cantSplit/>
        </w:trPr>
        <w:tc>
          <w:tcPr>
            <w:tcW w:w="826"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tcBorders>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tcBorders>
              <w:top w:val="single" w:sz="4" w:space="0" w:color="000000"/>
              <w:left w:val="single" w:sz="4" w:space="0" w:color="000000"/>
              <w:bottom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5.04</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5.30</w:t>
            </w:r>
          </w:p>
        </w:tc>
      </w:tr>
      <w:tr w:rsidR="006D5CD4" w:rsidRPr="00EE3AF5" w:rsidTr="00B34064">
        <w:trPr>
          <w:cantSplit/>
        </w:trPr>
        <w:tc>
          <w:tcPr>
            <w:tcW w:w="826" w:type="dxa"/>
            <w:vMerge w:val="restart"/>
            <w:tcBorders>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2.2.</w:t>
            </w:r>
          </w:p>
        </w:tc>
        <w:tc>
          <w:tcPr>
            <w:tcW w:w="3933" w:type="dxa"/>
            <w:vMerge w:val="restart"/>
            <w:tcBorders>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Десятерной прыжок в длину </w:t>
            </w:r>
            <w:r w:rsidRPr="00EE3AF5">
              <w:rPr>
                <w:rFonts w:ascii="Times New Roman" w:hAnsi="Times New Roman" w:cs="Times New Roman"/>
                <w:sz w:val="20"/>
                <w:szCs w:val="20"/>
              </w:rPr>
              <w:br/>
              <w:t xml:space="preserve">с места </w:t>
            </w:r>
          </w:p>
        </w:tc>
        <w:tc>
          <w:tcPr>
            <w:tcW w:w="2345" w:type="dxa"/>
            <w:vMerge w:val="restart"/>
            <w:tcBorders>
              <w:lef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м</w:t>
            </w:r>
          </w:p>
        </w:tc>
        <w:tc>
          <w:tcPr>
            <w:tcW w:w="3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не менее</w:t>
            </w:r>
          </w:p>
        </w:tc>
      </w:tr>
      <w:tr w:rsidR="006D5CD4" w:rsidRPr="00EE3AF5" w:rsidTr="00B34064">
        <w:trPr>
          <w:cantSplit/>
        </w:trPr>
        <w:tc>
          <w:tcPr>
            <w:tcW w:w="826" w:type="dxa"/>
            <w:vMerge/>
            <w:tcBorders>
              <w:left w:val="single" w:sz="4" w:space="0" w:color="000000"/>
              <w:bottom w:val="single" w:sz="4" w:space="0" w:color="auto"/>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3933" w:type="dxa"/>
            <w:vMerge/>
            <w:tcBorders>
              <w:left w:val="single" w:sz="4" w:space="0" w:color="000000"/>
              <w:bottom w:val="single" w:sz="4" w:space="0" w:color="auto"/>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2345" w:type="dxa"/>
            <w:vMerge/>
            <w:tcBorders>
              <w:left w:val="single" w:sz="4" w:space="0" w:color="000000"/>
              <w:bottom w:val="single" w:sz="4" w:space="0" w:color="auto"/>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p>
        </w:tc>
        <w:tc>
          <w:tcPr>
            <w:tcW w:w="1631" w:type="dxa"/>
            <w:tcBorders>
              <w:top w:val="single" w:sz="4" w:space="0" w:color="000000"/>
              <w:left w:val="single" w:sz="4" w:space="0" w:color="000000"/>
              <w:bottom w:val="single" w:sz="4" w:space="0" w:color="auto"/>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26</w:t>
            </w:r>
          </w:p>
        </w:tc>
        <w:tc>
          <w:tcPr>
            <w:tcW w:w="1471" w:type="dxa"/>
            <w:tcBorders>
              <w:top w:val="single" w:sz="4" w:space="0" w:color="000000"/>
              <w:left w:val="single" w:sz="4" w:space="0" w:color="000000"/>
              <w:bottom w:val="single" w:sz="4" w:space="0" w:color="auto"/>
              <w:right w:val="single" w:sz="4" w:space="0" w:color="000000"/>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23</w:t>
            </w:r>
          </w:p>
        </w:tc>
      </w:tr>
      <w:tr w:rsidR="006D5CD4" w:rsidRPr="00EE3AF5" w:rsidTr="00B34064">
        <w:trPr>
          <w:cantSplit/>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sz w:val="20"/>
                <w:szCs w:val="20"/>
              </w:rPr>
            </w:pPr>
            <w:r w:rsidRPr="00EE3AF5">
              <w:rPr>
                <w:rFonts w:ascii="Times New Roman" w:hAnsi="Times New Roman" w:cs="Times New Roman"/>
                <w:sz w:val="20"/>
                <w:szCs w:val="20"/>
              </w:rPr>
              <w:t xml:space="preserve">3 Уровень спортивной квалификации </w:t>
            </w:r>
          </w:p>
        </w:tc>
      </w:tr>
      <w:tr w:rsidR="006D5CD4" w:rsidRPr="00EE3AF5" w:rsidTr="00B34064">
        <w:trPr>
          <w:cantSplit/>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bCs/>
                <w:sz w:val="20"/>
                <w:szCs w:val="20"/>
              </w:rPr>
            </w:pPr>
            <w:r w:rsidRPr="00EE3AF5">
              <w:rPr>
                <w:rFonts w:ascii="Times New Roman" w:hAnsi="Times New Roman" w:cs="Times New Roman"/>
                <w:bCs/>
                <w:sz w:val="20"/>
                <w:szCs w:val="20"/>
              </w:rPr>
              <w:t>3.1.</w:t>
            </w:r>
          </w:p>
        </w:tc>
        <w:tc>
          <w:tcPr>
            <w:tcW w:w="9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5CD4" w:rsidRPr="00EE3AF5" w:rsidRDefault="006D5CD4" w:rsidP="00EE3AF5">
            <w:pPr>
              <w:spacing w:line="240" w:lineRule="auto"/>
              <w:contextualSpacing/>
              <w:jc w:val="center"/>
              <w:rPr>
                <w:rFonts w:ascii="Times New Roman" w:hAnsi="Times New Roman" w:cs="Times New Roman"/>
                <w:bCs/>
                <w:sz w:val="20"/>
                <w:szCs w:val="20"/>
              </w:rPr>
            </w:pPr>
            <w:r w:rsidRPr="00EE3AF5">
              <w:rPr>
                <w:rFonts w:ascii="Times New Roman" w:hAnsi="Times New Roman" w:cs="Times New Roman"/>
                <w:bCs/>
                <w:sz w:val="20"/>
                <w:szCs w:val="20"/>
              </w:rPr>
              <w:t>Спортивное звание «мастер спорта России»</w:t>
            </w:r>
          </w:p>
        </w:tc>
      </w:tr>
    </w:tbl>
    <w:p w:rsidR="006D5CD4" w:rsidRPr="00EE3AF5" w:rsidRDefault="006D5CD4"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6761C7" w:rsidRPr="00EE3AF5" w:rsidRDefault="006761C7" w:rsidP="00E70F73">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6761C7" w:rsidRPr="00EE3AF5" w:rsidRDefault="006761C7" w:rsidP="00E70F73">
      <w:pPr>
        <w:shd w:val="clear" w:color="auto" w:fill="FFFFFF"/>
        <w:spacing w:after="0" w:line="240" w:lineRule="auto"/>
        <w:ind w:firstLine="709"/>
        <w:jc w:val="center"/>
        <w:rPr>
          <w:rFonts w:ascii="Times New Roman" w:eastAsia="Times New Roman" w:hAnsi="Times New Roman" w:cs="Times New Roman"/>
          <w:b/>
          <w:color w:val="1A1A1A"/>
          <w:sz w:val="20"/>
          <w:szCs w:val="20"/>
        </w:rPr>
      </w:pPr>
      <w:r w:rsidRPr="00EE3AF5">
        <w:rPr>
          <w:rFonts w:ascii="Times New Roman" w:eastAsia="Times New Roman" w:hAnsi="Times New Roman" w:cs="Times New Roman"/>
          <w:b/>
          <w:color w:val="1A1A1A"/>
          <w:sz w:val="20"/>
          <w:szCs w:val="20"/>
        </w:rPr>
        <w:t>4. Рабочая программа по виду спорта «Конькобежный спорт»</w:t>
      </w:r>
    </w:p>
    <w:p w:rsidR="006761C7" w:rsidRPr="00EE3AF5" w:rsidRDefault="006761C7" w:rsidP="00E70F73">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FF5B46" w:rsidRPr="00EE3AF5" w:rsidRDefault="00FF5B46" w:rsidP="00E70F73">
      <w:pPr>
        <w:spacing w:after="0" w:line="240" w:lineRule="auto"/>
        <w:ind w:firstLine="708"/>
        <w:jc w:val="center"/>
        <w:rPr>
          <w:rFonts w:ascii="Times New Roman" w:eastAsia="Times New Roman" w:hAnsi="Times New Roman" w:cs="Times New Roman"/>
          <w:b/>
          <w:sz w:val="20"/>
          <w:szCs w:val="20"/>
        </w:rPr>
      </w:pPr>
      <w:r w:rsidRPr="00EE3AF5">
        <w:rPr>
          <w:rFonts w:ascii="Times New Roman" w:eastAsia="Times New Roman" w:hAnsi="Times New Roman" w:cs="Times New Roman"/>
          <w:b/>
          <w:sz w:val="20"/>
          <w:szCs w:val="20"/>
        </w:rPr>
        <w:t xml:space="preserve">Программный материал для учебно-тренировочных занятий по каждому этапу                    спортивной подготовки. </w:t>
      </w:r>
    </w:p>
    <w:p w:rsidR="00FF5B46" w:rsidRPr="00EE3AF5" w:rsidRDefault="00FF5B46" w:rsidP="00E70F73">
      <w:pPr>
        <w:spacing w:after="0" w:line="240" w:lineRule="auto"/>
        <w:ind w:firstLine="708"/>
        <w:jc w:val="center"/>
        <w:rPr>
          <w:rFonts w:ascii="Times New Roman" w:eastAsia="Times New Roman" w:hAnsi="Times New Roman" w:cs="Times New Roman"/>
          <w:b/>
          <w:sz w:val="20"/>
          <w:szCs w:val="20"/>
        </w:rPr>
      </w:pPr>
    </w:p>
    <w:p w:rsidR="00FF5B46" w:rsidRPr="00EE3AF5" w:rsidRDefault="00FF5B46" w:rsidP="00E70F73">
      <w:pPr>
        <w:spacing w:after="0" w:line="240" w:lineRule="auto"/>
        <w:ind w:firstLine="708"/>
        <w:jc w:val="center"/>
        <w:rPr>
          <w:rFonts w:ascii="Times New Roman" w:eastAsia="Times New Roman" w:hAnsi="Times New Roman" w:cs="Times New Roman"/>
          <w:i/>
          <w:sz w:val="20"/>
          <w:szCs w:val="20"/>
          <w:u w:val="single"/>
        </w:rPr>
      </w:pPr>
      <w:bookmarkStart w:id="4" w:name="bookmark14"/>
      <w:r w:rsidRPr="00EE3AF5">
        <w:rPr>
          <w:rFonts w:ascii="Times New Roman" w:eastAsia="Times New Roman" w:hAnsi="Times New Roman" w:cs="Times New Roman"/>
          <w:i/>
          <w:sz w:val="20"/>
          <w:szCs w:val="20"/>
          <w:u w:val="single"/>
        </w:rPr>
        <w:t>Этап начальной подготовки</w:t>
      </w:r>
      <w:bookmarkEnd w:id="4"/>
    </w:p>
    <w:tbl>
      <w:tblPr>
        <w:tblpPr w:leftFromText="180" w:rightFromText="180" w:vertAnchor="text" w:tblpX="500"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5550"/>
        <w:gridCol w:w="1191"/>
        <w:gridCol w:w="1053"/>
        <w:gridCol w:w="1068"/>
      </w:tblGrid>
      <w:tr w:rsidR="00FF5B46" w:rsidRPr="00EE3AF5" w:rsidTr="00EE3AF5">
        <w:trPr>
          <w:trHeight w:val="560"/>
        </w:trPr>
        <w:tc>
          <w:tcPr>
            <w:tcW w:w="1104" w:type="dxa"/>
            <w:vMerge w:val="restart"/>
            <w:vAlign w:val="center"/>
            <w:hideMark/>
          </w:tcPr>
          <w:p w:rsidR="00FF5B46" w:rsidRPr="00EE3AF5" w:rsidRDefault="00FF5B46" w:rsidP="00EE3AF5">
            <w:pPr>
              <w:jc w:val="center"/>
              <w:rPr>
                <w:rFonts w:ascii="Times New Roman" w:hAnsi="Times New Roman" w:cs="Times New Roman"/>
                <w:b/>
                <w:sz w:val="20"/>
                <w:szCs w:val="20"/>
              </w:rPr>
            </w:pPr>
            <w:r w:rsidRPr="00EE3AF5">
              <w:rPr>
                <w:rFonts w:ascii="Times New Roman" w:hAnsi="Times New Roman" w:cs="Times New Roman"/>
                <w:b/>
                <w:sz w:val="20"/>
                <w:szCs w:val="20"/>
              </w:rPr>
              <w:t xml:space="preserve">№ </w:t>
            </w:r>
            <w:proofErr w:type="gramStart"/>
            <w:r w:rsidRPr="00EE3AF5">
              <w:rPr>
                <w:rFonts w:ascii="Times New Roman" w:hAnsi="Times New Roman" w:cs="Times New Roman"/>
                <w:b/>
                <w:sz w:val="20"/>
                <w:szCs w:val="20"/>
              </w:rPr>
              <w:t>п</w:t>
            </w:r>
            <w:proofErr w:type="gramEnd"/>
            <w:r w:rsidRPr="00EE3AF5">
              <w:rPr>
                <w:rFonts w:ascii="Times New Roman" w:hAnsi="Times New Roman" w:cs="Times New Roman"/>
                <w:b/>
                <w:sz w:val="20"/>
                <w:szCs w:val="20"/>
              </w:rPr>
              <w:t>/п</w:t>
            </w:r>
          </w:p>
        </w:tc>
        <w:tc>
          <w:tcPr>
            <w:tcW w:w="5241" w:type="dxa"/>
            <w:vMerge w:val="restart"/>
            <w:vAlign w:val="center"/>
            <w:hideMark/>
          </w:tcPr>
          <w:p w:rsidR="00FF5B46" w:rsidRPr="00EE3AF5" w:rsidRDefault="00FF5B46" w:rsidP="00EE3AF5">
            <w:pPr>
              <w:jc w:val="center"/>
              <w:rPr>
                <w:rFonts w:ascii="Times New Roman" w:hAnsi="Times New Roman" w:cs="Times New Roman"/>
                <w:b/>
                <w:sz w:val="20"/>
                <w:szCs w:val="20"/>
              </w:rPr>
            </w:pPr>
            <w:r w:rsidRPr="00EE3AF5">
              <w:rPr>
                <w:rFonts w:ascii="Times New Roman" w:hAnsi="Times New Roman" w:cs="Times New Roman"/>
                <w:b/>
                <w:sz w:val="20"/>
                <w:szCs w:val="20"/>
              </w:rPr>
              <w:t>Разделы подготовки</w:t>
            </w:r>
          </w:p>
        </w:tc>
        <w:tc>
          <w:tcPr>
            <w:tcW w:w="3128" w:type="dxa"/>
            <w:gridSpan w:val="3"/>
            <w:vAlign w:val="center"/>
            <w:hideMark/>
          </w:tcPr>
          <w:p w:rsidR="00FF5B46" w:rsidRPr="00EE3AF5" w:rsidRDefault="00FF5B46" w:rsidP="00EE3AF5">
            <w:pPr>
              <w:jc w:val="center"/>
              <w:rPr>
                <w:rFonts w:ascii="Times New Roman" w:hAnsi="Times New Roman" w:cs="Times New Roman"/>
                <w:b/>
                <w:sz w:val="20"/>
                <w:szCs w:val="20"/>
              </w:rPr>
            </w:pPr>
            <w:r w:rsidRPr="00EE3AF5">
              <w:rPr>
                <w:rFonts w:ascii="Times New Roman" w:hAnsi="Times New Roman" w:cs="Times New Roman"/>
                <w:b/>
                <w:sz w:val="20"/>
                <w:szCs w:val="20"/>
              </w:rPr>
              <w:t>Количество часов по годам обучения</w:t>
            </w:r>
          </w:p>
        </w:tc>
      </w:tr>
      <w:tr w:rsidR="00FF5B46" w:rsidRPr="00EE3AF5" w:rsidTr="00EE3AF5">
        <w:trPr>
          <w:trHeight w:val="117"/>
        </w:trPr>
        <w:tc>
          <w:tcPr>
            <w:tcW w:w="1104" w:type="dxa"/>
            <w:vMerge/>
            <w:vAlign w:val="center"/>
            <w:hideMark/>
          </w:tcPr>
          <w:p w:rsidR="00FF5B46" w:rsidRPr="00EE3AF5" w:rsidRDefault="00FF5B46" w:rsidP="00EE3AF5">
            <w:pPr>
              <w:rPr>
                <w:rFonts w:ascii="Times New Roman" w:hAnsi="Times New Roman" w:cs="Times New Roman"/>
                <w:sz w:val="20"/>
                <w:szCs w:val="20"/>
              </w:rPr>
            </w:pPr>
          </w:p>
        </w:tc>
        <w:tc>
          <w:tcPr>
            <w:tcW w:w="5241" w:type="dxa"/>
            <w:vMerge/>
            <w:vAlign w:val="center"/>
            <w:hideMark/>
          </w:tcPr>
          <w:p w:rsidR="00FF5B46" w:rsidRPr="00EE3AF5" w:rsidRDefault="00FF5B46" w:rsidP="00EE3AF5">
            <w:pPr>
              <w:rPr>
                <w:rFonts w:ascii="Times New Roman" w:hAnsi="Times New Roman" w:cs="Times New Roman"/>
                <w:sz w:val="20"/>
                <w:szCs w:val="20"/>
              </w:rPr>
            </w:pPr>
          </w:p>
        </w:tc>
        <w:tc>
          <w:tcPr>
            <w:tcW w:w="1125" w:type="dxa"/>
            <w:vAlign w:val="center"/>
            <w:hideMark/>
          </w:tcPr>
          <w:p w:rsidR="00FF5B46" w:rsidRPr="00EE3AF5" w:rsidRDefault="00FF5B46" w:rsidP="00EE3AF5">
            <w:pPr>
              <w:jc w:val="center"/>
              <w:rPr>
                <w:rFonts w:ascii="Times New Roman" w:hAnsi="Times New Roman" w:cs="Times New Roman"/>
                <w:b/>
                <w:sz w:val="20"/>
                <w:szCs w:val="20"/>
              </w:rPr>
            </w:pPr>
            <w:r w:rsidRPr="00EE3AF5">
              <w:rPr>
                <w:rFonts w:ascii="Times New Roman" w:hAnsi="Times New Roman" w:cs="Times New Roman"/>
                <w:b/>
                <w:sz w:val="20"/>
                <w:szCs w:val="20"/>
              </w:rPr>
              <w:t>1</w:t>
            </w:r>
          </w:p>
        </w:tc>
        <w:tc>
          <w:tcPr>
            <w:tcW w:w="994" w:type="dxa"/>
            <w:vAlign w:val="center"/>
            <w:hideMark/>
          </w:tcPr>
          <w:p w:rsidR="00FF5B46" w:rsidRPr="00EE3AF5" w:rsidRDefault="00FF5B46" w:rsidP="00EE3AF5">
            <w:pPr>
              <w:jc w:val="center"/>
              <w:rPr>
                <w:rFonts w:ascii="Times New Roman" w:hAnsi="Times New Roman" w:cs="Times New Roman"/>
                <w:b/>
                <w:sz w:val="20"/>
                <w:szCs w:val="20"/>
              </w:rPr>
            </w:pPr>
            <w:r w:rsidRPr="00EE3AF5">
              <w:rPr>
                <w:rFonts w:ascii="Times New Roman" w:hAnsi="Times New Roman" w:cs="Times New Roman"/>
                <w:b/>
                <w:sz w:val="20"/>
                <w:szCs w:val="20"/>
              </w:rPr>
              <w:t>2</w:t>
            </w:r>
          </w:p>
        </w:tc>
        <w:tc>
          <w:tcPr>
            <w:tcW w:w="1009" w:type="dxa"/>
            <w:vAlign w:val="center"/>
            <w:hideMark/>
          </w:tcPr>
          <w:p w:rsidR="00FF5B46" w:rsidRPr="00EE3AF5" w:rsidRDefault="00FF5B46" w:rsidP="00EE3AF5">
            <w:pPr>
              <w:jc w:val="center"/>
              <w:rPr>
                <w:rFonts w:ascii="Times New Roman" w:hAnsi="Times New Roman" w:cs="Times New Roman"/>
                <w:b/>
                <w:sz w:val="20"/>
                <w:szCs w:val="20"/>
              </w:rPr>
            </w:pPr>
            <w:r w:rsidRPr="00EE3AF5">
              <w:rPr>
                <w:rFonts w:ascii="Times New Roman" w:hAnsi="Times New Roman" w:cs="Times New Roman"/>
                <w:b/>
                <w:sz w:val="20"/>
                <w:szCs w:val="20"/>
              </w:rPr>
              <w:t>3</w:t>
            </w:r>
          </w:p>
        </w:tc>
      </w:tr>
      <w:tr w:rsidR="00FF5B46" w:rsidRPr="00EE3AF5" w:rsidTr="00EE3AF5">
        <w:trPr>
          <w:trHeight w:val="194"/>
        </w:trPr>
        <w:tc>
          <w:tcPr>
            <w:tcW w:w="1104" w:type="dxa"/>
            <w:vAlign w:val="center"/>
          </w:tcPr>
          <w:p w:rsidR="00FF5B46" w:rsidRPr="00EE3AF5" w:rsidRDefault="00EE3AF5" w:rsidP="00EE3AF5">
            <w:pPr>
              <w:jc w:val="center"/>
              <w:rPr>
                <w:rFonts w:ascii="Times New Roman" w:hAnsi="Times New Roman" w:cs="Times New Roman"/>
                <w:sz w:val="20"/>
                <w:szCs w:val="20"/>
              </w:rPr>
            </w:pPr>
            <w:r>
              <w:rPr>
                <w:rFonts w:ascii="Times New Roman" w:hAnsi="Times New Roman" w:cs="Times New Roman"/>
                <w:sz w:val="20"/>
                <w:szCs w:val="20"/>
              </w:rPr>
              <w:t>1</w:t>
            </w:r>
          </w:p>
        </w:tc>
        <w:tc>
          <w:tcPr>
            <w:tcW w:w="5241" w:type="dxa"/>
            <w:vAlign w:val="center"/>
            <w:hideMark/>
          </w:tcPr>
          <w:p w:rsidR="00FF5B46" w:rsidRPr="00EE3AF5" w:rsidRDefault="00FF5B46" w:rsidP="00EE3AF5">
            <w:pPr>
              <w:rPr>
                <w:rFonts w:ascii="Times New Roman" w:hAnsi="Times New Roman" w:cs="Times New Roman"/>
                <w:sz w:val="20"/>
                <w:szCs w:val="20"/>
              </w:rPr>
            </w:pPr>
            <w:r w:rsidRPr="00EE3AF5">
              <w:rPr>
                <w:rFonts w:ascii="Times New Roman" w:hAnsi="Times New Roman" w:cs="Times New Roman"/>
                <w:sz w:val="20"/>
                <w:szCs w:val="20"/>
              </w:rPr>
              <w:t>Теоретическая подготовка</w:t>
            </w:r>
          </w:p>
        </w:tc>
        <w:tc>
          <w:tcPr>
            <w:tcW w:w="1125"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10</w:t>
            </w:r>
          </w:p>
        </w:tc>
        <w:tc>
          <w:tcPr>
            <w:tcW w:w="994"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13</w:t>
            </w:r>
          </w:p>
        </w:tc>
        <w:tc>
          <w:tcPr>
            <w:tcW w:w="1009"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15</w:t>
            </w:r>
          </w:p>
        </w:tc>
      </w:tr>
      <w:tr w:rsidR="00FF5B46" w:rsidRPr="00EE3AF5" w:rsidTr="00EE3AF5">
        <w:trPr>
          <w:trHeight w:val="20"/>
        </w:trPr>
        <w:tc>
          <w:tcPr>
            <w:tcW w:w="1104" w:type="dxa"/>
            <w:vAlign w:val="center"/>
          </w:tcPr>
          <w:p w:rsidR="00FF5B46" w:rsidRPr="00EE3AF5" w:rsidRDefault="00EE3AF5" w:rsidP="00EE3AF5">
            <w:pPr>
              <w:jc w:val="center"/>
              <w:rPr>
                <w:rFonts w:ascii="Times New Roman" w:hAnsi="Times New Roman" w:cs="Times New Roman"/>
                <w:sz w:val="20"/>
                <w:szCs w:val="20"/>
              </w:rPr>
            </w:pPr>
            <w:r>
              <w:rPr>
                <w:rFonts w:ascii="Times New Roman" w:hAnsi="Times New Roman" w:cs="Times New Roman"/>
                <w:sz w:val="20"/>
                <w:szCs w:val="20"/>
              </w:rPr>
              <w:t>2</w:t>
            </w:r>
          </w:p>
        </w:tc>
        <w:tc>
          <w:tcPr>
            <w:tcW w:w="5241" w:type="dxa"/>
            <w:vAlign w:val="center"/>
            <w:hideMark/>
          </w:tcPr>
          <w:p w:rsidR="00FF5B46" w:rsidRPr="00EE3AF5" w:rsidRDefault="00FF5B46" w:rsidP="00EE3AF5">
            <w:pPr>
              <w:rPr>
                <w:rFonts w:ascii="Times New Roman" w:hAnsi="Times New Roman" w:cs="Times New Roman"/>
                <w:sz w:val="20"/>
                <w:szCs w:val="20"/>
              </w:rPr>
            </w:pPr>
            <w:r w:rsidRPr="00EE3AF5">
              <w:rPr>
                <w:rFonts w:ascii="Times New Roman" w:hAnsi="Times New Roman" w:cs="Times New Roman"/>
                <w:sz w:val="20"/>
                <w:szCs w:val="20"/>
              </w:rPr>
              <w:t>Практическая подготовка</w:t>
            </w:r>
          </w:p>
        </w:tc>
        <w:tc>
          <w:tcPr>
            <w:tcW w:w="1125"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3</w:t>
            </w:r>
          </w:p>
        </w:tc>
        <w:tc>
          <w:tcPr>
            <w:tcW w:w="994"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5</w:t>
            </w:r>
          </w:p>
        </w:tc>
        <w:tc>
          <w:tcPr>
            <w:tcW w:w="1009"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8</w:t>
            </w:r>
          </w:p>
        </w:tc>
      </w:tr>
      <w:tr w:rsidR="00FF5B46" w:rsidRPr="00EE3AF5" w:rsidTr="00EE3AF5">
        <w:trPr>
          <w:trHeight w:val="20"/>
        </w:trPr>
        <w:tc>
          <w:tcPr>
            <w:tcW w:w="1104" w:type="dxa"/>
            <w:vAlign w:val="center"/>
          </w:tcPr>
          <w:p w:rsidR="00FF5B46" w:rsidRPr="00EE3AF5" w:rsidRDefault="00EE3AF5" w:rsidP="00EE3AF5">
            <w:pPr>
              <w:jc w:val="center"/>
              <w:rPr>
                <w:rFonts w:ascii="Times New Roman" w:hAnsi="Times New Roman" w:cs="Times New Roman"/>
                <w:sz w:val="20"/>
                <w:szCs w:val="20"/>
              </w:rPr>
            </w:pPr>
            <w:r>
              <w:rPr>
                <w:rFonts w:ascii="Times New Roman" w:hAnsi="Times New Roman" w:cs="Times New Roman"/>
                <w:sz w:val="20"/>
                <w:szCs w:val="20"/>
              </w:rPr>
              <w:t>3</w:t>
            </w:r>
          </w:p>
        </w:tc>
        <w:tc>
          <w:tcPr>
            <w:tcW w:w="5241" w:type="dxa"/>
            <w:vAlign w:val="center"/>
            <w:hideMark/>
          </w:tcPr>
          <w:p w:rsidR="00FF5B46" w:rsidRPr="00EE3AF5" w:rsidRDefault="00FF5B46" w:rsidP="00EE3AF5">
            <w:pPr>
              <w:rPr>
                <w:rFonts w:ascii="Times New Roman" w:hAnsi="Times New Roman" w:cs="Times New Roman"/>
                <w:sz w:val="20"/>
                <w:szCs w:val="20"/>
              </w:rPr>
            </w:pPr>
            <w:r w:rsidRPr="00EE3AF5">
              <w:rPr>
                <w:rFonts w:ascii="Times New Roman" w:hAnsi="Times New Roman" w:cs="Times New Roman"/>
                <w:sz w:val="20"/>
                <w:szCs w:val="20"/>
              </w:rPr>
              <w:t>Общая физическая подготовка (ОФП)</w:t>
            </w:r>
          </w:p>
        </w:tc>
        <w:tc>
          <w:tcPr>
            <w:tcW w:w="1125"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170</w:t>
            </w:r>
          </w:p>
        </w:tc>
        <w:tc>
          <w:tcPr>
            <w:tcW w:w="994"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215</w:t>
            </w:r>
          </w:p>
        </w:tc>
        <w:tc>
          <w:tcPr>
            <w:tcW w:w="1009"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233</w:t>
            </w:r>
          </w:p>
        </w:tc>
      </w:tr>
      <w:tr w:rsidR="00FF5B46" w:rsidRPr="00EE3AF5" w:rsidTr="00EE3AF5">
        <w:trPr>
          <w:trHeight w:val="20"/>
        </w:trPr>
        <w:tc>
          <w:tcPr>
            <w:tcW w:w="1104" w:type="dxa"/>
            <w:vAlign w:val="center"/>
          </w:tcPr>
          <w:p w:rsidR="00FF5B46" w:rsidRPr="00EE3AF5" w:rsidRDefault="00EE3AF5" w:rsidP="00EE3AF5">
            <w:pPr>
              <w:jc w:val="center"/>
              <w:rPr>
                <w:rFonts w:ascii="Times New Roman" w:hAnsi="Times New Roman" w:cs="Times New Roman"/>
                <w:sz w:val="20"/>
                <w:szCs w:val="20"/>
              </w:rPr>
            </w:pPr>
            <w:r>
              <w:rPr>
                <w:rFonts w:ascii="Times New Roman" w:hAnsi="Times New Roman" w:cs="Times New Roman"/>
                <w:sz w:val="20"/>
                <w:szCs w:val="20"/>
              </w:rPr>
              <w:t>4</w:t>
            </w:r>
          </w:p>
        </w:tc>
        <w:tc>
          <w:tcPr>
            <w:tcW w:w="5241" w:type="dxa"/>
            <w:vAlign w:val="center"/>
            <w:hideMark/>
          </w:tcPr>
          <w:p w:rsidR="00FF5B46" w:rsidRPr="00EE3AF5" w:rsidRDefault="00FF5B46" w:rsidP="00EE3AF5">
            <w:pPr>
              <w:rPr>
                <w:rFonts w:ascii="Times New Roman" w:hAnsi="Times New Roman" w:cs="Times New Roman"/>
                <w:sz w:val="20"/>
                <w:szCs w:val="20"/>
              </w:rPr>
            </w:pPr>
            <w:r w:rsidRPr="00EE3AF5">
              <w:rPr>
                <w:rFonts w:ascii="Times New Roman" w:hAnsi="Times New Roman" w:cs="Times New Roman"/>
                <w:sz w:val="20"/>
                <w:szCs w:val="20"/>
              </w:rPr>
              <w:t>Специальная физическая подготовка (СФП)</w:t>
            </w:r>
          </w:p>
        </w:tc>
        <w:tc>
          <w:tcPr>
            <w:tcW w:w="1125"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50</w:t>
            </w:r>
          </w:p>
        </w:tc>
        <w:tc>
          <w:tcPr>
            <w:tcW w:w="994"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52</w:t>
            </w:r>
          </w:p>
        </w:tc>
        <w:tc>
          <w:tcPr>
            <w:tcW w:w="1009"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58</w:t>
            </w:r>
          </w:p>
        </w:tc>
      </w:tr>
      <w:tr w:rsidR="00FF5B46" w:rsidRPr="00EE3AF5" w:rsidTr="00EE3AF5">
        <w:trPr>
          <w:trHeight w:val="20"/>
        </w:trPr>
        <w:tc>
          <w:tcPr>
            <w:tcW w:w="1104" w:type="dxa"/>
            <w:vAlign w:val="center"/>
          </w:tcPr>
          <w:p w:rsidR="00FF5B46" w:rsidRPr="00EE3AF5" w:rsidRDefault="00EE3AF5" w:rsidP="00EE3AF5">
            <w:pPr>
              <w:jc w:val="center"/>
              <w:rPr>
                <w:rFonts w:ascii="Times New Roman" w:hAnsi="Times New Roman" w:cs="Times New Roman"/>
                <w:sz w:val="20"/>
                <w:szCs w:val="20"/>
              </w:rPr>
            </w:pPr>
            <w:r>
              <w:rPr>
                <w:rFonts w:ascii="Times New Roman" w:hAnsi="Times New Roman" w:cs="Times New Roman"/>
                <w:sz w:val="20"/>
                <w:szCs w:val="20"/>
              </w:rPr>
              <w:t>5</w:t>
            </w:r>
          </w:p>
        </w:tc>
        <w:tc>
          <w:tcPr>
            <w:tcW w:w="5241" w:type="dxa"/>
            <w:vAlign w:val="center"/>
            <w:hideMark/>
          </w:tcPr>
          <w:p w:rsidR="00FF5B46" w:rsidRPr="00EE3AF5" w:rsidRDefault="00FF5B46" w:rsidP="00EE3AF5">
            <w:pPr>
              <w:rPr>
                <w:rFonts w:ascii="Times New Roman" w:hAnsi="Times New Roman" w:cs="Times New Roman"/>
                <w:sz w:val="20"/>
                <w:szCs w:val="20"/>
              </w:rPr>
            </w:pPr>
            <w:r w:rsidRPr="00EE3AF5">
              <w:rPr>
                <w:rFonts w:ascii="Times New Roman" w:hAnsi="Times New Roman" w:cs="Times New Roman"/>
                <w:sz w:val="20"/>
                <w:szCs w:val="20"/>
              </w:rPr>
              <w:t>Специальная подготовка (совершенствование и тренировка в беге на коньках - СП)</w:t>
            </w:r>
          </w:p>
        </w:tc>
        <w:tc>
          <w:tcPr>
            <w:tcW w:w="1125"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13</w:t>
            </w:r>
          </w:p>
        </w:tc>
        <w:tc>
          <w:tcPr>
            <w:tcW w:w="994"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14</w:t>
            </w:r>
          </w:p>
        </w:tc>
        <w:tc>
          <w:tcPr>
            <w:tcW w:w="1009"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20</w:t>
            </w:r>
          </w:p>
        </w:tc>
      </w:tr>
      <w:tr w:rsidR="00FF5B46" w:rsidRPr="00EE3AF5" w:rsidTr="00EE3AF5">
        <w:trPr>
          <w:trHeight w:val="388"/>
        </w:trPr>
        <w:tc>
          <w:tcPr>
            <w:tcW w:w="1104" w:type="dxa"/>
            <w:vAlign w:val="center"/>
          </w:tcPr>
          <w:p w:rsidR="00FF5B46" w:rsidRPr="00EE3AF5" w:rsidRDefault="00EE3AF5" w:rsidP="00EE3AF5">
            <w:pPr>
              <w:jc w:val="center"/>
              <w:rPr>
                <w:rFonts w:ascii="Times New Roman" w:hAnsi="Times New Roman" w:cs="Times New Roman"/>
                <w:sz w:val="20"/>
                <w:szCs w:val="20"/>
              </w:rPr>
            </w:pPr>
            <w:r>
              <w:rPr>
                <w:rFonts w:ascii="Times New Roman" w:hAnsi="Times New Roman" w:cs="Times New Roman"/>
                <w:sz w:val="20"/>
                <w:szCs w:val="20"/>
              </w:rPr>
              <w:t>6</w:t>
            </w:r>
          </w:p>
        </w:tc>
        <w:tc>
          <w:tcPr>
            <w:tcW w:w="5241" w:type="dxa"/>
            <w:vAlign w:val="center"/>
            <w:hideMark/>
          </w:tcPr>
          <w:p w:rsidR="00FF5B46" w:rsidRPr="00EE3AF5" w:rsidRDefault="00FF5B46" w:rsidP="00EE3AF5">
            <w:pPr>
              <w:rPr>
                <w:rFonts w:ascii="Times New Roman" w:hAnsi="Times New Roman" w:cs="Times New Roman"/>
                <w:sz w:val="20"/>
                <w:szCs w:val="20"/>
              </w:rPr>
            </w:pPr>
            <w:r w:rsidRPr="00EE3AF5">
              <w:rPr>
                <w:rFonts w:ascii="Times New Roman" w:hAnsi="Times New Roman" w:cs="Times New Roman"/>
                <w:sz w:val="20"/>
                <w:szCs w:val="20"/>
              </w:rPr>
              <w:t>Участие в соревнованиях и контрольных испытаниях по ОФП, СФП, СП</w:t>
            </w:r>
          </w:p>
        </w:tc>
        <w:tc>
          <w:tcPr>
            <w:tcW w:w="1125"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2</w:t>
            </w:r>
          </w:p>
        </w:tc>
        <w:tc>
          <w:tcPr>
            <w:tcW w:w="994"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4</w:t>
            </w:r>
          </w:p>
        </w:tc>
        <w:tc>
          <w:tcPr>
            <w:tcW w:w="1009"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10</w:t>
            </w:r>
          </w:p>
        </w:tc>
      </w:tr>
      <w:tr w:rsidR="00FF5B46" w:rsidRPr="00EE3AF5" w:rsidTr="00EE3AF5">
        <w:trPr>
          <w:trHeight w:val="20"/>
        </w:trPr>
        <w:tc>
          <w:tcPr>
            <w:tcW w:w="1104" w:type="dxa"/>
            <w:vAlign w:val="center"/>
          </w:tcPr>
          <w:p w:rsidR="00FF5B46" w:rsidRPr="00EE3AF5" w:rsidRDefault="00EE3AF5" w:rsidP="00EE3AF5">
            <w:pPr>
              <w:jc w:val="center"/>
              <w:rPr>
                <w:rFonts w:ascii="Times New Roman" w:hAnsi="Times New Roman" w:cs="Times New Roman"/>
                <w:sz w:val="20"/>
                <w:szCs w:val="20"/>
              </w:rPr>
            </w:pPr>
            <w:r>
              <w:rPr>
                <w:rFonts w:ascii="Times New Roman" w:hAnsi="Times New Roman" w:cs="Times New Roman"/>
                <w:sz w:val="20"/>
                <w:szCs w:val="20"/>
              </w:rPr>
              <w:t>7</w:t>
            </w:r>
          </w:p>
        </w:tc>
        <w:tc>
          <w:tcPr>
            <w:tcW w:w="5241" w:type="dxa"/>
            <w:vAlign w:val="center"/>
            <w:hideMark/>
          </w:tcPr>
          <w:p w:rsidR="00FF5B46" w:rsidRPr="00EE3AF5" w:rsidRDefault="00FF5B46" w:rsidP="00EE3AF5">
            <w:pPr>
              <w:rPr>
                <w:rFonts w:ascii="Times New Roman" w:hAnsi="Times New Roman" w:cs="Times New Roman"/>
                <w:sz w:val="20"/>
                <w:szCs w:val="20"/>
              </w:rPr>
            </w:pPr>
            <w:r w:rsidRPr="00EE3AF5">
              <w:rPr>
                <w:rFonts w:ascii="Times New Roman" w:hAnsi="Times New Roman" w:cs="Times New Roman"/>
                <w:sz w:val="20"/>
                <w:szCs w:val="20"/>
              </w:rPr>
              <w:t>Инструкторская и судейская практика</w:t>
            </w:r>
          </w:p>
        </w:tc>
        <w:tc>
          <w:tcPr>
            <w:tcW w:w="1125"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6</w:t>
            </w:r>
          </w:p>
        </w:tc>
        <w:tc>
          <w:tcPr>
            <w:tcW w:w="994"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4</w:t>
            </w:r>
          </w:p>
        </w:tc>
        <w:tc>
          <w:tcPr>
            <w:tcW w:w="1009"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10</w:t>
            </w:r>
          </w:p>
        </w:tc>
      </w:tr>
      <w:tr w:rsidR="00FF5B46" w:rsidRPr="00EE3AF5" w:rsidTr="00EE3AF5">
        <w:trPr>
          <w:trHeight w:val="20"/>
        </w:trPr>
        <w:tc>
          <w:tcPr>
            <w:tcW w:w="1104" w:type="dxa"/>
            <w:vAlign w:val="center"/>
          </w:tcPr>
          <w:p w:rsidR="00FF5B46" w:rsidRPr="00EE3AF5" w:rsidRDefault="00EE3AF5" w:rsidP="00EE3AF5">
            <w:pPr>
              <w:jc w:val="center"/>
              <w:rPr>
                <w:rFonts w:ascii="Times New Roman" w:hAnsi="Times New Roman" w:cs="Times New Roman"/>
                <w:sz w:val="20"/>
                <w:szCs w:val="20"/>
              </w:rPr>
            </w:pPr>
            <w:r>
              <w:rPr>
                <w:rFonts w:ascii="Times New Roman" w:hAnsi="Times New Roman" w:cs="Times New Roman"/>
                <w:sz w:val="20"/>
                <w:szCs w:val="20"/>
              </w:rPr>
              <w:t>8</w:t>
            </w:r>
          </w:p>
        </w:tc>
        <w:tc>
          <w:tcPr>
            <w:tcW w:w="5241" w:type="dxa"/>
            <w:vAlign w:val="center"/>
            <w:hideMark/>
          </w:tcPr>
          <w:p w:rsidR="00FF5B46" w:rsidRPr="00EE3AF5" w:rsidRDefault="00FF5B46" w:rsidP="00EE3AF5">
            <w:pPr>
              <w:rPr>
                <w:rFonts w:ascii="Times New Roman" w:hAnsi="Times New Roman" w:cs="Times New Roman"/>
                <w:sz w:val="20"/>
                <w:szCs w:val="20"/>
              </w:rPr>
            </w:pPr>
            <w:r w:rsidRPr="00EE3AF5">
              <w:rPr>
                <w:rFonts w:ascii="Times New Roman" w:hAnsi="Times New Roman" w:cs="Times New Roman"/>
                <w:sz w:val="20"/>
                <w:szCs w:val="20"/>
              </w:rPr>
              <w:t>Восстановительные мероприятия</w:t>
            </w:r>
          </w:p>
        </w:tc>
        <w:tc>
          <w:tcPr>
            <w:tcW w:w="1125"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6</w:t>
            </w:r>
          </w:p>
        </w:tc>
        <w:tc>
          <w:tcPr>
            <w:tcW w:w="994"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5</w:t>
            </w:r>
          </w:p>
        </w:tc>
        <w:tc>
          <w:tcPr>
            <w:tcW w:w="1009"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10</w:t>
            </w:r>
          </w:p>
        </w:tc>
      </w:tr>
      <w:tr w:rsidR="00FF5B46" w:rsidRPr="00EE3AF5" w:rsidTr="00EE3AF5">
        <w:trPr>
          <w:trHeight w:val="20"/>
        </w:trPr>
        <w:tc>
          <w:tcPr>
            <w:tcW w:w="1104" w:type="dxa"/>
            <w:vAlign w:val="center"/>
          </w:tcPr>
          <w:p w:rsidR="00FF5B46" w:rsidRPr="00EE3AF5" w:rsidRDefault="00FF5B46" w:rsidP="00EE3AF5">
            <w:pPr>
              <w:jc w:val="center"/>
              <w:rPr>
                <w:rFonts w:ascii="Times New Roman" w:hAnsi="Times New Roman" w:cs="Times New Roman"/>
                <w:sz w:val="20"/>
                <w:szCs w:val="20"/>
              </w:rPr>
            </w:pPr>
          </w:p>
        </w:tc>
        <w:tc>
          <w:tcPr>
            <w:tcW w:w="5241" w:type="dxa"/>
            <w:vAlign w:val="center"/>
            <w:hideMark/>
          </w:tcPr>
          <w:p w:rsidR="00FF5B46" w:rsidRPr="00EE3AF5" w:rsidRDefault="00FF5B46" w:rsidP="00EE3AF5">
            <w:pPr>
              <w:rPr>
                <w:rFonts w:ascii="Times New Roman" w:hAnsi="Times New Roman" w:cs="Times New Roman"/>
                <w:sz w:val="20"/>
                <w:szCs w:val="20"/>
              </w:rPr>
            </w:pPr>
            <w:r w:rsidRPr="00EE3AF5">
              <w:rPr>
                <w:rFonts w:ascii="Times New Roman" w:hAnsi="Times New Roman" w:cs="Times New Roman"/>
                <w:sz w:val="20"/>
                <w:szCs w:val="20"/>
              </w:rPr>
              <w:t>ВСЕГО часов:</w:t>
            </w:r>
          </w:p>
        </w:tc>
        <w:tc>
          <w:tcPr>
            <w:tcW w:w="1125"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260</w:t>
            </w:r>
          </w:p>
        </w:tc>
        <w:tc>
          <w:tcPr>
            <w:tcW w:w="994"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312</w:t>
            </w:r>
          </w:p>
        </w:tc>
        <w:tc>
          <w:tcPr>
            <w:tcW w:w="1009" w:type="dxa"/>
            <w:vAlign w:val="center"/>
          </w:tcPr>
          <w:p w:rsidR="00FF5B46" w:rsidRPr="00EE3AF5" w:rsidRDefault="00FF5B46" w:rsidP="00EE3AF5">
            <w:pPr>
              <w:jc w:val="center"/>
              <w:rPr>
                <w:rFonts w:ascii="Times New Roman" w:hAnsi="Times New Roman" w:cs="Times New Roman"/>
                <w:sz w:val="20"/>
                <w:szCs w:val="20"/>
              </w:rPr>
            </w:pPr>
            <w:r w:rsidRPr="00EE3AF5">
              <w:rPr>
                <w:rFonts w:ascii="Times New Roman" w:hAnsi="Times New Roman" w:cs="Times New Roman"/>
                <w:sz w:val="20"/>
                <w:szCs w:val="20"/>
              </w:rPr>
              <w:t>364</w:t>
            </w:r>
          </w:p>
        </w:tc>
      </w:tr>
    </w:tbl>
    <w:p w:rsidR="00FF5B46" w:rsidRPr="00EE3AF5" w:rsidRDefault="00FF5B46" w:rsidP="00FF5B46">
      <w:pPr>
        <w:pStyle w:val="10"/>
        <w:keepNext/>
        <w:keepLines/>
        <w:shd w:val="clear" w:color="auto" w:fill="auto"/>
        <w:spacing w:before="0" w:after="126" w:line="276" w:lineRule="auto"/>
        <w:ind w:left="3300"/>
        <w:rPr>
          <w:rFonts w:cs="Times New Roman"/>
          <w:sz w:val="20"/>
          <w:szCs w:val="20"/>
        </w:rPr>
      </w:pP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На этапе начальной подготовки ставится задача привлечения максимально возможного числа детей и подростков к систематическим занятиям спортом.</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lastRenderedPageBreak/>
        <w:t>Научно-организованные и методически грамотно построенные занятия приведут к укреплению здоровья и правильному физическому развитию, разносторонней физической подготовленности, укреплению опорно-двигательного аппарата, развитию двигательных способностей конькобежцев. При ознакомлении с основами техники физических упражнений и техники бега на коньках определяется степень пригодности к скоростному бегу на коньках и перспективы роста в данном виде спорта.</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Двигательными навыками в беге на коньках легче овладевают дети, имеющие разностороннее физическое развитие. Основным методом на этапе начальной подготовки является игровой метод с использованием различных спортивных и подвижных игр. Он одновременно воздействует на моторную и психическую сферы личности. Игровой метод может быть активно использован во всех четырех формах двигательных способностей </w:t>
      </w:r>
      <w:proofErr w:type="gramStart"/>
      <w:r w:rsidR="00760EC5" w:rsidRPr="00EE3AF5">
        <w:rPr>
          <w:rFonts w:ascii="Times New Roman" w:eastAsia="Times New Roman" w:hAnsi="Times New Roman" w:cs="Times New Roman"/>
          <w:color w:val="1A1A1A"/>
          <w:sz w:val="20"/>
          <w:szCs w:val="20"/>
        </w:rPr>
        <w:t>обучающегося</w:t>
      </w:r>
      <w:proofErr w:type="gramEnd"/>
      <w:r w:rsidRPr="00EE3AF5">
        <w:rPr>
          <w:rFonts w:ascii="Times New Roman" w:eastAsia="Times New Roman" w:hAnsi="Times New Roman" w:cs="Times New Roman"/>
          <w:color w:val="1A1A1A"/>
          <w:sz w:val="20"/>
          <w:szCs w:val="20"/>
        </w:rPr>
        <w:t>: моторной оперативности, координационных, силовых качеств и выносливости.</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В системе физического воспитания имеют место следующие типы занятий.</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Тренировка общей физической подготовки, направленные на укрепление здоровья людей, их разностороннее физическое развитие и формирование жизненно необходимых двигательных навыков.</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proofErr w:type="gramStart"/>
      <w:r w:rsidRPr="00EE3AF5">
        <w:rPr>
          <w:rFonts w:ascii="Times New Roman" w:eastAsia="Times New Roman" w:hAnsi="Times New Roman" w:cs="Times New Roman"/>
          <w:color w:val="1A1A1A"/>
          <w:sz w:val="20"/>
          <w:szCs w:val="20"/>
        </w:rPr>
        <w:t>Тренировка спортивной подготовки, направленные на развитие и совершенствование у занимающихся двигательных способностей, и формирование навыков в спортивной деятельности на достижение высоких спортивных результатов.</w:t>
      </w:r>
      <w:proofErr w:type="gramEnd"/>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proofErr w:type="gramStart"/>
      <w:r w:rsidRPr="00EE3AF5">
        <w:rPr>
          <w:rFonts w:ascii="Times New Roman" w:eastAsia="Times New Roman" w:hAnsi="Times New Roman" w:cs="Times New Roman"/>
          <w:color w:val="1A1A1A"/>
          <w:sz w:val="20"/>
          <w:szCs w:val="20"/>
        </w:rPr>
        <w:t>Тренировка профессионально-прикладной физической подготовки, направленные на формирование и совершенствование у занимающихся специальных физических качеств, знаний, умений и навыков, необходимых в профессиональной деятельности.</w:t>
      </w:r>
      <w:proofErr w:type="gramEnd"/>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Тренировка лечебной физической культуры, направленные на восстановление здоровья и двигательных функций после травм и заболеваний.</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Основы знаний на этапе начальной подготовки:</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Влияние физических упражнений на организм человека. Краткие сведения о строении человеческого организма (органы и системы). Влияние различных физических упражнений на укрепление здоровья и работоспособности.</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Формирование у занимающихся устойчивых мотиваций на ЗОЖ. Двигательный режим дня. Самостоятельные занятия физической культурой и спортом. Гигиена, предупреждение травм, врачебный контроль. Понятие о гигиене. Личная гигиена. Гигиена обуви и одежды в различные периоды занятий конькобежным спортом. Закаливание и его значение для растущего организма ребенка.</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Техника безопасности при занятиях беговыми коньками: на улице, в спортивном зале.</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Техника падения. Самостраховка. Помощь при ушибе, при растяжении и т.д. Врачебный контроль. Объективные данные: вес, динамометрия, спирометрия. Самоконтроль. Субъективные данные самоконтроля: самочувствие, сон, аппетит, работоспособность, настроение. Дневник самоконтроля.</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Места занятий, оборудование, инвентарь. Типы простых и беговых коньков. Выбор коньков и ботинок. Чехлы на коньки. Правила выхода на лед.</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Общая физическая подготовка на этапе начальной подготовки:</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ОРУ без предметов.</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Упражнения с предметами:</w:t>
      </w:r>
      <w:r w:rsidRPr="00EE3AF5">
        <w:rPr>
          <w:rFonts w:ascii="Times New Roman" w:eastAsia="Times New Roman" w:hAnsi="Times New Roman" w:cs="Times New Roman"/>
          <w:color w:val="1A1A1A"/>
          <w:sz w:val="20"/>
          <w:szCs w:val="20"/>
        </w:rPr>
        <w:tab/>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со скакалкой - прыжки на месте и с продвижением вперед в различном темпе;</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с набивными мячами из различных исходных положений, толчки набивного мяча, броски набивного мяча двумя руками снизу, из-за спины, перебрасывание из руки в руку. Подбрасывание мяча вверх с поворотом на 180° и на 360°.</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ОРУ на гимнастической стенке.</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Упражнения силового характера: приседания с отягощением и без; выпрыгивания из полного приседа, подтягивание, упр. для развития силы рук с гантелями, с амортизатором, упражнения для косых и прямых мышц живота, для мышц задней поверхности бедра, упр. для укрепления мышц плечевого пояса, круговая тренировка. Основное отягощение - собственная масса тела.</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Элементы легкой атлетики: специальные беговые упражнения, кроссовая подготовка, бег на короткие дистанции 30 м., 60 м., 100 м., прыжки в длину с разбега, с места, тройной прыжок, многоскоки, бег на 1000 м., 1500 м., эстафеты с предметами и без.</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Упражнения на гибкость: маховые движения руками и ногами, пружинящие наклоны вперед и назад, упражнения в парах, пружинящие выпады и т.д. Подвижные и спортивные игры:</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Игры, направленные на воспитание ловкости - «Салки», «Колдуны», «День и ночь», «Защита товарища».</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Игры, направленные на воспитание быстроты - «Вызов номеров», «Салочки», «Скакалки».</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Игры, направленные на развитие силы - «Бой петухов», «Перетягивание через черту», «Втяни в круг».</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Игры, направленные на развитие выносливости - «Не давай мяч водящему», баскетбол, волейбол, футбол (по упрощенным правилам).</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Специальная физическая подготовка (этап начальной подготовки)</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Ходьба на носках, внешних сторонах стопы, вращательные движения. Приседания на одной, двух ногах, прыжковые упражнения. Посадка конькобежца. Имитация бега на коньках (в зале) на месте, с продвижением. Работа рук при беге по </w:t>
      </w:r>
      <w:proofErr w:type="gramStart"/>
      <w:r w:rsidRPr="00EE3AF5">
        <w:rPr>
          <w:rFonts w:ascii="Times New Roman" w:eastAsia="Times New Roman" w:hAnsi="Times New Roman" w:cs="Times New Roman"/>
          <w:color w:val="1A1A1A"/>
          <w:sz w:val="20"/>
          <w:szCs w:val="20"/>
        </w:rPr>
        <w:t>прямой</w:t>
      </w:r>
      <w:proofErr w:type="gramEnd"/>
      <w:r w:rsidRPr="00EE3AF5">
        <w:rPr>
          <w:rFonts w:ascii="Times New Roman" w:eastAsia="Times New Roman" w:hAnsi="Times New Roman" w:cs="Times New Roman"/>
          <w:color w:val="1A1A1A"/>
          <w:sz w:val="20"/>
          <w:szCs w:val="20"/>
        </w:rPr>
        <w:t>, при беге по повороту. Имитация без рук. Имитация передвижения по повороту.</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Обучение катанию на коньках (этап начальной подготовки). Упражнения на коньках: поза конькобежца на месте и в движении, отталкивание правым (левым) коньком и быстрое подтягивание его к опорной ноге; то же, но медленное подтягивание и скольжение на двух коньках. Маховые движения рук, бег </w:t>
      </w:r>
      <w:proofErr w:type="gramStart"/>
      <w:r w:rsidRPr="00EE3AF5">
        <w:rPr>
          <w:rFonts w:ascii="Times New Roman" w:eastAsia="Times New Roman" w:hAnsi="Times New Roman" w:cs="Times New Roman"/>
          <w:color w:val="1A1A1A"/>
          <w:sz w:val="20"/>
          <w:szCs w:val="20"/>
        </w:rPr>
        <w:t>по</w:t>
      </w:r>
      <w:proofErr w:type="gramEnd"/>
      <w:r w:rsidRPr="00EE3AF5">
        <w:rPr>
          <w:rFonts w:ascii="Times New Roman" w:eastAsia="Times New Roman" w:hAnsi="Times New Roman" w:cs="Times New Roman"/>
          <w:color w:val="1A1A1A"/>
          <w:sz w:val="20"/>
          <w:szCs w:val="20"/>
        </w:rPr>
        <w:t xml:space="preserve"> прямой с маховыми движениями рук. Совершенствование координации работы ног с работой рук.</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Упражнения на равновесие: небольшой разбег, скольжение на двух коньках стоя с положениями рук; небольшой разбег, посадка конькобежца, скольжение по прямой, слегка приседая и разводя, коньки в стороны до ширины плеч и сводя их в исходное положение; перенос веса тела с одной ноги на другую при скольжении по прямой.</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lastRenderedPageBreak/>
        <w:t xml:space="preserve">Торможение. </w:t>
      </w:r>
      <w:proofErr w:type="spellStart"/>
      <w:r w:rsidRPr="00EE3AF5">
        <w:rPr>
          <w:rFonts w:ascii="Times New Roman" w:eastAsia="Times New Roman" w:hAnsi="Times New Roman" w:cs="Times New Roman"/>
          <w:color w:val="1A1A1A"/>
          <w:sz w:val="20"/>
          <w:szCs w:val="20"/>
        </w:rPr>
        <w:t>Притормаживание</w:t>
      </w:r>
      <w:proofErr w:type="spellEnd"/>
      <w:r w:rsidRPr="00EE3AF5">
        <w:rPr>
          <w:rFonts w:ascii="Times New Roman" w:eastAsia="Times New Roman" w:hAnsi="Times New Roman" w:cs="Times New Roman"/>
          <w:color w:val="1A1A1A"/>
          <w:sz w:val="20"/>
          <w:szCs w:val="20"/>
        </w:rPr>
        <w:t xml:space="preserve"> правым или левым коньком «</w:t>
      </w:r>
      <w:proofErr w:type="spellStart"/>
      <w:r w:rsidRPr="00EE3AF5">
        <w:rPr>
          <w:rFonts w:ascii="Times New Roman" w:eastAsia="Times New Roman" w:hAnsi="Times New Roman" w:cs="Times New Roman"/>
          <w:color w:val="1A1A1A"/>
          <w:sz w:val="20"/>
          <w:szCs w:val="20"/>
        </w:rPr>
        <w:t>полуплугом</w:t>
      </w:r>
      <w:proofErr w:type="spellEnd"/>
      <w:r w:rsidRPr="00EE3AF5">
        <w:rPr>
          <w:rFonts w:ascii="Times New Roman" w:eastAsia="Times New Roman" w:hAnsi="Times New Roman" w:cs="Times New Roman"/>
          <w:color w:val="1A1A1A"/>
          <w:sz w:val="20"/>
          <w:szCs w:val="20"/>
        </w:rPr>
        <w:t>»; остановка «</w:t>
      </w:r>
      <w:proofErr w:type="spellStart"/>
      <w:r w:rsidRPr="00EE3AF5">
        <w:rPr>
          <w:rFonts w:ascii="Times New Roman" w:eastAsia="Times New Roman" w:hAnsi="Times New Roman" w:cs="Times New Roman"/>
          <w:color w:val="1A1A1A"/>
          <w:sz w:val="20"/>
          <w:szCs w:val="20"/>
        </w:rPr>
        <w:t>полуплугом</w:t>
      </w:r>
      <w:proofErr w:type="spellEnd"/>
      <w:r w:rsidRPr="00EE3AF5">
        <w:rPr>
          <w:rFonts w:ascii="Times New Roman" w:eastAsia="Times New Roman" w:hAnsi="Times New Roman" w:cs="Times New Roman"/>
          <w:color w:val="1A1A1A"/>
          <w:sz w:val="20"/>
          <w:szCs w:val="20"/>
        </w:rPr>
        <w:t>» и «плугом».</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Простейшие повороты на коньках. Повороты в движении «дугой», на двух коньках приставными шагами. Чередование приставных шагов со скольжением на двух коньках (в правую и левую сторону).</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Упражнения для совершенствования катания на коньках. Кто дальше </w:t>
      </w:r>
      <w:proofErr w:type="spellStart"/>
      <w:r w:rsidRPr="00EE3AF5">
        <w:rPr>
          <w:rFonts w:ascii="Times New Roman" w:eastAsia="Times New Roman" w:hAnsi="Times New Roman" w:cs="Times New Roman"/>
          <w:color w:val="1A1A1A"/>
          <w:sz w:val="20"/>
          <w:szCs w:val="20"/>
        </w:rPr>
        <w:t>проскользит</w:t>
      </w:r>
      <w:proofErr w:type="spellEnd"/>
      <w:r w:rsidRPr="00EE3AF5">
        <w:rPr>
          <w:rFonts w:ascii="Times New Roman" w:eastAsia="Times New Roman" w:hAnsi="Times New Roman" w:cs="Times New Roman"/>
          <w:color w:val="1A1A1A"/>
          <w:sz w:val="20"/>
          <w:szCs w:val="20"/>
        </w:rPr>
        <w:t xml:space="preserve"> с небольшого разбега на двух коньках, на одном правом (левом) коньке с различными положениями рук, стоя и в посадке, в приседе. Движение группой в колонне по одному - «змейка», с объездом препятствия, катание парами. Катание по кругу. Бег по кругу с преследованием.</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Подвижные игры на льду: «Скольжение в равновесии», «Кто дальше?», «Самокат», «Воротца», «Бег цепью», «Салки на льду», «Карусель». </w:t>
      </w:r>
      <w:bookmarkStart w:id="5" w:name="bookmark15"/>
    </w:p>
    <w:p w:rsidR="00760EC5" w:rsidRPr="00EE3AF5" w:rsidRDefault="00760EC5" w:rsidP="00FF5B46">
      <w:pPr>
        <w:shd w:val="clear" w:color="auto" w:fill="FFFFFF"/>
        <w:spacing w:after="0" w:line="240" w:lineRule="auto"/>
        <w:ind w:firstLine="709"/>
        <w:jc w:val="both"/>
        <w:rPr>
          <w:rFonts w:ascii="Times New Roman" w:hAnsi="Times New Roman" w:cs="Times New Roman"/>
          <w:spacing w:val="10"/>
          <w:sz w:val="20"/>
          <w:szCs w:val="20"/>
        </w:rPr>
      </w:pPr>
    </w:p>
    <w:p w:rsidR="00FF5B46" w:rsidRPr="00EE3AF5" w:rsidRDefault="00FF5B46" w:rsidP="00760EC5">
      <w:pPr>
        <w:pStyle w:val="10"/>
        <w:keepNext/>
        <w:keepLines/>
        <w:shd w:val="clear" w:color="auto" w:fill="auto"/>
        <w:spacing w:before="0" w:after="0" w:line="276" w:lineRule="auto"/>
        <w:ind w:left="1560"/>
        <w:rPr>
          <w:rFonts w:cs="Times New Roman"/>
          <w:b w:val="0"/>
          <w:i/>
          <w:sz w:val="20"/>
          <w:szCs w:val="20"/>
          <w:u w:val="single"/>
        </w:rPr>
      </w:pPr>
      <w:proofErr w:type="gramStart"/>
      <w:r w:rsidRPr="00EE3AF5">
        <w:rPr>
          <w:rFonts w:cs="Times New Roman"/>
          <w:b w:val="0"/>
          <w:i/>
          <w:sz w:val="20"/>
          <w:szCs w:val="20"/>
          <w:u w:val="single"/>
        </w:rPr>
        <w:t>Учебно - тренировочный</w:t>
      </w:r>
      <w:proofErr w:type="gramEnd"/>
      <w:r w:rsidRPr="00EE3AF5">
        <w:rPr>
          <w:rFonts w:cs="Times New Roman"/>
          <w:b w:val="0"/>
          <w:i/>
          <w:sz w:val="20"/>
          <w:szCs w:val="20"/>
          <w:u w:val="single"/>
        </w:rPr>
        <w:t xml:space="preserve"> этап (этап спортивной специализации)</w:t>
      </w:r>
      <w:bookmarkEnd w:id="5"/>
    </w:p>
    <w:tbl>
      <w:tblPr>
        <w:tblpPr w:leftFromText="180" w:rightFromText="180" w:vertAnchor="text" w:tblpX="500"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5550"/>
        <w:gridCol w:w="760"/>
        <w:gridCol w:w="709"/>
        <w:gridCol w:w="709"/>
        <w:gridCol w:w="709"/>
        <w:gridCol w:w="708"/>
      </w:tblGrid>
      <w:tr w:rsidR="00FF5B46" w:rsidRPr="00EE3AF5" w:rsidTr="00B34064">
        <w:tc>
          <w:tcPr>
            <w:tcW w:w="1169" w:type="dxa"/>
            <w:vMerge w:val="restart"/>
            <w:vAlign w:val="center"/>
            <w:hideMark/>
          </w:tcPr>
          <w:p w:rsidR="00FF5B46" w:rsidRPr="00EE3AF5" w:rsidRDefault="00FF5B46"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 xml:space="preserve">№ </w:t>
            </w:r>
            <w:proofErr w:type="gramStart"/>
            <w:r w:rsidRPr="00EE3AF5">
              <w:rPr>
                <w:rFonts w:ascii="Times New Roman" w:hAnsi="Times New Roman" w:cs="Times New Roman"/>
                <w:b/>
                <w:sz w:val="20"/>
                <w:szCs w:val="20"/>
              </w:rPr>
              <w:t>п</w:t>
            </w:r>
            <w:proofErr w:type="gramEnd"/>
            <w:r w:rsidRPr="00EE3AF5">
              <w:rPr>
                <w:rFonts w:ascii="Times New Roman" w:hAnsi="Times New Roman" w:cs="Times New Roman"/>
                <w:b/>
                <w:sz w:val="20"/>
                <w:szCs w:val="20"/>
              </w:rPr>
              <w:t>/п</w:t>
            </w:r>
          </w:p>
        </w:tc>
        <w:tc>
          <w:tcPr>
            <w:tcW w:w="5550" w:type="dxa"/>
            <w:vMerge w:val="restart"/>
            <w:vAlign w:val="center"/>
            <w:hideMark/>
          </w:tcPr>
          <w:p w:rsidR="00FF5B46" w:rsidRPr="00EE3AF5" w:rsidRDefault="00FF5B46"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Разделы подготовки</w:t>
            </w:r>
          </w:p>
        </w:tc>
        <w:tc>
          <w:tcPr>
            <w:tcW w:w="3595" w:type="dxa"/>
            <w:gridSpan w:val="5"/>
            <w:vAlign w:val="center"/>
            <w:hideMark/>
          </w:tcPr>
          <w:p w:rsidR="00FF5B46" w:rsidRPr="00EE3AF5" w:rsidRDefault="00FF5B46"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Количество часов по годам обучения</w:t>
            </w:r>
          </w:p>
        </w:tc>
      </w:tr>
      <w:tr w:rsidR="00FF5B46" w:rsidRPr="00EE3AF5" w:rsidTr="00B34064">
        <w:tc>
          <w:tcPr>
            <w:tcW w:w="1169" w:type="dxa"/>
            <w:vMerge/>
            <w:vAlign w:val="center"/>
            <w:hideMark/>
          </w:tcPr>
          <w:p w:rsidR="00FF5B46" w:rsidRPr="00EE3AF5" w:rsidRDefault="00FF5B46" w:rsidP="00760EC5">
            <w:pPr>
              <w:spacing w:line="240" w:lineRule="auto"/>
              <w:rPr>
                <w:rFonts w:ascii="Times New Roman" w:hAnsi="Times New Roman" w:cs="Times New Roman"/>
                <w:sz w:val="20"/>
                <w:szCs w:val="20"/>
              </w:rPr>
            </w:pPr>
          </w:p>
        </w:tc>
        <w:tc>
          <w:tcPr>
            <w:tcW w:w="5550" w:type="dxa"/>
            <w:vMerge/>
            <w:vAlign w:val="center"/>
            <w:hideMark/>
          </w:tcPr>
          <w:p w:rsidR="00FF5B46" w:rsidRPr="00EE3AF5" w:rsidRDefault="00FF5B46" w:rsidP="00760EC5">
            <w:pPr>
              <w:spacing w:line="240" w:lineRule="auto"/>
              <w:rPr>
                <w:rFonts w:ascii="Times New Roman" w:hAnsi="Times New Roman" w:cs="Times New Roman"/>
                <w:sz w:val="20"/>
                <w:szCs w:val="20"/>
              </w:rPr>
            </w:pPr>
          </w:p>
        </w:tc>
        <w:tc>
          <w:tcPr>
            <w:tcW w:w="760" w:type="dxa"/>
            <w:vAlign w:val="center"/>
            <w:hideMark/>
          </w:tcPr>
          <w:p w:rsidR="00FF5B46" w:rsidRPr="00EE3AF5" w:rsidRDefault="00FF5B46"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1</w:t>
            </w:r>
          </w:p>
        </w:tc>
        <w:tc>
          <w:tcPr>
            <w:tcW w:w="709" w:type="dxa"/>
            <w:vAlign w:val="center"/>
            <w:hideMark/>
          </w:tcPr>
          <w:p w:rsidR="00FF5B46" w:rsidRPr="00EE3AF5" w:rsidRDefault="00FF5B46"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2</w:t>
            </w:r>
          </w:p>
        </w:tc>
        <w:tc>
          <w:tcPr>
            <w:tcW w:w="709" w:type="dxa"/>
            <w:vAlign w:val="center"/>
            <w:hideMark/>
          </w:tcPr>
          <w:p w:rsidR="00FF5B46" w:rsidRPr="00EE3AF5" w:rsidRDefault="00FF5B46"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3</w:t>
            </w:r>
          </w:p>
        </w:tc>
        <w:tc>
          <w:tcPr>
            <w:tcW w:w="709" w:type="dxa"/>
          </w:tcPr>
          <w:p w:rsidR="00FF5B46" w:rsidRPr="00EE3AF5" w:rsidRDefault="00FF5B46"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4</w:t>
            </w:r>
          </w:p>
        </w:tc>
        <w:tc>
          <w:tcPr>
            <w:tcW w:w="708" w:type="dxa"/>
          </w:tcPr>
          <w:p w:rsidR="00FF5B46" w:rsidRPr="00EE3AF5" w:rsidRDefault="00FF5B46"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5</w:t>
            </w:r>
          </w:p>
        </w:tc>
      </w:tr>
      <w:tr w:rsidR="00FF5B46" w:rsidRPr="00EE3AF5" w:rsidTr="00EE3AF5">
        <w:tc>
          <w:tcPr>
            <w:tcW w:w="1169" w:type="dxa"/>
            <w:vAlign w:val="center"/>
          </w:tcPr>
          <w:p w:rsidR="00FF5B46"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550" w:type="dxa"/>
            <w:vAlign w:val="center"/>
            <w:hideMark/>
          </w:tcPr>
          <w:p w:rsidR="00FF5B46" w:rsidRPr="00EE3AF5" w:rsidRDefault="00FF5B46"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Теоретическая подготовка</w:t>
            </w:r>
          </w:p>
        </w:tc>
        <w:tc>
          <w:tcPr>
            <w:tcW w:w="760"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20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22</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30</w:t>
            </w:r>
          </w:p>
        </w:tc>
        <w:tc>
          <w:tcPr>
            <w:tcW w:w="709"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43</w:t>
            </w:r>
          </w:p>
        </w:tc>
        <w:tc>
          <w:tcPr>
            <w:tcW w:w="708"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50</w:t>
            </w:r>
          </w:p>
        </w:tc>
      </w:tr>
      <w:tr w:rsidR="00FF5B46" w:rsidRPr="00EE3AF5" w:rsidTr="00EE3AF5">
        <w:tc>
          <w:tcPr>
            <w:tcW w:w="1169" w:type="dxa"/>
            <w:vAlign w:val="center"/>
          </w:tcPr>
          <w:p w:rsidR="00FF5B46"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550" w:type="dxa"/>
            <w:vAlign w:val="center"/>
            <w:hideMark/>
          </w:tcPr>
          <w:p w:rsidR="00FF5B46" w:rsidRPr="00EE3AF5" w:rsidRDefault="00FF5B46"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Практическая подготовка</w:t>
            </w:r>
          </w:p>
        </w:tc>
        <w:tc>
          <w:tcPr>
            <w:tcW w:w="760"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35</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33</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40</w:t>
            </w:r>
          </w:p>
        </w:tc>
        <w:tc>
          <w:tcPr>
            <w:tcW w:w="709"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45</w:t>
            </w:r>
          </w:p>
        </w:tc>
        <w:tc>
          <w:tcPr>
            <w:tcW w:w="708"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52</w:t>
            </w:r>
          </w:p>
        </w:tc>
      </w:tr>
      <w:tr w:rsidR="00FF5B46" w:rsidRPr="00EE3AF5" w:rsidTr="00EE3AF5">
        <w:tc>
          <w:tcPr>
            <w:tcW w:w="1169" w:type="dxa"/>
            <w:vAlign w:val="center"/>
          </w:tcPr>
          <w:p w:rsidR="00FF5B46"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550" w:type="dxa"/>
            <w:vAlign w:val="center"/>
            <w:hideMark/>
          </w:tcPr>
          <w:p w:rsidR="00FF5B46" w:rsidRPr="00EE3AF5" w:rsidRDefault="00FF5B46"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Общая физическая подготовка (ОФП)</w:t>
            </w:r>
          </w:p>
        </w:tc>
        <w:tc>
          <w:tcPr>
            <w:tcW w:w="760"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300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340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360</w:t>
            </w:r>
          </w:p>
        </w:tc>
        <w:tc>
          <w:tcPr>
            <w:tcW w:w="709"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390</w:t>
            </w:r>
          </w:p>
        </w:tc>
        <w:tc>
          <w:tcPr>
            <w:tcW w:w="708"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420</w:t>
            </w:r>
          </w:p>
        </w:tc>
      </w:tr>
      <w:tr w:rsidR="00FF5B46" w:rsidRPr="00EE3AF5" w:rsidTr="00EE3AF5">
        <w:tc>
          <w:tcPr>
            <w:tcW w:w="1169" w:type="dxa"/>
            <w:vAlign w:val="center"/>
          </w:tcPr>
          <w:p w:rsidR="00FF5B46"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550" w:type="dxa"/>
            <w:vAlign w:val="center"/>
            <w:hideMark/>
          </w:tcPr>
          <w:p w:rsidR="00FF5B46" w:rsidRPr="00EE3AF5" w:rsidRDefault="00FF5B46"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Специальная физическая подготовка (СФП)</w:t>
            </w:r>
          </w:p>
        </w:tc>
        <w:tc>
          <w:tcPr>
            <w:tcW w:w="760"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80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90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95</w:t>
            </w:r>
          </w:p>
        </w:tc>
        <w:tc>
          <w:tcPr>
            <w:tcW w:w="709"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98</w:t>
            </w:r>
          </w:p>
        </w:tc>
        <w:tc>
          <w:tcPr>
            <w:tcW w:w="708"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100</w:t>
            </w:r>
          </w:p>
        </w:tc>
      </w:tr>
      <w:tr w:rsidR="00FF5B46" w:rsidRPr="00EE3AF5" w:rsidTr="00EE3AF5">
        <w:trPr>
          <w:trHeight w:val="484"/>
        </w:trPr>
        <w:tc>
          <w:tcPr>
            <w:tcW w:w="1169" w:type="dxa"/>
            <w:vAlign w:val="center"/>
          </w:tcPr>
          <w:p w:rsidR="00FF5B46"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550" w:type="dxa"/>
            <w:vAlign w:val="center"/>
            <w:hideMark/>
          </w:tcPr>
          <w:p w:rsidR="00FF5B46" w:rsidRPr="00EE3AF5" w:rsidRDefault="00FF5B46"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Специальная подготовка (совершенствование и тренировка в беге на коньках - СП)</w:t>
            </w:r>
          </w:p>
        </w:tc>
        <w:tc>
          <w:tcPr>
            <w:tcW w:w="760"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60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60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70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70</w:t>
            </w:r>
          </w:p>
        </w:tc>
        <w:tc>
          <w:tcPr>
            <w:tcW w:w="708"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76</w:t>
            </w:r>
          </w:p>
        </w:tc>
      </w:tr>
      <w:tr w:rsidR="00FF5B46" w:rsidRPr="00EE3AF5" w:rsidTr="00EE3AF5">
        <w:tc>
          <w:tcPr>
            <w:tcW w:w="1169" w:type="dxa"/>
            <w:vAlign w:val="center"/>
          </w:tcPr>
          <w:p w:rsidR="00FF5B46"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550" w:type="dxa"/>
            <w:vAlign w:val="center"/>
            <w:hideMark/>
          </w:tcPr>
          <w:p w:rsidR="00FF5B46" w:rsidRPr="00EE3AF5" w:rsidRDefault="00FF5B46"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Участие в соревнованиях и контрольных испытаниях по ОФП, СФП, СП</w:t>
            </w:r>
          </w:p>
        </w:tc>
        <w:tc>
          <w:tcPr>
            <w:tcW w:w="760"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c>
          <w:tcPr>
            <w:tcW w:w="708"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r>
      <w:tr w:rsidR="00FF5B46" w:rsidRPr="00EE3AF5" w:rsidTr="00EE3AF5">
        <w:tc>
          <w:tcPr>
            <w:tcW w:w="1169" w:type="dxa"/>
            <w:vAlign w:val="center"/>
          </w:tcPr>
          <w:p w:rsidR="00FF5B46"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550" w:type="dxa"/>
            <w:vAlign w:val="center"/>
            <w:hideMark/>
          </w:tcPr>
          <w:p w:rsidR="00FF5B46" w:rsidRPr="00EE3AF5" w:rsidRDefault="00FF5B46"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Инструкторская и судейская практика</w:t>
            </w:r>
          </w:p>
        </w:tc>
        <w:tc>
          <w:tcPr>
            <w:tcW w:w="760"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7</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8</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9</w:t>
            </w:r>
          </w:p>
        </w:tc>
        <w:tc>
          <w:tcPr>
            <w:tcW w:w="709"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c>
          <w:tcPr>
            <w:tcW w:w="708"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r>
      <w:tr w:rsidR="00FF5B46" w:rsidRPr="00EE3AF5" w:rsidTr="00EE3AF5">
        <w:tc>
          <w:tcPr>
            <w:tcW w:w="1169" w:type="dxa"/>
            <w:vAlign w:val="center"/>
          </w:tcPr>
          <w:p w:rsidR="00FF5B46"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550" w:type="dxa"/>
            <w:vAlign w:val="center"/>
            <w:hideMark/>
          </w:tcPr>
          <w:p w:rsidR="00FF5B46" w:rsidRPr="00EE3AF5" w:rsidRDefault="00FF5B46"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Восстановительные мероприятия</w:t>
            </w:r>
          </w:p>
        </w:tc>
        <w:tc>
          <w:tcPr>
            <w:tcW w:w="760"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8</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9</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c>
          <w:tcPr>
            <w:tcW w:w="709"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c>
          <w:tcPr>
            <w:tcW w:w="708"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r>
      <w:tr w:rsidR="00FF5B46" w:rsidRPr="00EE3AF5" w:rsidTr="00B34064">
        <w:tc>
          <w:tcPr>
            <w:tcW w:w="1169" w:type="dxa"/>
            <w:vAlign w:val="center"/>
          </w:tcPr>
          <w:p w:rsidR="00FF5B46" w:rsidRPr="00EE3AF5" w:rsidRDefault="00FF5B46" w:rsidP="00760EC5">
            <w:pPr>
              <w:spacing w:line="240" w:lineRule="auto"/>
              <w:jc w:val="center"/>
              <w:rPr>
                <w:rFonts w:ascii="Times New Roman" w:hAnsi="Times New Roman" w:cs="Times New Roman"/>
                <w:sz w:val="20"/>
                <w:szCs w:val="20"/>
              </w:rPr>
            </w:pPr>
          </w:p>
        </w:tc>
        <w:tc>
          <w:tcPr>
            <w:tcW w:w="5550" w:type="dxa"/>
            <w:vAlign w:val="center"/>
            <w:hideMark/>
          </w:tcPr>
          <w:p w:rsidR="00FF5B46" w:rsidRPr="00EE3AF5" w:rsidRDefault="00FF5B46"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ВСЕГО часов:</w:t>
            </w:r>
          </w:p>
        </w:tc>
        <w:tc>
          <w:tcPr>
            <w:tcW w:w="760"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520</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572</w:t>
            </w:r>
          </w:p>
        </w:tc>
        <w:tc>
          <w:tcPr>
            <w:tcW w:w="709" w:type="dxa"/>
            <w:vAlign w:val="center"/>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624</w:t>
            </w:r>
          </w:p>
        </w:tc>
        <w:tc>
          <w:tcPr>
            <w:tcW w:w="709"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676</w:t>
            </w:r>
          </w:p>
        </w:tc>
        <w:tc>
          <w:tcPr>
            <w:tcW w:w="708" w:type="dxa"/>
          </w:tcPr>
          <w:p w:rsidR="00FF5B46" w:rsidRPr="00EE3AF5" w:rsidRDefault="00FF5B46"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728</w:t>
            </w:r>
          </w:p>
        </w:tc>
      </w:tr>
    </w:tbl>
    <w:p w:rsidR="00760EC5" w:rsidRPr="00EE3AF5" w:rsidRDefault="00760EC5"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Основы знаний на учебно-тренировочном этапе 1-2 года:</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Развитие конькобежного спорта в России. История конькобежного спорта в России. Выступление советских и российских спортсменов на соревнованиях различного уровня. Советские и Российские конькобежцы — чемпионы мира и Олимпийских игр. </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Гигиенические знания и навыки. Личная гигиена юного конькобежца. Использование естественных факторов природы в целях закаливания организма.</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Ведение спортивного дневника - основная форма учета контроля. Травмы, их причины и профилактика. Травмы, связанные с нарушением дисциплины на катке: с неопрятностью одежды; плохим состоянием льда, состоянием коньков и слабой подготовленностью.</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Действие низкой температуры. Обморожение. Первая доврачебная помощь. Точка коньков. Инвентарь для точки коньков. Устройства станка. Процесс точки коньков. Снятие заусенец. Проверка работы. Чехлы для коньков. Правила соревнований. Классификация многоборий. Программы соревнований. Правила бега. Типы катков.</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Общая физическая подготовка:</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Повторение материала подготовительной группы. Дальнейшее совершенствование техники выполнения всех вышеупомянутых упражнений. Легкая атлетика. Обучение бегу, прыжкам, метаниям. Спортивные игры. Обучение технике, ознакомление с тактикой, правилами волейбола, баскетбола, футбола. Элементы велосипедного спорта. Катание по стадиону. Силовая подготовка. Повторение материала подготовительной группы.</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Специальная физическая подготовка:</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Приседания на двух, одной ноге, другая прямая вперед, в сторону или назад; поднимание ноги, согнутой в колене; подскоки на одной с энергичными махами другой, согнутой в колене; подскоки вперед на одной ноге, другая согнутая в колене назад. Многоскоки. Обучение технике ходьбы</w:t>
      </w:r>
      <w:r w:rsidR="00B34064" w:rsidRPr="00EE3AF5">
        <w:rPr>
          <w:rFonts w:ascii="Times New Roman" w:eastAsia="Times New Roman" w:hAnsi="Times New Roman" w:cs="Times New Roman"/>
          <w:color w:val="1A1A1A"/>
          <w:sz w:val="20"/>
          <w:szCs w:val="20"/>
        </w:rPr>
        <w:t xml:space="preserve"> пригибным шагом вперед, вперед </w:t>
      </w:r>
      <w:r w:rsidRPr="00EE3AF5">
        <w:rPr>
          <w:rFonts w:ascii="Times New Roman" w:eastAsia="Times New Roman" w:hAnsi="Times New Roman" w:cs="Times New Roman"/>
          <w:color w:val="1A1A1A"/>
          <w:sz w:val="20"/>
          <w:szCs w:val="20"/>
        </w:rPr>
        <w:t xml:space="preserve">в сторону с маховыми движениями рук, с руками за спиной. Прыжок колени к груди на каждый 3-ий беговой шаг. Бег по лестнице правым и левым боком, </w:t>
      </w:r>
      <w:proofErr w:type="spellStart"/>
      <w:r w:rsidRPr="00EE3AF5">
        <w:rPr>
          <w:rFonts w:ascii="Times New Roman" w:eastAsia="Times New Roman" w:hAnsi="Times New Roman" w:cs="Times New Roman"/>
          <w:color w:val="1A1A1A"/>
          <w:sz w:val="20"/>
          <w:szCs w:val="20"/>
        </w:rPr>
        <w:t>скрестным</w:t>
      </w:r>
      <w:proofErr w:type="spellEnd"/>
      <w:r w:rsidRPr="00EE3AF5">
        <w:rPr>
          <w:rFonts w:ascii="Times New Roman" w:eastAsia="Times New Roman" w:hAnsi="Times New Roman" w:cs="Times New Roman"/>
          <w:color w:val="1A1A1A"/>
          <w:sz w:val="20"/>
          <w:szCs w:val="20"/>
        </w:rPr>
        <w:t xml:space="preserve"> шагом. Упражнения для развития равновесия: ходьба и прыжки в различных положениях по нарисованной линии; ходьба в посадке конькобежца, фиксация положения ног при отталкивании (нога свободная в стороне), при свободном скольжении (свободная нога сзади). Упражнения на расслабление. Релаксационные упражнения.</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Обучение катанию на коньках:</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Восстановление навыков катания на коньках. Повторение упражнений подготовительной группы.</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Упражнения в движении: пружинистые глубокие приседания, с махами руками: скольжение в равновесии по разметке на двух и одном коньке с различными положениями рук.</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lastRenderedPageBreak/>
        <w:t xml:space="preserve">Обучение бегу со старта. Стартовая поза. Первые шаги со старта. Работа руками и переход в бег </w:t>
      </w:r>
      <w:proofErr w:type="gramStart"/>
      <w:r w:rsidRPr="00EE3AF5">
        <w:rPr>
          <w:rFonts w:ascii="Times New Roman" w:eastAsia="Times New Roman" w:hAnsi="Times New Roman" w:cs="Times New Roman"/>
          <w:color w:val="1A1A1A"/>
          <w:sz w:val="20"/>
          <w:szCs w:val="20"/>
        </w:rPr>
        <w:t>по</w:t>
      </w:r>
      <w:proofErr w:type="gramEnd"/>
      <w:r w:rsidRPr="00EE3AF5">
        <w:rPr>
          <w:rFonts w:ascii="Times New Roman" w:eastAsia="Times New Roman" w:hAnsi="Times New Roman" w:cs="Times New Roman"/>
          <w:color w:val="1A1A1A"/>
          <w:sz w:val="20"/>
          <w:szCs w:val="20"/>
        </w:rPr>
        <w:t xml:space="preserve"> прямой. Старт группой, парами на разные сигналы. Бег со старта на 15-20 м.</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Обучение технике бега по повороту. Скольжение по кругу малого радиуса в левую сторону, переступая правым коньком через носок левого и ставя его на внутреннее ребро, левый конек - носком из круга на наружное ребро, руки помогают сохранять равновесие: «самокат» - скольжение по малому радиусу круга на левом коньке, отталкиваясь правым коньком в сторону.</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Игры на льду: «Слалом», «Салки», «Паровозик», «</w:t>
      </w:r>
      <w:proofErr w:type="gramStart"/>
      <w:r w:rsidRPr="00EE3AF5">
        <w:rPr>
          <w:rFonts w:ascii="Times New Roman" w:eastAsia="Times New Roman" w:hAnsi="Times New Roman" w:cs="Times New Roman"/>
          <w:color w:val="1A1A1A"/>
          <w:sz w:val="20"/>
          <w:szCs w:val="20"/>
        </w:rPr>
        <w:t>Попробуй</w:t>
      </w:r>
      <w:proofErr w:type="gramEnd"/>
      <w:r w:rsidRPr="00EE3AF5">
        <w:rPr>
          <w:rFonts w:ascii="Times New Roman" w:eastAsia="Times New Roman" w:hAnsi="Times New Roman" w:cs="Times New Roman"/>
          <w:color w:val="1A1A1A"/>
          <w:sz w:val="20"/>
          <w:szCs w:val="20"/>
        </w:rPr>
        <w:t xml:space="preserve"> догони», «Над городками». «Собери скорее», «Круговые змейки», «Набрасывание колец».</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Эстафеты на 20-30 м. Бег на 50-60 м. группой на выявление победителя. Бег на 50. 60. 100 м. в парах на время. Предлагаемые игры и эстафеты можно проводить на малых площадях и на любых коньках.</w:t>
      </w:r>
    </w:p>
    <w:p w:rsidR="00FF5B46" w:rsidRPr="00EE3AF5" w:rsidRDefault="00FF5B46" w:rsidP="00FF5B46">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B34064" w:rsidRPr="00EE3AF5" w:rsidRDefault="00B34064" w:rsidP="00760EC5">
      <w:pPr>
        <w:spacing w:after="0"/>
        <w:ind w:left="20" w:right="554" w:firstLine="680"/>
        <w:jc w:val="center"/>
        <w:rPr>
          <w:rFonts w:ascii="Times New Roman" w:hAnsi="Times New Roman" w:cs="Times New Roman"/>
          <w:i/>
          <w:spacing w:val="10"/>
          <w:sz w:val="20"/>
          <w:szCs w:val="20"/>
          <w:u w:val="single"/>
        </w:rPr>
      </w:pPr>
      <w:r w:rsidRPr="00EE3AF5">
        <w:rPr>
          <w:rFonts w:ascii="Times New Roman" w:hAnsi="Times New Roman" w:cs="Times New Roman"/>
          <w:i/>
          <w:spacing w:val="10"/>
          <w:sz w:val="20"/>
          <w:szCs w:val="20"/>
          <w:u w:val="single"/>
        </w:rPr>
        <w:t>Этап совершенствования спортивного мастерства</w:t>
      </w:r>
    </w:p>
    <w:tbl>
      <w:tblPr>
        <w:tblpPr w:leftFromText="180" w:rightFromText="180" w:vertAnchor="text" w:tblpX="500"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5550"/>
        <w:gridCol w:w="1191"/>
        <w:gridCol w:w="1053"/>
        <w:gridCol w:w="1068"/>
      </w:tblGrid>
      <w:tr w:rsidR="00B34064" w:rsidRPr="00EE3AF5" w:rsidTr="00B34064">
        <w:tc>
          <w:tcPr>
            <w:tcW w:w="1104" w:type="dxa"/>
            <w:vMerge w:val="restart"/>
            <w:vAlign w:val="center"/>
            <w:hideMark/>
          </w:tcPr>
          <w:p w:rsidR="00B34064" w:rsidRPr="00EE3AF5" w:rsidRDefault="00B34064"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 xml:space="preserve">№ </w:t>
            </w:r>
            <w:proofErr w:type="gramStart"/>
            <w:r w:rsidRPr="00EE3AF5">
              <w:rPr>
                <w:rFonts w:ascii="Times New Roman" w:hAnsi="Times New Roman" w:cs="Times New Roman"/>
                <w:b/>
                <w:sz w:val="20"/>
                <w:szCs w:val="20"/>
              </w:rPr>
              <w:t>п</w:t>
            </w:r>
            <w:proofErr w:type="gramEnd"/>
            <w:r w:rsidRPr="00EE3AF5">
              <w:rPr>
                <w:rFonts w:ascii="Times New Roman" w:hAnsi="Times New Roman" w:cs="Times New Roman"/>
                <w:b/>
                <w:sz w:val="20"/>
                <w:szCs w:val="20"/>
              </w:rPr>
              <w:t>/п</w:t>
            </w:r>
          </w:p>
        </w:tc>
        <w:tc>
          <w:tcPr>
            <w:tcW w:w="5241" w:type="dxa"/>
            <w:vMerge w:val="restart"/>
            <w:vAlign w:val="center"/>
            <w:hideMark/>
          </w:tcPr>
          <w:p w:rsidR="00B34064" w:rsidRPr="00EE3AF5" w:rsidRDefault="00B34064"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Разделы подготовки</w:t>
            </w:r>
          </w:p>
        </w:tc>
        <w:tc>
          <w:tcPr>
            <w:tcW w:w="3128" w:type="dxa"/>
            <w:gridSpan w:val="3"/>
            <w:vAlign w:val="center"/>
            <w:hideMark/>
          </w:tcPr>
          <w:p w:rsidR="00B34064" w:rsidRPr="00EE3AF5" w:rsidRDefault="00B34064"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Количество часов по годам обучения</w:t>
            </w:r>
          </w:p>
        </w:tc>
      </w:tr>
      <w:tr w:rsidR="00B34064" w:rsidRPr="00EE3AF5" w:rsidTr="00B34064">
        <w:tc>
          <w:tcPr>
            <w:tcW w:w="1104" w:type="dxa"/>
            <w:vMerge/>
            <w:vAlign w:val="center"/>
            <w:hideMark/>
          </w:tcPr>
          <w:p w:rsidR="00B34064" w:rsidRPr="00EE3AF5" w:rsidRDefault="00B34064" w:rsidP="00760EC5">
            <w:pPr>
              <w:spacing w:line="240" w:lineRule="auto"/>
              <w:rPr>
                <w:rFonts w:ascii="Times New Roman" w:hAnsi="Times New Roman" w:cs="Times New Roman"/>
                <w:sz w:val="20"/>
                <w:szCs w:val="20"/>
              </w:rPr>
            </w:pPr>
          </w:p>
        </w:tc>
        <w:tc>
          <w:tcPr>
            <w:tcW w:w="5241" w:type="dxa"/>
            <w:vMerge/>
            <w:vAlign w:val="center"/>
            <w:hideMark/>
          </w:tcPr>
          <w:p w:rsidR="00B34064" w:rsidRPr="00EE3AF5" w:rsidRDefault="00B34064" w:rsidP="00760EC5">
            <w:pPr>
              <w:spacing w:line="240" w:lineRule="auto"/>
              <w:rPr>
                <w:rFonts w:ascii="Times New Roman" w:hAnsi="Times New Roman" w:cs="Times New Roman"/>
                <w:sz w:val="20"/>
                <w:szCs w:val="20"/>
              </w:rPr>
            </w:pPr>
          </w:p>
        </w:tc>
        <w:tc>
          <w:tcPr>
            <w:tcW w:w="1125" w:type="dxa"/>
            <w:vAlign w:val="center"/>
            <w:hideMark/>
          </w:tcPr>
          <w:p w:rsidR="00B34064" w:rsidRPr="00EE3AF5" w:rsidRDefault="00B34064"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1</w:t>
            </w:r>
          </w:p>
        </w:tc>
        <w:tc>
          <w:tcPr>
            <w:tcW w:w="994" w:type="dxa"/>
            <w:vAlign w:val="center"/>
            <w:hideMark/>
          </w:tcPr>
          <w:p w:rsidR="00B34064" w:rsidRPr="00EE3AF5" w:rsidRDefault="00B34064"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2</w:t>
            </w:r>
          </w:p>
        </w:tc>
        <w:tc>
          <w:tcPr>
            <w:tcW w:w="1009" w:type="dxa"/>
            <w:vAlign w:val="center"/>
            <w:hideMark/>
          </w:tcPr>
          <w:p w:rsidR="00B34064" w:rsidRPr="00EE3AF5" w:rsidRDefault="00B34064" w:rsidP="00760EC5">
            <w:pPr>
              <w:spacing w:line="240" w:lineRule="auto"/>
              <w:jc w:val="center"/>
              <w:rPr>
                <w:rFonts w:ascii="Times New Roman" w:hAnsi="Times New Roman" w:cs="Times New Roman"/>
                <w:b/>
                <w:sz w:val="20"/>
                <w:szCs w:val="20"/>
              </w:rPr>
            </w:pPr>
            <w:r w:rsidRPr="00EE3AF5">
              <w:rPr>
                <w:rFonts w:ascii="Times New Roman" w:hAnsi="Times New Roman" w:cs="Times New Roman"/>
                <w:b/>
                <w:sz w:val="20"/>
                <w:szCs w:val="20"/>
              </w:rPr>
              <w:t>3</w:t>
            </w:r>
          </w:p>
        </w:tc>
      </w:tr>
      <w:tr w:rsidR="00B34064" w:rsidRPr="00EE3AF5" w:rsidTr="00EE3AF5">
        <w:tc>
          <w:tcPr>
            <w:tcW w:w="1104" w:type="dxa"/>
            <w:vAlign w:val="center"/>
          </w:tcPr>
          <w:p w:rsidR="00B34064"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241" w:type="dxa"/>
            <w:vAlign w:val="center"/>
            <w:hideMark/>
          </w:tcPr>
          <w:p w:rsidR="00B34064" w:rsidRPr="00EE3AF5" w:rsidRDefault="00B34064"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Теоретическая подготовка</w:t>
            </w:r>
          </w:p>
        </w:tc>
        <w:tc>
          <w:tcPr>
            <w:tcW w:w="1125"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30</w:t>
            </w:r>
          </w:p>
        </w:tc>
        <w:tc>
          <w:tcPr>
            <w:tcW w:w="994"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26</w:t>
            </w:r>
          </w:p>
        </w:tc>
        <w:tc>
          <w:tcPr>
            <w:tcW w:w="1009"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20</w:t>
            </w:r>
          </w:p>
        </w:tc>
      </w:tr>
      <w:tr w:rsidR="00B34064" w:rsidRPr="00EE3AF5" w:rsidTr="00EE3AF5">
        <w:tc>
          <w:tcPr>
            <w:tcW w:w="1104" w:type="dxa"/>
            <w:vAlign w:val="center"/>
          </w:tcPr>
          <w:p w:rsidR="00B34064"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241" w:type="dxa"/>
            <w:vAlign w:val="center"/>
            <w:hideMark/>
          </w:tcPr>
          <w:p w:rsidR="00B34064" w:rsidRPr="00EE3AF5" w:rsidRDefault="00B34064"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Практическая подготовка</w:t>
            </w:r>
          </w:p>
        </w:tc>
        <w:tc>
          <w:tcPr>
            <w:tcW w:w="1125"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914</w:t>
            </w:r>
          </w:p>
        </w:tc>
        <w:tc>
          <w:tcPr>
            <w:tcW w:w="994"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1087</w:t>
            </w:r>
          </w:p>
        </w:tc>
        <w:tc>
          <w:tcPr>
            <w:tcW w:w="1009"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1246</w:t>
            </w:r>
          </w:p>
        </w:tc>
      </w:tr>
      <w:tr w:rsidR="00B34064" w:rsidRPr="00EE3AF5" w:rsidTr="00EE3AF5">
        <w:tc>
          <w:tcPr>
            <w:tcW w:w="1104" w:type="dxa"/>
            <w:vAlign w:val="center"/>
          </w:tcPr>
          <w:p w:rsidR="00B34064"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241" w:type="dxa"/>
            <w:vAlign w:val="center"/>
            <w:hideMark/>
          </w:tcPr>
          <w:p w:rsidR="00B34064" w:rsidRPr="00EE3AF5" w:rsidRDefault="00B34064"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Общая физическая подготовка (ОФП)</w:t>
            </w:r>
          </w:p>
        </w:tc>
        <w:tc>
          <w:tcPr>
            <w:tcW w:w="1125"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308</w:t>
            </w:r>
          </w:p>
        </w:tc>
        <w:tc>
          <w:tcPr>
            <w:tcW w:w="994"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305</w:t>
            </w:r>
          </w:p>
        </w:tc>
        <w:tc>
          <w:tcPr>
            <w:tcW w:w="1009"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393</w:t>
            </w:r>
          </w:p>
        </w:tc>
      </w:tr>
      <w:tr w:rsidR="00B34064" w:rsidRPr="00EE3AF5" w:rsidTr="00EE3AF5">
        <w:tc>
          <w:tcPr>
            <w:tcW w:w="1104" w:type="dxa"/>
            <w:vAlign w:val="center"/>
          </w:tcPr>
          <w:p w:rsidR="00B34064"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241" w:type="dxa"/>
            <w:vAlign w:val="center"/>
            <w:hideMark/>
          </w:tcPr>
          <w:p w:rsidR="00B34064" w:rsidRPr="00EE3AF5" w:rsidRDefault="00B34064"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Специальная физическая подготовка (СФП)</w:t>
            </w:r>
          </w:p>
        </w:tc>
        <w:tc>
          <w:tcPr>
            <w:tcW w:w="1125"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180</w:t>
            </w:r>
          </w:p>
        </w:tc>
        <w:tc>
          <w:tcPr>
            <w:tcW w:w="994"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265</w:t>
            </w:r>
          </w:p>
        </w:tc>
        <w:tc>
          <w:tcPr>
            <w:tcW w:w="1009"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280</w:t>
            </w:r>
          </w:p>
        </w:tc>
      </w:tr>
      <w:tr w:rsidR="00B34064" w:rsidRPr="00EE3AF5" w:rsidTr="00EE3AF5">
        <w:tc>
          <w:tcPr>
            <w:tcW w:w="1104" w:type="dxa"/>
            <w:vAlign w:val="center"/>
          </w:tcPr>
          <w:p w:rsidR="00B34064"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241" w:type="dxa"/>
            <w:vAlign w:val="center"/>
            <w:hideMark/>
          </w:tcPr>
          <w:p w:rsidR="00B34064" w:rsidRPr="00EE3AF5" w:rsidRDefault="00B34064"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Специальная подготовка (совершенствование и тренировка в беге на коньках - СП)</w:t>
            </w:r>
          </w:p>
        </w:tc>
        <w:tc>
          <w:tcPr>
            <w:tcW w:w="1125"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426</w:t>
            </w:r>
          </w:p>
        </w:tc>
        <w:tc>
          <w:tcPr>
            <w:tcW w:w="994"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517</w:t>
            </w:r>
          </w:p>
        </w:tc>
        <w:tc>
          <w:tcPr>
            <w:tcW w:w="1009"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573</w:t>
            </w:r>
          </w:p>
        </w:tc>
      </w:tr>
      <w:tr w:rsidR="00B34064" w:rsidRPr="00EE3AF5" w:rsidTr="00EE3AF5">
        <w:tc>
          <w:tcPr>
            <w:tcW w:w="1104" w:type="dxa"/>
            <w:vAlign w:val="center"/>
          </w:tcPr>
          <w:p w:rsidR="00B34064"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241" w:type="dxa"/>
            <w:vAlign w:val="center"/>
            <w:hideMark/>
          </w:tcPr>
          <w:p w:rsidR="00B34064" w:rsidRPr="00EE3AF5" w:rsidRDefault="00B34064"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Участие в соревнованиях и контрольных испытаниях по ОФП, СФП, СП</w:t>
            </w:r>
          </w:p>
        </w:tc>
        <w:tc>
          <w:tcPr>
            <w:tcW w:w="1125"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110</w:t>
            </w:r>
          </w:p>
        </w:tc>
        <w:tc>
          <w:tcPr>
            <w:tcW w:w="994"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115</w:t>
            </w:r>
          </w:p>
        </w:tc>
        <w:tc>
          <w:tcPr>
            <w:tcW w:w="1009"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120</w:t>
            </w:r>
          </w:p>
        </w:tc>
      </w:tr>
      <w:tr w:rsidR="00B34064" w:rsidRPr="00EE3AF5" w:rsidTr="00EE3AF5">
        <w:tc>
          <w:tcPr>
            <w:tcW w:w="1104" w:type="dxa"/>
            <w:vAlign w:val="center"/>
          </w:tcPr>
          <w:p w:rsidR="00B34064"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241" w:type="dxa"/>
            <w:vAlign w:val="center"/>
            <w:hideMark/>
          </w:tcPr>
          <w:p w:rsidR="00B34064" w:rsidRPr="00EE3AF5" w:rsidRDefault="00B34064"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Инструкторская и судейская практика</w:t>
            </w:r>
          </w:p>
        </w:tc>
        <w:tc>
          <w:tcPr>
            <w:tcW w:w="1125"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c>
          <w:tcPr>
            <w:tcW w:w="994"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c>
          <w:tcPr>
            <w:tcW w:w="1009"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10</w:t>
            </w:r>
          </w:p>
        </w:tc>
      </w:tr>
      <w:tr w:rsidR="00B34064" w:rsidRPr="00EE3AF5" w:rsidTr="00EE3AF5">
        <w:tc>
          <w:tcPr>
            <w:tcW w:w="1104" w:type="dxa"/>
            <w:vAlign w:val="center"/>
          </w:tcPr>
          <w:p w:rsidR="00B34064" w:rsidRPr="00EE3AF5" w:rsidRDefault="00EE3AF5" w:rsidP="00760EC5">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241" w:type="dxa"/>
            <w:vAlign w:val="center"/>
            <w:hideMark/>
          </w:tcPr>
          <w:p w:rsidR="00B34064" w:rsidRPr="00EE3AF5" w:rsidRDefault="00B34064"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Восстановительные мероприятия</w:t>
            </w:r>
          </w:p>
        </w:tc>
        <w:tc>
          <w:tcPr>
            <w:tcW w:w="1125"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40</w:t>
            </w:r>
          </w:p>
        </w:tc>
        <w:tc>
          <w:tcPr>
            <w:tcW w:w="994"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50</w:t>
            </w:r>
          </w:p>
        </w:tc>
        <w:tc>
          <w:tcPr>
            <w:tcW w:w="1009"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60</w:t>
            </w:r>
          </w:p>
        </w:tc>
      </w:tr>
      <w:tr w:rsidR="00B34064" w:rsidRPr="00EE3AF5" w:rsidTr="00B34064">
        <w:tc>
          <w:tcPr>
            <w:tcW w:w="1104" w:type="dxa"/>
            <w:vAlign w:val="center"/>
          </w:tcPr>
          <w:p w:rsidR="00B34064" w:rsidRPr="00EE3AF5" w:rsidRDefault="00B34064" w:rsidP="00760EC5">
            <w:pPr>
              <w:spacing w:line="240" w:lineRule="auto"/>
              <w:jc w:val="center"/>
              <w:rPr>
                <w:rFonts w:ascii="Times New Roman" w:hAnsi="Times New Roman" w:cs="Times New Roman"/>
                <w:sz w:val="20"/>
                <w:szCs w:val="20"/>
              </w:rPr>
            </w:pPr>
          </w:p>
        </w:tc>
        <w:tc>
          <w:tcPr>
            <w:tcW w:w="5241" w:type="dxa"/>
            <w:vAlign w:val="center"/>
            <w:hideMark/>
          </w:tcPr>
          <w:p w:rsidR="00B34064" w:rsidRPr="00EE3AF5" w:rsidRDefault="00B34064" w:rsidP="00760EC5">
            <w:pPr>
              <w:spacing w:line="240" w:lineRule="auto"/>
              <w:rPr>
                <w:rFonts w:ascii="Times New Roman" w:hAnsi="Times New Roman" w:cs="Times New Roman"/>
                <w:sz w:val="20"/>
                <w:szCs w:val="20"/>
              </w:rPr>
            </w:pPr>
            <w:r w:rsidRPr="00EE3AF5">
              <w:rPr>
                <w:rFonts w:ascii="Times New Roman" w:hAnsi="Times New Roman" w:cs="Times New Roman"/>
                <w:sz w:val="20"/>
                <w:szCs w:val="20"/>
              </w:rPr>
              <w:t>ВСЕГО часов:</w:t>
            </w:r>
          </w:p>
        </w:tc>
        <w:tc>
          <w:tcPr>
            <w:tcW w:w="1125"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1104</w:t>
            </w:r>
          </w:p>
        </w:tc>
        <w:tc>
          <w:tcPr>
            <w:tcW w:w="994"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1288</w:t>
            </w:r>
          </w:p>
        </w:tc>
        <w:tc>
          <w:tcPr>
            <w:tcW w:w="1009" w:type="dxa"/>
            <w:vAlign w:val="center"/>
            <w:hideMark/>
          </w:tcPr>
          <w:p w:rsidR="00B34064" w:rsidRPr="00EE3AF5" w:rsidRDefault="00B34064"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1456</w:t>
            </w:r>
          </w:p>
        </w:tc>
      </w:tr>
    </w:tbl>
    <w:p w:rsidR="00FF5B46" w:rsidRPr="00EE3AF5" w:rsidRDefault="00FF5B46"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3659D3" w:rsidRPr="00EE3AF5" w:rsidRDefault="003659D3" w:rsidP="003659D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Возраст 18—20 лет приходится на этап спортивного совершенствования. В этом возрасте практически завершается не только рост, но и окостенение длинных костей, костей стоп и кисти, заканчивается срастание тазовых костей. Данный возраст характеризуется значительным нарастанием мышечной ткани и приростом мышечной силы.</w:t>
      </w:r>
    </w:p>
    <w:p w:rsidR="003659D3" w:rsidRPr="00EE3AF5" w:rsidRDefault="003659D3" w:rsidP="003659D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Важность этапа подготовки конькобежцев юниорского возраста обусловлена тем, что начало периода приходится на зону первых больших успехов, а окончание - на зону оптимальных возможностей. В конькобежном спорте средний возраст, когда спортсмен начинает устойчиво показывать высокие результаты, приходится на 21-25 лет, причем для достижения таких результатов необходимо затратить 6-8 лет целенаправленной тренировки.</w:t>
      </w:r>
    </w:p>
    <w:p w:rsidR="003659D3" w:rsidRPr="00EE3AF5" w:rsidRDefault="003659D3" w:rsidP="003659D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На этапе спортивного совершенствования, или этапе углубленной специализации, наблюдается выраженное повышение объема и интенсивности </w:t>
      </w:r>
      <w:r w:rsidR="00760EC5" w:rsidRPr="00EE3AF5">
        <w:rPr>
          <w:rFonts w:ascii="Times New Roman" w:eastAsia="Times New Roman" w:hAnsi="Times New Roman" w:cs="Times New Roman"/>
          <w:color w:val="1A1A1A"/>
          <w:sz w:val="20"/>
          <w:szCs w:val="20"/>
        </w:rPr>
        <w:t>учебно-</w:t>
      </w:r>
      <w:r w:rsidRPr="00EE3AF5">
        <w:rPr>
          <w:rFonts w:ascii="Times New Roman" w:eastAsia="Times New Roman" w:hAnsi="Times New Roman" w:cs="Times New Roman"/>
          <w:color w:val="1A1A1A"/>
          <w:sz w:val="20"/>
          <w:szCs w:val="20"/>
        </w:rPr>
        <w:t>тренировочных нагрузок, их все более специализированный характер и соразмерность развития дистанционной подготовленности многоборцев и спринтеров. Модельные характеристики соревновательной деятельности сближаются с характеристиками лучших спортсменов мирового класса по пока</w:t>
      </w:r>
      <w:r w:rsidRPr="00EE3AF5">
        <w:rPr>
          <w:rFonts w:ascii="Times New Roman" w:eastAsia="Times New Roman" w:hAnsi="Times New Roman" w:cs="Times New Roman"/>
          <w:color w:val="1A1A1A"/>
          <w:sz w:val="20"/>
          <w:szCs w:val="20"/>
        </w:rPr>
        <w:softHyphen/>
        <w:t xml:space="preserve">зателям критической и пороговой скорости. На этом этапе в соревновательном периоде часто применяется повторный метод с мощностью работы со скоростью </w:t>
      </w:r>
      <w:proofErr w:type="gramStart"/>
      <w:r w:rsidRPr="00EE3AF5">
        <w:rPr>
          <w:rFonts w:ascii="Times New Roman" w:eastAsia="Times New Roman" w:hAnsi="Times New Roman" w:cs="Times New Roman"/>
          <w:color w:val="1A1A1A"/>
          <w:sz w:val="20"/>
          <w:szCs w:val="20"/>
        </w:rPr>
        <w:t>от</w:t>
      </w:r>
      <w:proofErr w:type="gramEnd"/>
      <w:r w:rsidRPr="00EE3AF5">
        <w:rPr>
          <w:rFonts w:ascii="Times New Roman" w:eastAsia="Times New Roman" w:hAnsi="Times New Roman" w:cs="Times New Roman"/>
          <w:color w:val="1A1A1A"/>
          <w:sz w:val="20"/>
          <w:szCs w:val="20"/>
        </w:rPr>
        <w:t xml:space="preserve"> критической до соревновательной.</w:t>
      </w:r>
      <w:r w:rsidRPr="00EE3AF5">
        <w:rPr>
          <w:rFonts w:ascii="Times New Roman" w:eastAsia="Times New Roman" w:hAnsi="Times New Roman" w:cs="Times New Roman"/>
          <w:color w:val="1A1A1A"/>
          <w:sz w:val="20"/>
          <w:szCs w:val="20"/>
        </w:rPr>
        <w:tab/>
      </w:r>
    </w:p>
    <w:p w:rsidR="003659D3" w:rsidRPr="00EE3AF5" w:rsidRDefault="003659D3" w:rsidP="003659D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Данный этап отличает существенное повышение объема и интенсивности </w:t>
      </w:r>
      <w:r w:rsidR="00760EC5" w:rsidRPr="00EE3AF5">
        <w:rPr>
          <w:rFonts w:ascii="Times New Roman" w:eastAsia="Times New Roman" w:hAnsi="Times New Roman" w:cs="Times New Roman"/>
          <w:color w:val="1A1A1A"/>
          <w:sz w:val="20"/>
          <w:szCs w:val="20"/>
        </w:rPr>
        <w:t>учебно-</w:t>
      </w:r>
      <w:r w:rsidRPr="00EE3AF5">
        <w:rPr>
          <w:rFonts w:ascii="Times New Roman" w:eastAsia="Times New Roman" w:hAnsi="Times New Roman" w:cs="Times New Roman"/>
          <w:color w:val="1A1A1A"/>
          <w:sz w:val="20"/>
          <w:szCs w:val="20"/>
        </w:rPr>
        <w:t>тренировочных нагрузок и их более специализированный характер. Увеличивается объем бега на развитие выносливости с использованием переменного метода, а для развития скоростно-силовых возможностей используются круговая форма организации тренировки и частично повторный метод. Здесь особенно важно оптимизировать соотношение тренировочных нагрузок по их направленному воздействию на биоэнергетические источники спортсмена в соответствии с зонами относительной мощности.</w:t>
      </w:r>
    </w:p>
    <w:p w:rsidR="003659D3" w:rsidRPr="00EE3AF5" w:rsidRDefault="003659D3" w:rsidP="003659D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Наиболее эффективной формой построения </w:t>
      </w:r>
      <w:r w:rsidR="00760EC5" w:rsidRPr="00EE3AF5">
        <w:rPr>
          <w:rFonts w:ascii="Times New Roman" w:eastAsia="Times New Roman" w:hAnsi="Times New Roman" w:cs="Times New Roman"/>
          <w:color w:val="1A1A1A"/>
          <w:sz w:val="20"/>
          <w:szCs w:val="20"/>
        </w:rPr>
        <w:t>учебно-</w:t>
      </w:r>
      <w:r w:rsidRPr="00EE3AF5">
        <w:rPr>
          <w:rFonts w:ascii="Times New Roman" w:eastAsia="Times New Roman" w:hAnsi="Times New Roman" w:cs="Times New Roman"/>
          <w:color w:val="1A1A1A"/>
          <w:sz w:val="20"/>
          <w:szCs w:val="20"/>
        </w:rPr>
        <w:t>трениров</w:t>
      </w:r>
      <w:r w:rsidR="00760EC5" w:rsidRPr="00EE3AF5">
        <w:rPr>
          <w:rFonts w:ascii="Times New Roman" w:eastAsia="Times New Roman" w:hAnsi="Times New Roman" w:cs="Times New Roman"/>
          <w:color w:val="1A1A1A"/>
          <w:sz w:val="20"/>
          <w:szCs w:val="20"/>
        </w:rPr>
        <w:t>очного занятия</w:t>
      </w:r>
      <w:r w:rsidRPr="00EE3AF5">
        <w:rPr>
          <w:rFonts w:ascii="Times New Roman" w:eastAsia="Times New Roman" w:hAnsi="Times New Roman" w:cs="Times New Roman"/>
          <w:color w:val="1A1A1A"/>
          <w:sz w:val="20"/>
          <w:szCs w:val="20"/>
        </w:rPr>
        <w:t xml:space="preserve"> для </w:t>
      </w:r>
      <w:proofErr w:type="gramStart"/>
      <w:r w:rsidR="00760EC5" w:rsidRPr="00EE3AF5">
        <w:rPr>
          <w:rFonts w:ascii="Times New Roman" w:eastAsia="Times New Roman" w:hAnsi="Times New Roman" w:cs="Times New Roman"/>
          <w:color w:val="1A1A1A"/>
          <w:sz w:val="20"/>
          <w:szCs w:val="20"/>
        </w:rPr>
        <w:t>обучающихся</w:t>
      </w:r>
      <w:proofErr w:type="gramEnd"/>
      <w:r w:rsidR="00760EC5"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этой группы является комплексная форма. Комплексная форма предусматривает одновременное (в рамках одного тренировочного занятия или микроцикла), или параллельное (на более длительных этапах подготовки) решение тренировочных задач. При этом используются нагрузки с различным воздействием на организм.</w:t>
      </w:r>
    </w:p>
    <w:p w:rsidR="003659D3" w:rsidRPr="00EE3AF5" w:rsidRDefault="003659D3" w:rsidP="003659D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Форма построения </w:t>
      </w:r>
      <w:r w:rsidR="00760EC5" w:rsidRPr="00EE3AF5">
        <w:rPr>
          <w:rFonts w:ascii="Times New Roman" w:eastAsia="Times New Roman" w:hAnsi="Times New Roman" w:cs="Times New Roman"/>
          <w:color w:val="1A1A1A"/>
          <w:sz w:val="20"/>
          <w:szCs w:val="20"/>
        </w:rPr>
        <w:t>учебно-тренировочного занятия</w:t>
      </w:r>
      <w:r w:rsidRPr="00EE3AF5">
        <w:rPr>
          <w:rFonts w:ascii="Times New Roman" w:eastAsia="Times New Roman" w:hAnsi="Times New Roman" w:cs="Times New Roman"/>
          <w:color w:val="1A1A1A"/>
          <w:sz w:val="20"/>
          <w:szCs w:val="20"/>
        </w:rPr>
        <w:t xml:space="preserve"> по временному признаку предусматривает рациональный способ организации тренировки в рамках конкретного времени, обусловленного календарем соревнований, построением </w:t>
      </w:r>
      <w:r w:rsidR="00760EC5" w:rsidRPr="00EE3AF5">
        <w:rPr>
          <w:rFonts w:ascii="Times New Roman" w:eastAsia="Times New Roman" w:hAnsi="Times New Roman" w:cs="Times New Roman"/>
          <w:color w:val="1A1A1A"/>
          <w:sz w:val="20"/>
          <w:szCs w:val="20"/>
        </w:rPr>
        <w:t xml:space="preserve">учебно-тренировочного занятия </w:t>
      </w:r>
      <w:r w:rsidRPr="00EE3AF5">
        <w:rPr>
          <w:rFonts w:ascii="Times New Roman" w:eastAsia="Times New Roman" w:hAnsi="Times New Roman" w:cs="Times New Roman"/>
          <w:color w:val="1A1A1A"/>
          <w:sz w:val="20"/>
          <w:szCs w:val="20"/>
        </w:rPr>
        <w:t xml:space="preserve"> в период между разными по значимости стартами. Локальные </w:t>
      </w:r>
      <w:r w:rsidR="00760EC5" w:rsidRPr="00EE3AF5">
        <w:rPr>
          <w:rFonts w:ascii="Times New Roman" w:eastAsia="Times New Roman" w:hAnsi="Times New Roman" w:cs="Times New Roman"/>
          <w:color w:val="1A1A1A"/>
          <w:sz w:val="20"/>
          <w:szCs w:val="20"/>
        </w:rPr>
        <w:t>учебно-тренировочного</w:t>
      </w:r>
      <w:r w:rsidRPr="00EE3AF5">
        <w:rPr>
          <w:rFonts w:ascii="Times New Roman" w:eastAsia="Times New Roman" w:hAnsi="Times New Roman" w:cs="Times New Roman"/>
          <w:color w:val="1A1A1A"/>
          <w:sz w:val="20"/>
          <w:szCs w:val="20"/>
        </w:rPr>
        <w:t xml:space="preserve"> задачи решаются путем последовательного применения микроциклов с различным тренирующим воздействием </w:t>
      </w:r>
      <w:proofErr w:type="gramStart"/>
      <w:r w:rsidRPr="00EE3AF5">
        <w:rPr>
          <w:rFonts w:ascii="Times New Roman" w:eastAsia="Times New Roman" w:hAnsi="Times New Roman" w:cs="Times New Roman"/>
          <w:color w:val="1A1A1A"/>
          <w:sz w:val="20"/>
          <w:szCs w:val="20"/>
        </w:rPr>
        <w:t>на</w:t>
      </w:r>
      <w:proofErr w:type="gramEnd"/>
      <w:r w:rsidRPr="00EE3AF5">
        <w:rPr>
          <w:rFonts w:ascii="Times New Roman" w:eastAsia="Times New Roman" w:hAnsi="Times New Roman" w:cs="Times New Roman"/>
          <w:color w:val="1A1A1A"/>
          <w:sz w:val="20"/>
          <w:szCs w:val="20"/>
        </w:rPr>
        <w:t xml:space="preserve"> </w:t>
      </w:r>
      <w:r w:rsidR="00760EC5" w:rsidRPr="00EE3AF5">
        <w:rPr>
          <w:rFonts w:ascii="Times New Roman" w:eastAsia="Times New Roman" w:hAnsi="Times New Roman" w:cs="Times New Roman"/>
          <w:color w:val="1A1A1A"/>
          <w:sz w:val="20"/>
          <w:szCs w:val="20"/>
        </w:rPr>
        <w:t>обучающего</w:t>
      </w:r>
      <w:r w:rsidRPr="00EE3AF5">
        <w:rPr>
          <w:rFonts w:ascii="Times New Roman" w:eastAsia="Times New Roman" w:hAnsi="Times New Roman" w:cs="Times New Roman"/>
          <w:color w:val="1A1A1A"/>
          <w:sz w:val="20"/>
          <w:szCs w:val="20"/>
        </w:rPr>
        <w:t>.</w:t>
      </w:r>
    </w:p>
    <w:p w:rsidR="003659D3" w:rsidRPr="00EE3AF5" w:rsidRDefault="003659D3" w:rsidP="003659D3">
      <w:pPr>
        <w:shd w:val="clear" w:color="auto" w:fill="FFFFFF"/>
        <w:spacing w:after="0" w:line="240" w:lineRule="auto"/>
        <w:ind w:firstLine="709"/>
        <w:jc w:val="both"/>
        <w:rPr>
          <w:rFonts w:ascii="Times New Roman" w:eastAsia="Times New Roman" w:hAnsi="Times New Roman" w:cs="Times New Roman"/>
          <w:color w:val="1A1A1A"/>
          <w:sz w:val="20"/>
          <w:szCs w:val="20"/>
        </w:rPr>
      </w:pPr>
      <w:proofErr w:type="gramStart"/>
      <w:r w:rsidRPr="00EE3AF5">
        <w:rPr>
          <w:rFonts w:ascii="Times New Roman" w:eastAsia="Times New Roman" w:hAnsi="Times New Roman" w:cs="Times New Roman"/>
          <w:color w:val="1A1A1A"/>
          <w:sz w:val="20"/>
          <w:szCs w:val="20"/>
        </w:rPr>
        <w:lastRenderedPageBreak/>
        <w:t>Объем средств общефизической подготовки в процентах уменьшается от 1-го года обучения к 3-му с 42% до 32%. Объем нагрузок специальной подготовки - возрастает с 39,8 до 45,9%, а специально-физической направленности соответственно с 16,8% до 22,5%. Объем нагрузок в I зоне интенсивности постепенно уменьшается с одновременным увеличением времени работы в остальных зонах интенсивности.</w:t>
      </w:r>
      <w:proofErr w:type="gramEnd"/>
      <w:r w:rsidRPr="00EE3AF5">
        <w:rPr>
          <w:rFonts w:ascii="Times New Roman" w:eastAsia="Times New Roman" w:hAnsi="Times New Roman" w:cs="Times New Roman"/>
          <w:color w:val="1A1A1A"/>
          <w:sz w:val="20"/>
          <w:szCs w:val="20"/>
        </w:rPr>
        <w:t xml:space="preserve"> Объем работы креатин фосфатного характера в V зоне интенсивности остается в пределах 1,5-2,5% от всего времени, затраченного на подготовку. Особенно внимательно следует относиться к планированию объемов гликолитической нагрузки (IV зона интенсивности). Объем такой работы выполняется, как правило, в пределах 3,5-10,5 % по всем годам обучения. Работа гликолитической направленности в наибольшей мере реализуется в специфических условиях при беге на коньках.</w:t>
      </w:r>
    </w:p>
    <w:p w:rsidR="003659D3" w:rsidRPr="00EE3AF5" w:rsidRDefault="003659D3" w:rsidP="003659D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Блоки </w:t>
      </w:r>
      <w:r w:rsidR="00760EC5" w:rsidRPr="00EE3AF5">
        <w:rPr>
          <w:rFonts w:ascii="Times New Roman" w:eastAsia="Times New Roman" w:hAnsi="Times New Roman" w:cs="Times New Roman"/>
          <w:color w:val="1A1A1A"/>
          <w:sz w:val="20"/>
          <w:szCs w:val="20"/>
        </w:rPr>
        <w:t>учебно-</w:t>
      </w:r>
      <w:r w:rsidRPr="00EE3AF5">
        <w:rPr>
          <w:rFonts w:ascii="Times New Roman" w:eastAsia="Times New Roman" w:hAnsi="Times New Roman" w:cs="Times New Roman"/>
          <w:color w:val="1A1A1A"/>
          <w:sz w:val="20"/>
          <w:szCs w:val="20"/>
        </w:rPr>
        <w:t>тренировочных заданий по развитию физических качеств конькобежцев включают в себя набор комплексов физических упражнений, подвижных и спортивных игр. Применение разнообразных упражнений, игровых заданий, их чередование и проведение занятий игровым методом позволяют достичь желаемого результата, повысить эффективность занятий. Каждый блок на раз</w:t>
      </w:r>
      <w:r w:rsidRPr="00EE3AF5">
        <w:rPr>
          <w:rFonts w:ascii="Times New Roman" w:eastAsia="Times New Roman" w:hAnsi="Times New Roman" w:cs="Times New Roman"/>
          <w:color w:val="1A1A1A"/>
          <w:sz w:val="20"/>
          <w:szCs w:val="20"/>
        </w:rPr>
        <w:softHyphen/>
        <w:t>витие того или иного физического качества содержит ряд тренировочных заданий с использованием различных средств, методов тренировки, с индивидуальным дозированием интенсивности нагрузки и отдыха.</w:t>
      </w:r>
    </w:p>
    <w:p w:rsidR="003659D3" w:rsidRPr="00EE3AF5" w:rsidRDefault="003659D3" w:rsidP="003659D3">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Воспитание квалифицированных спортсменов требует планомерного роста интенсивности </w:t>
      </w:r>
      <w:r w:rsidR="00760EC5" w:rsidRPr="00EE3AF5">
        <w:rPr>
          <w:rFonts w:ascii="Times New Roman" w:eastAsia="Times New Roman" w:hAnsi="Times New Roman" w:cs="Times New Roman"/>
          <w:color w:val="1A1A1A"/>
          <w:sz w:val="20"/>
          <w:szCs w:val="20"/>
        </w:rPr>
        <w:t>учебно-</w:t>
      </w:r>
      <w:r w:rsidRPr="00EE3AF5">
        <w:rPr>
          <w:rFonts w:ascii="Times New Roman" w:eastAsia="Times New Roman" w:hAnsi="Times New Roman" w:cs="Times New Roman"/>
          <w:color w:val="1A1A1A"/>
          <w:sz w:val="20"/>
          <w:szCs w:val="20"/>
        </w:rPr>
        <w:t xml:space="preserve">тренировочного процесса за время обучения в группах спортивного совершенствования. Для эффективного воздействия </w:t>
      </w:r>
      <w:r w:rsidR="00760EC5" w:rsidRPr="00EE3AF5">
        <w:rPr>
          <w:rFonts w:ascii="Times New Roman" w:eastAsia="Times New Roman" w:hAnsi="Times New Roman" w:cs="Times New Roman"/>
          <w:color w:val="1A1A1A"/>
          <w:sz w:val="20"/>
          <w:szCs w:val="20"/>
        </w:rPr>
        <w:t>учебно-</w:t>
      </w:r>
      <w:r w:rsidRPr="00EE3AF5">
        <w:rPr>
          <w:rFonts w:ascii="Times New Roman" w:eastAsia="Times New Roman" w:hAnsi="Times New Roman" w:cs="Times New Roman"/>
          <w:color w:val="1A1A1A"/>
          <w:sz w:val="20"/>
          <w:szCs w:val="20"/>
        </w:rPr>
        <w:t>тренировочными нагрузками на энергетические показатели, определяемые мощностью преобразования энергии, емкостью, связанной с запасами энергетических веществ в организме, и эффективностью их использования, необходимо определить оптимальные тренировочные режимы. Выполнение запланированных результатов возможно за счет высоких показателей анаэробной подготовленности, которые значительно превышают модельные, если сравнивать их с критической скоростью. О реальности запланированных достижений можно судить по результатам сравнения с модельными характеристиками соревновательной деятельности для данных условий, а также по результатам сравнительного анализа достижений прошлого сезона.</w:t>
      </w:r>
    </w:p>
    <w:p w:rsidR="00B34064" w:rsidRPr="00EE3AF5" w:rsidRDefault="00B34064"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3659D3" w:rsidRPr="00EE3AF5" w:rsidRDefault="003659D3" w:rsidP="006D5CD4">
      <w:pPr>
        <w:shd w:val="clear" w:color="auto" w:fill="FFFFFF"/>
        <w:spacing w:after="0" w:line="240" w:lineRule="auto"/>
        <w:ind w:firstLine="709"/>
        <w:jc w:val="both"/>
        <w:rPr>
          <w:rFonts w:ascii="Times New Roman" w:eastAsia="Times New Roman" w:hAnsi="Times New Roman" w:cs="Times New Roman"/>
          <w:b/>
          <w:color w:val="1A1A1A"/>
          <w:sz w:val="20"/>
          <w:szCs w:val="20"/>
        </w:rPr>
      </w:pPr>
      <w:r w:rsidRPr="00EE3AF5">
        <w:rPr>
          <w:rFonts w:ascii="Times New Roman" w:eastAsia="Times New Roman" w:hAnsi="Times New Roman" w:cs="Times New Roman"/>
          <w:b/>
          <w:color w:val="1A1A1A"/>
          <w:sz w:val="20"/>
          <w:szCs w:val="20"/>
        </w:rPr>
        <w:t>4.2. Учебно-тематический план.</w:t>
      </w:r>
    </w:p>
    <w:p w:rsidR="003659D3" w:rsidRPr="00EE3AF5" w:rsidRDefault="003659D3"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
    <w:tbl>
      <w:tblPr>
        <w:tblStyle w:val="a6"/>
        <w:tblW w:w="10865" w:type="dxa"/>
        <w:tblLayout w:type="fixed"/>
        <w:tblLook w:val="04A0" w:firstRow="1" w:lastRow="0" w:firstColumn="1" w:lastColumn="0" w:noHBand="0" w:noVBand="1"/>
      </w:tblPr>
      <w:tblGrid>
        <w:gridCol w:w="1668"/>
        <w:gridCol w:w="2411"/>
        <w:gridCol w:w="1251"/>
        <w:gridCol w:w="1299"/>
        <w:gridCol w:w="4236"/>
      </w:tblGrid>
      <w:tr w:rsidR="003659D3" w:rsidRPr="00EE3AF5" w:rsidTr="00760EC5">
        <w:tc>
          <w:tcPr>
            <w:tcW w:w="1668" w:type="dxa"/>
            <w:vAlign w:val="center"/>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Этап спортивной подготовки</w:t>
            </w:r>
          </w:p>
        </w:tc>
        <w:tc>
          <w:tcPr>
            <w:tcW w:w="2411" w:type="dxa"/>
          </w:tcPr>
          <w:p w:rsidR="003659D3" w:rsidRPr="00EE3AF5" w:rsidRDefault="003659D3" w:rsidP="00760EC5">
            <w:pPr>
              <w:tabs>
                <w:tab w:val="left" w:pos="1933"/>
                <w:tab w:val="left" w:pos="1934"/>
              </w:tabs>
              <w:jc w:val="center"/>
              <w:rPr>
                <w:rFonts w:ascii="Times New Roman" w:hAnsi="Times New Roman" w:cs="Times New Roman"/>
                <w:sz w:val="20"/>
                <w:szCs w:val="20"/>
              </w:rPr>
            </w:pPr>
            <w:proofErr w:type="gramStart"/>
            <w:r w:rsidRPr="00EE3AF5">
              <w:rPr>
                <w:rFonts w:ascii="Times New Roman" w:hAnsi="Times New Roman" w:cs="Times New Roman"/>
                <w:sz w:val="20"/>
                <w:szCs w:val="20"/>
              </w:rPr>
              <w:t>Темы по теоретической подготовки</w:t>
            </w:r>
            <w:proofErr w:type="gramEnd"/>
          </w:p>
        </w:tc>
        <w:tc>
          <w:tcPr>
            <w:tcW w:w="1251" w:type="dxa"/>
          </w:tcPr>
          <w:p w:rsidR="003659D3" w:rsidRPr="00EE3AF5" w:rsidRDefault="003659D3" w:rsidP="00760EC5">
            <w:pPr>
              <w:tabs>
                <w:tab w:val="left" w:pos="1933"/>
                <w:tab w:val="left" w:pos="1934"/>
              </w:tabs>
              <w:jc w:val="center"/>
              <w:rPr>
                <w:rFonts w:ascii="Times New Roman" w:hAnsi="Times New Roman" w:cs="Times New Roman"/>
                <w:sz w:val="20"/>
                <w:szCs w:val="20"/>
              </w:rPr>
            </w:pPr>
            <w:r w:rsidRPr="00EE3AF5">
              <w:rPr>
                <w:rFonts w:ascii="Times New Roman" w:hAnsi="Times New Roman" w:cs="Times New Roman"/>
                <w:sz w:val="20"/>
                <w:szCs w:val="20"/>
              </w:rPr>
              <w:t>Объём времени в год (минут)</w:t>
            </w:r>
          </w:p>
        </w:tc>
        <w:tc>
          <w:tcPr>
            <w:tcW w:w="1299" w:type="dxa"/>
          </w:tcPr>
          <w:p w:rsidR="003659D3" w:rsidRPr="00EE3AF5" w:rsidRDefault="003659D3" w:rsidP="00760EC5">
            <w:pPr>
              <w:tabs>
                <w:tab w:val="left" w:pos="1933"/>
                <w:tab w:val="left" w:pos="1934"/>
              </w:tabs>
              <w:jc w:val="center"/>
              <w:rPr>
                <w:rFonts w:ascii="Times New Roman" w:hAnsi="Times New Roman" w:cs="Times New Roman"/>
                <w:sz w:val="20"/>
                <w:szCs w:val="20"/>
              </w:rPr>
            </w:pPr>
            <w:r w:rsidRPr="00EE3AF5">
              <w:rPr>
                <w:rFonts w:ascii="Times New Roman" w:hAnsi="Times New Roman" w:cs="Times New Roman"/>
                <w:sz w:val="20"/>
                <w:szCs w:val="20"/>
              </w:rPr>
              <w:t>Сроки проведения</w:t>
            </w:r>
          </w:p>
        </w:tc>
        <w:tc>
          <w:tcPr>
            <w:tcW w:w="4236" w:type="dxa"/>
          </w:tcPr>
          <w:p w:rsidR="003659D3" w:rsidRPr="00EE3AF5" w:rsidRDefault="003659D3" w:rsidP="00760EC5">
            <w:pPr>
              <w:tabs>
                <w:tab w:val="left" w:pos="1933"/>
                <w:tab w:val="left" w:pos="1934"/>
              </w:tabs>
              <w:jc w:val="center"/>
              <w:rPr>
                <w:rFonts w:ascii="Times New Roman" w:hAnsi="Times New Roman" w:cs="Times New Roman"/>
                <w:sz w:val="20"/>
                <w:szCs w:val="20"/>
              </w:rPr>
            </w:pPr>
            <w:r w:rsidRPr="00EE3AF5">
              <w:rPr>
                <w:rFonts w:ascii="Times New Roman" w:hAnsi="Times New Roman" w:cs="Times New Roman"/>
                <w:sz w:val="20"/>
                <w:szCs w:val="20"/>
              </w:rPr>
              <w:t>Краткое содержание</w:t>
            </w:r>
          </w:p>
        </w:tc>
      </w:tr>
      <w:tr w:rsidR="003659D3" w:rsidRPr="00EE3AF5" w:rsidTr="00760EC5">
        <w:tc>
          <w:tcPr>
            <w:tcW w:w="1668" w:type="dxa"/>
            <w:vMerge w:val="restart"/>
            <w:vAlign w:val="center"/>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Этап начальной подготовки</w:t>
            </w:r>
          </w:p>
        </w:tc>
        <w:tc>
          <w:tcPr>
            <w:tcW w:w="2411" w:type="dxa"/>
          </w:tcPr>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b/>
                <w:sz w:val="20"/>
                <w:szCs w:val="20"/>
              </w:rPr>
              <w:t>Всего на этапе начальной подготовки до одного года обучения\свыше одного года обучения:</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b/>
                <w:sz w:val="20"/>
                <w:szCs w:val="20"/>
              </w:rPr>
              <w:t xml:space="preserve"> 120\180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История возникновения вида спорта и его развитие</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13\20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сентябрь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Зарождение и развитие вида спорта. Автобиография выдающихся спортсменов. Чемпионы и призёры Олимпийских игр.</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Физическая культура – важное средство физического развития и укрепления здоровья человека</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13\20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октябрь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proofErr w:type="gramStart"/>
            <w:r w:rsidRPr="00EE3AF5">
              <w:rPr>
                <w:rFonts w:ascii="Times New Roman" w:hAnsi="Times New Roman" w:cs="Times New Roman"/>
                <w:sz w:val="20"/>
                <w:szCs w:val="20"/>
              </w:rPr>
              <w:t>Гигиенические основы физической культуры и спорта, гигиена обучающихся при занятиях физической культурой и спортом</w:t>
            </w:r>
            <w:proofErr w:type="gramEnd"/>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13\20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ноябрь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Закаливание организма</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13\20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декабрь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Знания и основные правила закаливания. Закаливание воздухом, водой, солнцем. Закаливание на занятиях физической культуры и спортом.</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Самоконтроль в процессе занятий физической культуры и спортом</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13\20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январь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Теоретические основы обучения базовым элементам техники и тактики вида спорта</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13\20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май</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Понятие о технических элементах вида спорта. Теоретические знания по техники их выполнения.</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Теоретические основы судейства. Правила вида спорта</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14\20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июнь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w:t>
            </w:r>
            <w:r w:rsidRPr="00EE3AF5">
              <w:rPr>
                <w:rFonts w:ascii="Times New Roman" w:hAnsi="Times New Roman" w:cs="Times New Roman"/>
                <w:sz w:val="20"/>
                <w:szCs w:val="20"/>
              </w:rPr>
              <w:lastRenderedPageBreak/>
              <w:t>обязанности спортивных судейских бригад. Обязанности и права участников спортивных соревнований. Система зачёта в спортивных соревнованиях по виду спорта.</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Режим дня и питание </w:t>
            </w:r>
            <w:proofErr w:type="gramStart"/>
            <w:r w:rsidRPr="00EE3AF5">
              <w:rPr>
                <w:rFonts w:ascii="Times New Roman" w:hAnsi="Times New Roman" w:cs="Times New Roman"/>
                <w:sz w:val="20"/>
                <w:szCs w:val="20"/>
              </w:rPr>
              <w:t>обучающихся</w:t>
            </w:r>
            <w:proofErr w:type="gramEnd"/>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14\20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август</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Расписание учебно-тренировочного и учебного процесса. Роль питания в жизнедеятельности. Рациональное, сбалансированное питание.</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Оборудование и спортивный инвентарь по виду спорта</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14\20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ноябрь-май</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Правила эксплуатации и безопасного использования оборудования и спортивного инвентаря.</w:t>
            </w:r>
          </w:p>
        </w:tc>
      </w:tr>
      <w:tr w:rsidR="003659D3" w:rsidRPr="00EE3AF5" w:rsidTr="00760EC5">
        <w:tc>
          <w:tcPr>
            <w:tcW w:w="1668" w:type="dxa"/>
            <w:vMerge w:val="restart"/>
            <w:vAlign w:val="center"/>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Учебно-тренировочный этап (этап спортивной специализации)</w:t>
            </w:r>
          </w:p>
        </w:tc>
        <w:tc>
          <w:tcPr>
            <w:tcW w:w="2411" w:type="dxa"/>
          </w:tcPr>
          <w:p w:rsidR="003659D3" w:rsidRPr="00EE3AF5" w:rsidRDefault="003659D3" w:rsidP="00760EC5">
            <w:pPr>
              <w:rPr>
                <w:rFonts w:ascii="Times New Roman" w:hAnsi="Times New Roman" w:cs="Times New Roman"/>
                <w:b/>
                <w:sz w:val="20"/>
                <w:szCs w:val="20"/>
              </w:rPr>
            </w:pPr>
            <w:r w:rsidRPr="00EE3AF5">
              <w:rPr>
                <w:rFonts w:ascii="Times New Roman" w:hAnsi="Times New Roman" w:cs="Times New Roman"/>
                <w:b/>
                <w:sz w:val="20"/>
                <w:szCs w:val="20"/>
              </w:rPr>
              <w:t>Всего на учебно-тренировочном этапе до трёх лет обучения\свыше трёх лет обучения:</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b/>
                <w:sz w:val="20"/>
                <w:szCs w:val="20"/>
              </w:rPr>
              <w:t xml:space="preserve"> 600\960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Роль и место физической культуры в формировании личностных качеств</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70\107</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сентябрь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История возникновения олимпийского движения</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 xml:space="preserve"> 70\107</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октябрь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Зарождение олимпийского движения. Возрождение олимпийской идеи. Международный Олимпийский комитет (МОК)</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Режим дня и питание </w:t>
            </w:r>
            <w:proofErr w:type="gramStart"/>
            <w:r w:rsidRPr="00EE3AF5">
              <w:rPr>
                <w:rFonts w:ascii="Times New Roman" w:hAnsi="Times New Roman" w:cs="Times New Roman"/>
                <w:sz w:val="20"/>
                <w:szCs w:val="20"/>
              </w:rPr>
              <w:t>обучающихся</w:t>
            </w:r>
            <w:proofErr w:type="gramEnd"/>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70\107</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ноябрь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Расписание учебно-тренировочного и учебного процесса. Роль </w:t>
            </w:r>
            <w:proofErr w:type="gramStart"/>
            <w:r w:rsidRPr="00EE3AF5">
              <w:rPr>
                <w:rFonts w:ascii="Times New Roman" w:hAnsi="Times New Roman" w:cs="Times New Roman"/>
                <w:sz w:val="20"/>
                <w:szCs w:val="20"/>
              </w:rPr>
              <w:t>питания</w:t>
            </w:r>
            <w:proofErr w:type="gramEnd"/>
            <w:r w:rsidRPr="00EE3AF5">
              <w:rPr>
                <w:rFonts w:ascii="Times New Roman" w:hAnsi="Times New Roman" w:cs="Times New Roman"/>
                <w:sz w:val="20"/>
                <w:szCs w:val="20"/>
              </w:rPr>
              <w:t xml:space="preserve"> в подготовке обучающихся к спортивным соревнованиям. Рациональное, сбалансированное питание.</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Физиологические основы физической культуры</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70\107</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декабрь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Учёт соревновательной деятельности, самоанализ </w:t>
            </w:r>
            <w:proofErr w:type="gramStart"/>
            <w:r w:rsidRPr="00EE3AF5">
              <w:rPr>
                <w:rFonts w:ascii="Times New Roman" w:hAnsi="Times New Roman" w:cs="Times New Roman"/>
                <w:sz w:val="20"/>
                <w:szCs w:val="20"/>
              </w:rPr>
              <w:t>обучающегося</w:t>
            </w:r>
            <w:proofErr w:type="gramEnd"/>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70\107</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январь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Структура и содержание Дневника обучающегося. Квалификация и типы спортивных соревнований.</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Теоретические основы технико-тактической подготовки</w:t>
            </w:r>
            <w:proofErr w:type="gramStart"/>
            <w:r w:rsidRPr="00EE3AF5">
              <w:rPr>
                <w:rFonts w:ascii="Times New Roman" w:hAnsi="Times New Roman" w:cs="Times New Roman"/>
                <w:sz w:val="20"/>
                <w:szCs w:val="20"/>
              </w:rPr>
              <w:t>.</w:t>
            </w:r>
            <w:proofErr w:type="gramEnd"/>
            <w:r w:rsidRPr="00EE3AF5">
              <w:rPr>
                <w:rFonts w:ascii="Times New Roman" w:hAnsi="Times New Roman" w:cs="Times New Roman"/>
                <w:sz w:val="20"/>
                <w:szCs w:val="20"/>
              </w:rPr>
              <w:t xml:space="preserve"> </w:t>
            </w:r>
            <w:proofErr w:type="gramStart"/>
            <w:r w:rsidRPr="00EE3AF5">
              <w:rPr>
                <w:rFonts w:ascii="Times New Roman" w:hAnsi="Times New Roman" w:cs="Times New Roman"/>
                <w:sz w:val="20"/>
                <w:szCs w:val="20"/>
              </w:rPr>
              <w:t>о</w:t>
            </w:r>
            <w:proofErr w:type="gramEnd"/>
            <w:r w:rsidRPr="00EE3AF5">
              <w:rPr>
                <w:rFonts w:ascii="Times New Roman" w:hAnsi="Times New Roman" w:cs="Times New Roman"/>
                <w:sz w:val="20"/>
                <w:szCs w:val="20"/>
              </w:rPr>
              <w:t>сновы техники вида спорта</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70\107</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май</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Психологическая подготовка</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60\106</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сентябрь - апрель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Оборудование, спортивный инвентарь и экипировка по виду спорта</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60\106</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декабрь-май</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Правила вида спорта</w:t>
            </w:r>
          </w:p>
        </w:tc>
        <w:tc>
          <w:tcPr>
            <w:tcW w:w="125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b/>
                <w:sz w:val="20"/>
                <w:szCs w:val="20"/>
                <w:lang w:val="en-US"/>
              </w:rPr>
              <w:t>~</w:t>
            </w:r>
            <w:r w:rsidRPr="00EE3AF5">
              <w:rPr>
                <w:rFonts w:ascii="Times New Roman" w:hAnsi="Times New Roman" w:cs="Times New Roman"/>
                <w:sz w:val="20"/>
                <w:szCs w:val="20"/>
              </w:rPr>
              <w:t>60\106</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декабрь-май</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3659D3" w:rsidRPr="00EE3AF5" w:rsidTr="00760EC5">
        <w:tc>
          <w:tcPr>
            <w:tcW w:w="1668" w:type="dxa"/>
            <w:vMerge w:val="restart"/>
            <w:vAlign w:val="center"/>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Этап совершенствования спортивного мастерства </w:t>
            </w:r>
          </w:p>
        </w:tc>
        <w:tc>
          <w:tcPr>
            <w:tcW w:w="2411" w:type="dxa"/>
          </w:tcPr>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b/>
                <w:sz w:val="20"/>
                <w:szCs w:val="20"/>
              </w:rPr>
              <w:t>Всего на этапе совершенствования спортивного мастерства:</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b/>
                <w:sz w:val="20"/>
                <w:szCs w:val="20"/>
              </w:rPr>
              <w:t>~ 1200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Олимпийское движение.</w:t>
            </w: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Роль и место физической культуры в обществе.</w:t>
            </w: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Состояние современного </w:t>
            </w:r>
            <w:r w:rsidRPr="00EE3AF5">
              <w:rPr>
                <w:rFonts w:ascii="Times New Roman" w:hAnsi="Times New Roman" w:cs="Times New Roman"/>
                <w:sz w:val="20"/>
                <w:szCs w:val="20"/>
              </w:rPr>
              <w:lastRenderedPageBreak/>
              <w:t xml:space="preserve">спорта. </w:t>
            </w:r>
            <w:r w:rsidRPr="00EE3AF5">
              <w:rPr>
                <w:rFonts w:ascii="Times New Roman" w:hAnsi="Times New Roman" w:cs="Times New Roman"/>
                <w:sz w:val="20"/>
                <w:szCs w:val="20"/>
              </w:rPr>
              <w:tab/>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200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сентябрь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EE3AF5">
              <w:rPr>
                <w:rFonts w:ascii="Times New Roman" w:hAnsi="Times New Roman" w:cs="Times New Roman"/>
                <w:sz w:val="20"/>
                <w:szCs w:val="20"/>
              </w:rPr>
              <w:lastRenderedPageBreak/>
              <w:t xml:space="preserve">спортивных соревнований, в том числе, по виду спорта. </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Профилактика травматизма.</w:t>
            </w: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Перетренированность/</w:t>
            </w:r>
          </w:p>
          <w:p w:rsidR="003659D3" w:rsidRPr="00EE3AF5" w:rsidRDefault="003659D3" w:rsidP="00760EC5">
            <w:pPr>
              <w:tabs>
                <w:tab w:val="left" w:pos="1933"/>
                <w:tab w:val="left" w:pos="1934"/>
              </w:tabs>
              <w:rPr>
                <w:rFonts w:ascii="Times New Roman" w:hAnsi="Times New Roman" w:cs="Times New Roman"/>
                <w:sz w:val="20"/>
                <w:szCs w:val="20"/>
              </w:rPr>
            </w:pPr>
            <w:proofErr w:type="spellStart"/>
            <w:r w:rsidRPr="00EE3AF5">
              <w:rPr>
                <w:rFonts w:ascii="Times New Roman" w:hAnsi="Times New Roman" w:cs="Times New Roman"/>
                <w:sz w:val="20"/>
                <w:szCs w:val="20"/>
              </w:rPr>
              <w:t>недотренированность</w:t>
            </w:r>
            <w:proofErr w:type="spellEnd"/>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sz w:val="20"/>
                <w:szCs w:val="20"/>
              </w:rPr>
              <w:t>~ 200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октябрь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Понятие травматизма. Синдром «перетренированности». Принципы спортивной подготовки.</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Учет соревновательной деятельности, самоанализ </w:t>
            </w:r>
            <w:proofErr w:type="gramStart"/>
            <w:r w:rsidRPr="00EE3AF5">
              <w:rPr>
                <w:rFonts w:ascii="Times New Roman" w:hAnsi="Times New Roman" w:cs="Times New Roman"/>
                <w:sz w:val="20"/>
                <w:szCs w:val="20"/>
              </w:rPr>
              <w:t>обучающегося</w:t>
            </w:r>
            <w:proofErr w:type="gramEnd"/>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sz w:val="20"/>
                <w:szCs w:val="20"/>
              </w:rPr>
              <w:t>~ 200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ноябрь </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Индивидуальный план спортивной подготовки. Ведение Дневника обучающегося. Классификация и типы спортивных соревнований. Понятие анализа, самоанализа учебно-тренировочной и соревновательной деятельности.</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Психологическая подготовка</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sz w:val="20"/>
                <w:szCs w:val="20"/>
              </w:rPr>
              <w:t>~ 200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декабрь </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Подготовка </w:t>
            </w:r>
            <w:proofErr w:type="gramStart"/>
            <w:r w:rsidRPr="00EE3AF5">
              <w:rPr>
                <w:rFonts w:ascii="Times New Roman" w:hAnsi="Times New Roman" w:cs="Times New Roman"/>
                <w:sz w:val="20"/>
                <w:szCs w:val="20"/>
              </w:rPr>
              <w:t>обучающегося</w:t>
            </w:r>
            <w:proofErr w:type="gramEnd"/>
            <w:r w:rsidRPr="00EE3AF5">
              <w:rPr>
                <w:rFonts w:ascii="Times New Roman" w:hAnsi="Times New Roman" w:cs="Times New Roman"/>
                <w:sz w:val="20"/>
                <w:szCs w:val="20"/>
              </w:rPr>
              <w:t xml:space="preserve"> как многокомпонентный процесс</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sz w:val="20"/>
                <w:szCs w:val="20"/>
              </w:rPr>
              <w:t>~ 200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 январь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Современные тенденции совершенствования системы спортивной тренировки. Спортивные результат</w:t>
            </w:r>
            <w:proofErr w:type="gramStart"/>
            <w:r w:rsidRPr="00EE3AF5">
              <w:rPr>
                <w:rFonts w:ascii="Times New Roman" w:hAnsi="Times New Roman" w:cs="Times New Roman"/>
                <w:sz w:val="20"/>
                <w:szCs w:val="20"/>
              </w:rPr>
              <w:t>ы-</w:t>
            </w:r>
            <w:proofErr w:type="gramEnd"/>
            <w:r w:rsidRPr="00EE3AF5">
              <w:rPr>
                <w:rFonts w:ascii="Times New Roman" w:hAnsi="Times New Roman" w:cs="Times New Roman"/>
                <w:sz w:val="20"/>
                <w:szCs w:val="20"/>
              </w:rPr>
              <w:t xml:space="preserve">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Спортивные соревнования как функциональное и структурное ядро спорта</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sz w:val="20"/>
                <w:szCs w:val="20"/>
              </w:rPr>
              <w:t>~ 200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февраль-май</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Восстановительные средства и мероприятия</w:t>
            </w:r>
          </w:p>
        </w:tc>
        <w:tc>
          <w:tcPr>
            <w:tcW w:w="2550" w:type="dxa"/>
            <w:gridSpan w:val="2"/>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 в переходный период спортивной подготовки  </w:t>
            </w:r>
          </w:p>
          <w:p w:rsidR="003659D3" w:rsidRPr="00EE3AF5" w:rsidRDefault="003659D3" w:rsidP="00760EC5">
            <w:pPr>
              <w:tabs>
                <w:tab w:val="left" w:pos="1933"/>
                <w:tab w:val="left" w:pos="1934"/>
              </w:tabs>
              <w:rPr>
                <w:rFonts w:ascii="Times New Roman" w:hAnsi="Times New Roman" w:cs="Times New Roman"/>
                <w:sz w:val="20"/>
                <w:szCs w:val="20"/>
              </w:rPr>
            </w:pP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различных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3659D3" w:rsidRPr="00EE3AF5" w:rsidTr="00760EC5">
        <w:tc>
          <w:tcPr>
            <w:tcW w:w="1668" w:type="dxa"/>
            <w:vMerge w:val="restart"/>
            <w:vAlign w:val="center"/>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Этап высшего спортивного мастерства </w:t>
            </w:r>
          </w:p>
        </w:tc>
        <w:tc>
          <w:tcPr>
            <w:tcW w:w="2411" w:type="dxa"/>
          </w:tcPr>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b/>
                <w:sz w:val="20"/>
                <w:szCs w:val="20"/>
              </w:rPr>
              <w:t>Всего на этапе высшего спортивного мастерства:</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b/>
                <w:sz w:val="20"/>
                <w:szCs w:val="20"/>
              </w:rPr>
              <w:t>~ 600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Физическое, патриотическое, правовое и эстетическое воспитание в спорте. Их роль и содержание в спортивной деятельности</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sz w:val="20"/>
                <w:szCs w:val="20"/>
              </w:rPr>
              <w:t>~ 120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сентябрь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Социальные функции спорта </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sz w:val="20"/>
                <w:szCs w:val="20"/>
              </w:rPr>
              <w:t>~ 120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октябрь</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Специфически социальные функции спорт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Учет соревновательной деятельности, самоанализ </w:t>
            </w:r>
            <w:proofErr w:type="gramStart"/>
            <w:r w:rsidRPr="00EE3AF5">
              <w:rPr>
                <w:rFonts w:ascii="Times New Roman" w:hAnsi="Times New Roman" w:cs="Times New Roman"/>
                <w:sz w:val="20"/>
                <w:szCs w:val="20"/>
              </w:rPr>
              <w:t>обучающегося</w:t>
            </w:r>
            <w:proofErr w:type="gramEnd"/>
            <w:r w:rsidRPr="00EE3AF5">
              <w:rPr>
                <w:rFonts w:ascii="Times New Roman" w:hAnsi="Times New Roman" w:cs="Times New Roman"/>
                <w:sz w:val="20"/>
                <w:szCs w:val="20"/>
              </w:rPr>
              <w:t xml:space="preserve"> </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sz w:val="20"/>
                <w:szCs w:val="20"/>
              </w:rPr>
              <w:t>~ 120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ноябрь </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Индивидуальный план спортивной подготовки. Ведение Дневника обучающегося. Классификация и типы спортивных соревнований. Понятие анализа, самоанализа учебно-тренировочной и соревновательной деятельности.</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Подготовка </w:t>
            </w:r>
            <w:proofErr w:type="gramStart"/>
            <w:r w:rsidRPr="00EE3AF5">
              <w:rPr>
                <w:rFonts w:ascii="Times New Roman" w:hAnsi="Times New Roman" w:cs="Times New Roman"/>
                <w:sz w:val="20"/>
                <w:szCs w:val="20"/>
              </w:rPr>
              <w:t>обучающегося</w:t>
            </w:r>
            <w:proofErr w:type="gramEnd"/>
            <w:r w:rsidRPr="00EE3AF5">
              <w:rPr>
                <w:rFonts w:ascii="Times New Roman" w:hAnsi="Times New Roman" w:cs="Times New Roman"/>
                <w:sz w:val="20"/>
                <w:szCs w:val="20"/>
              </w:rPr>
              <w:t xml:space="preserve"> как многокомпонентный процесс </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sz w:val="20"/>
                <w:szCs w:val="20"/>
              </w:rPr>
              <w:t>~ 120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декабрь </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Современные тенденции совершенствования системы спортивной тренировки. Спортивные результат</w:t>
            </w:r>
            <w:proofErr w:type="gramStart"/>
            <w:r w:rsidRPr="00EE3AF5">
              <w:rPr>
                <w:rFonts w:ascii="Times New Roman" w:hAnsi="Times New Roman" w:cs="Times New Roman"/>
                <w:sz w:val="20"/>
                <w:szCs w:val="20"/>
              </w:rPr>
              <w:t>ы-</w:t>
            </w:r>
            <w:proofErr w:type="gramEnd"/>
            <w:r w:rsidRPr="00EE3AF5">
              <w:rPr>
                <w:rFonts w:ascii="Times New Roman" w:hAnsi="Times New Roman" w:cs="Times New Roman"/>
                <w:sz w:val="20"/>
                <w:szCs w:val="20"/>
              </w:rPr>
              <w:t xml:space="preserve">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Спортивные соревнования как функциональное и структурное ядро спорта</w:t>
            </w:r>
          </w:p>
        </w:tc>
        <w:tc>
          <w:tcPr>
            <w:tcW w:w="1251" w:type="dxa"/>
          </w:tcPr>
          <w:p w:rsidR="003659D3" w:rsidRPr="00EE3AF5" w:rsidRDefault="003659D3" w:rsidP="00760EC5">
            <w:pPr>
              <w:tabs>
                <w:tab w:val="left" w:pos="1933"/>
                <w:tab w:val="left" w:pos="1934"/>
              </w:tabs>
              <w:rPr>
                <w:rFonts w:ascii="Times New Roman" w:hAnsi="Times New Roman" w:cs="Times New Roman"/>
                <w:b/>
                <w:sz w:val="20"/>
                <w:szCs w:val="20"/>
              </w:rPr>
            </w:pPr>
          </w:p>
          <w:p w:rsidR="003659D3" w:rsidRPr="00EE3AF5" w:rsidRDefault="003659D3" w:rsidP="00760EC5">
            <w:pPr>
              <w:tabs>
                <w:tab w:val="left" w:pos="1933"/>
                <w:tab w:val="left" w:pos="1934"/>
              </w:tabs>
              <w:rPr>
                <w:rFonts w:ascii="Times New Roman" w:hAnsi="Times New Roman" w:cs="Times New Roman"/>
                <w:b/>
                <w:sz w:val="20"/>
                <w:szCs w:val="20"/>
              </w:rPr>
            </w:pPr>
            <w:r w:rsidRPr="00EE3AF5">
              <w:rPr>
                <w:rFonts w:ascii="Times New Roman" w:hAnsi="Times New Roman" w:cs="Times New Roman"/>
                <w:sz w:val="20"/>
                <w:szCs w:val="20"/>
              </w:rPr>
              <w:t>~ 120</w:t>
            </w:r>
          </w:p>
        </w:tc>
        <w:tc>
          <w:tcPr>
            <w:tcW w:w="1299" w:type="dxa"/>
          </w:tcPr>
          <w:p w:rsidR="003659D3" w:rsidRPr="00EE3AF5" w:rsidRDefault="003659D3" w:rsidP="00760EC5">
            <w:pPr>
              <w:tabs>
                <w:tab w:val="left" w:pos="1933"/>
                <w:tab w:val="left" w:pos="1934"/>
              </w:tabs>
              <w:rPr>
                <w:rFonts w:ascii="Times New Roman" w:hAnsi="Times New Roman" w:cs="Times New Roman"/>
                <w:sz w:val="20"/>
                <w:szCs w:val="20"/>
              </w:rPr>
            </w:pP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май</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3659D3" w:rsidRPr="00EE3AF5" w:rsidTr="00760EC5">
        <w:tc>
          <w:tcPr>
            <w:tcW w:w="1668" w:type="dxa"/>
            <w:vMerge/>
            <w:vAlign w:val="center"/>
          </w:tcPr>
          <w:p w:rsidR="003659D3" w:rsidRPr="00EE3AF5" w:rsidRDefault="003659D3" w:rsidP="00760EC5">
            <w:pPr>
              <w:tabs>
                <w:tab w:val="left" w:pos="1933"/>
                <w:tab w:val="left" w:pos="1934"/>
              </w:tabs>
              <w:rPr>
                <w:rFonts w:ascii="Times New Roman" w:hAnsi="Times New Roman" w:cs="Times New Roman"/>
                <w:sz w:val="20"/>
                <w:szCs w:val="20"/>
              </w:rPr>
            </w:pPr>
          </w:p>
        </w:tc>
        <w:tc>
          <w:tcPr>
            <w:tcW w:w="2411"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Восстановительные средства и мероприятия</w:t>
            </w:r>
          </w:p>
        </w:tc>
        <w:tc>
          <w:tcPr>
            <w:tcW w:w="2550" w:type="dxa"/>
            <w:gridSpan w:val="2"/>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 xml:space="preserve">в переходный период спортивной подготовки  </w:t>
            </w:r>
          </w:p>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восстановительных средств.</w:t>
            </w:r>
          </w:p>
        </w:tc>
        <w:tc>
          <w:tcPr>
            <w:tcW w:w="4236" w:type="dxa"/>
          </w:tcPr>
          <w:p w:rsidR="003659D3" w:rsidRPr="00EE3AF5" w:rsidRDefault="003659D3" w:rsidP="00760EC5">
            <w:pPr>
              <w:tabs>
                <w:tab w:val="left" w:pos="1933"/>
                <w:tab w:val="left" w:pos="1934"/>
              </w:tabs>
              <w:rPr>
                <w:rFonts w:ascii="Times New Roman" w:hAnsi="Times New Roman" w:cs="Times New Roman"/>
                <w:sz w:val="20"/>
                <w:szCs w:val="20"/>
              </w:rPr>
            </w:pPr>
            <w:r w:rsidRPr="00EE3AF5">
              <w:rPr>
                <w:rFonts w:ascii="Times New Roman" w:hAnsi="Times New Roman" w:cs="Times New Roman"/>
                <w:sz w:val="20"/>
                <w:szCs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различных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w:t>
            </w:r>
          </w:p>
        </w:tc>
      </w:tr>
    </w:tbl>
    <w:p w:rsidR="003659D3" w:rsidRPr="00EE3AF5" w:rsidRDefault="003659D3"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3659D3" w:rsidRPr="00EE3AF5" w:rsidRDefault="003659D3" w:rsidP="003659D3">
      <w:pPr>
        <w:shd w:val="clear" w:color="auto" w:fill="FFFFFF"/>
        <w:spacing w:after="0" w:line="240" w:lineRule="auto"/>
        <w:ind w:firstLine="709"/>
        <w:jc w:val="center"/>
        <w:rPr>
          <w:rFonts w:ascii="Times New Roman" w:eastAsia="Times New Roman" w:hAnsi="Times New Roman" w:cs="Times New Roman"/>
          <w:b/>
          <w:color w:val="1A1A1A"/>
          <w:sz w:val="20"/>
          <w:szCs w:val="20"/>
        </w:rPr>
      </w:pPr>
      <w:r w:rsidRPr="00EE3AF5">
        <w:rPr>
          <w:rFonts w:ascii="Times New Roman" w:eastAsia="Times New Roman" w:hAnsi="Times New Roman" w:cs="Times New Roman"/>
          <w:b/>
          <w:color w:val="1A1A1A"/>
          <w:sz w:val="20"/>
          <w:szCs w:val="20"/>
        </w:rPr>
        <w:t>5. Особенности осуществления спортивной подготовки по отдельным спортивным дисциплинам</w:t>
      </w:r>
    </w:p>
    <w:p w:rsidR="003659D3" w:rsidRPr="00EE3AF5" w:rsidRDefault="003659D3" w:rsidP="003659D3">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3659D3" w:rsidRPr="00EE3AF5" w:rsidRDefault="003659D3" w:rsidP="0076792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Особенности осуществления спортивной подготовки </w:t>
      </w:r>
      <w:r w:rsidR="00767929" w:rsidRPr="00EE3AF5">
        <w:rPr>
          <w:rFonts w:ascii="Times New Roman" w:eastAsia="Times New Roman" w:hAnsi="Times New Roman" w:cs="Times New Roman"/>
          <w:color w:val="1A1A1A"/>
          <w:sz w:val="20"/>
          <w:szCs w:val="20"/>
        </w:rPr>
        <w:t xml:space="preserve">МАУ ДО СШ «Олимпия» </w:t>
      </w:r>
      <w:proofErr w:type="spellStart"/>
      <w:r w:rsidR="00767929" w:rsidRPr="00EE3AF5">
        <w:rPr>
          <w:rFonts w:ascii="Times New Roman" w:eastAsia="Times New Roman" w:hAnsi="Times New Roman" w:cs="Times New Roman"/>
          <w:color w:val="1A1A1A"/>
          <w:sz w:val="20"/>
          <w:szCs w:val="20"/>
        </w:rPr>
        <w:t>г</w:t>
      </w:r>
      <w:proofErr w:type="gramStart"/>
      <w:r w:rsidR="00767929" w:rsidRPr="00EE3AF5">
        <w:rPr>
          <w:rFonts w:ascii="Times New Roman" w:eastAsia="Times New Roman" w:hAnsi="Times New Roman" w:cs="Times New Roman"/>
          <w:color w:val="1A1A1A"/>
          <w:sz w:val="20"/>
          <w:szCs w:val="20"/>
        </w:rPr>
        <w:t>.К</w:t>
      </w:r>
      <w:proofErr w:type="gramEnd"/>
      <w:r w:rsidR="00767929" w:rsidRPr="00EE3AF5">
        <w:rPr>
          <w:rFonts w:ascii="Times New Roman" w:eastAsia="Times New Roman" w:hAnsi="Times New Roman" w:cs="Times New Roman"/>
          <w:color w:val="1A1A1A"/>
          <w:sz w:val="20"/>
          <w:szCs w:val="20"/>
        </w:rPr>
        <w:t>ирово</w:t>
      </w:r>
      <w:proofErr w:type="spellEnd"/>
      <w:r w:rsidR="00767929" w:rsidRPr="00EE3AF5">
        <w:rPr>
          <w:rFonts w:ascii="Times New Roman" w:eastAsia="Times New Roman" w:hAnsi="Times New Roman" w:cs="Times New Roman"/>
          <w:color w:val="1A1A1A"/>
          <w:sz w:val="20"/>
          <w:szCs w:val="20"/>
        </w:rPr>
        <w:t xml:space="preserve">-Чепецк </w:t>
      </w:r>
      <w:r w:rsidRPr="00EE3AF5">
        <w:rPr>
          <w:rFonts w:ascii="Times New Roman" w:eastAsia="Times New Roman" w:hAnsi="Times New Roman" w:cs="Times New Roman"/>
          <w:color w:val="1A1A1A"/>
          <w:sz w:val="20"/>
          <w:szCs w:val="20"/>
        </w:rPr>
        <w:t xml:space="preserve">по отдельным спортивным дисциплинам вида спорта «конькобежный спорт» основаны </w:t>
      </w:r>
      <w:r w:rsidRPr="00EE3AF5">
        <w:rPr>
          <w:rFonts w:ascii="Times New Roman" w:eastAsia="Times New Roman" w:hAnsi="Times New Roman" w:cs="Times New Roman"/>
          <w:color w:val="1A1A1A"/>
          <w:sz w:val="20"/>
          <w:szCs w:val="20"/>
        </w:rPr>
        <w:br/>
        <w:t xml:space="preserve">на особенностях вида спорта «конькобежный спорт» и его спортивных дисциплин. Реализация дополнительной образовательной программы спортивной подготовки проводится с учетом этапа спортивной подготовки и спортивных дисциплин вида спорта «конькобежный спорт», по которым осуществляется спортивная подготовка. </w:t>
      </w:r>
    </w:p>
    <w:p w:rsidR="003659D3" w:rsidRPr="00EE3AF5" w:rsidRDefault="003659D3" w:rsidP="0076792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Особенности осуществления спортивной подготовки по спортивным дисциплинам вида спорта «конькобежный спорт»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3659D3" w:rsidRPr="00EE3AF5" w:rsidRDefault="003659D3" w:rsidP="0076792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3659D3" w:rsidRPr="00EE3AF5" w:rsidRDefault="003659D3" w:rsidP="0076792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w:t>
      </w:r>
      <w:r w:rsidR="00767929"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сборную команду</w:t>
      </w:r>
      <w:r w:rsidR="00767929"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субъектов Российской Федерации по виду спорта «конькобежный спорт»</w:t>
      </w:r>
      <w:r w:rsidR="00767929"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и участия</w:t>
      </w:r>
      <w:r w:rsidR="00767929"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 официальных спортивных соревнованиях по виду спорта «конькобежный спорт» не ниже уровня всероссийских спортивных соревнований.</w:t>
      </w:r>
    </w:p>
    <w:p w:rsidR="003659D3" w:rsidRPr="00EE3AF5" w:rsidRDefault="003659D3" w:rsidP="0076792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В зависимости от условий и организации учебно-тренировочных занятий, </w:t>
      </w:r>
      <w:r w:rsidRPr="00EE3AF5">
        <w:rPr>
          <w:rFonts w:ascii="Times New Roman" w:eastAsia="Times New Roman" w:hAnsi="Times New Roman" w:cs="Times New Roman"/>
          <w:color w:val="1A1A1A"/>
          <w:sz w:val="20"/>
          <w:szCs w:val="20"/>
        </w:rPr>
        <w:br/>
        <w:t xml:space="preserve">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«конькобежный спорт». </w:t>
      </w:r>
    </w:p>
    <w:p w:rsidR="006D5CD4" w:rsidRPr="00EE3AF5" w:rsidRDefault="006D5CD4" w:rsidP="006D5CD4">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6D5CD4" w:rsidRPr="00EE3AF5" w:rsidRDefault="00767929" w:rsidP="00767929">
      <w:pPr>
        <w:shd w:val="clear" w:color="auto" w:fill="FFFFFF"/>
        <w:spacing w:after="0" w:line="240" w:lineRule="auto"/>
        <w:ind w:firstLine="709"/>
        <w:jc w:val="center"/>
        <w:rPr>
          <w:rFonts w:ascii="Times New Roman" w:eastAsia="Times New Roman" w:hAnsi="Times New Roman" w:cs="Times New Roman"/>
          <w:b/>
          <w:color w:val="1A1A1A"/>
          <w:sz w:val="20"/>
          <w:szCs w:val="20"/>
        </w:rPr>
      </w:pPr>
      <w:r w:rsidRPr="00EE3AF5">
        <w:rPr>
          <w:rFonts w:ascii="Times New Roman" w:eastAsia="Times New Roman" w:hAnsi="Times New Roman" w:cs="Times New Roman"/>
          <w:b/>
          <w:color w:val="1A1A1A"/>
          <w:sz w:val="20"/>
          <w:szCs w:val="20"/>
        </w:rPr>
        <w:t>6. Условия реализации дополнительной образовательной программы спортивной подготовки</w:t>
      </w:r>
    </w:p>
    <w:p w:rsidR="008E780F" w:rsidRPr="00EE3AF5" w:rsidRDefault="008E780F" w:rsidP="00B94A49">
      <w:pPr>
        <w:shd w:val="clear" w:color="auto" w:fill="FFFFFF"/>
        <w:spacing w:after="0" w:line="240" w:lineRule="auto"/>
        <w:ind w:firstLine="709"/>
        <w:jc w:val="both"/>
        <w:rPr>
          <w:rFonts w:ascii="Times New Roman" w:eastAsia="Times New Roman" w:hAnsi="Times New Roman" w:cs="Times New Roman"/>
          <w:b/>
          <w:color w:val="1A1A1A"/>
          <w:sz w:val="20"/>
          <w:szCs w:val="20"/>
        </w:rPr>
      </w:pPr>
    </w:p>
    <w:p w:rsidR="00767929" w:rsidRPr="00EE3AF5" w:rsidRDefault="00767929"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МАУ ДО СШ «Олимпия» г</w:t>
      </w:r>
      <w:proofErr w:type="gramStart"/>
      <w:r w:rsidRPr="00EE3AF5">
        <w:rPr>
          <w:rFonts w:ascii="Times New Roman" w:eastAsia="Times New Roman" w:hAnsi="Times New Roman" w:cs="Times New Roman"/>
          <w:color w:val="1A1A1A"/>
          <w:sz w:val="20"/>
          <w:szCs w:val="20"/>
        </w:rPr>
        <w:t>.К</w:t>
      </w:r>
      <w:proofErr w:type="gramEnd"/>
      <w:r w:rsidRPr="00EE3AF5">
        <w:rPr>
          <w:rFonts w:ascii="Times New Roman" w:eastAsia="Times New Roman" w:hAnsi="Times New Roman" w:cs="Times New Roman"/>
          <w:color w:val="1A1A1A"/>
          <w:sz w:val="20"/>
          <w:szCs w:val="20"/>
        </w:rPr>
        <w:t>ирово-Чепецка обеспечивает соблюдение требований к кадровым и материально-техническим условиям реализации этапов спортивной подготовки и иным условиям, установленные ФССП.</w:t>
      </w:r>
    </w:p>
    <w:p w:rsidR="00767929" w:rsidRPr="00EE3AF5" w:rsidRDefault="00DB3110"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К иным условиям реализации дополнительной образовательной программы спортивной подготовки относится трудоёмкость дополнительной образовательной программы спортивной подготовки (объёмы времени на её реализацию) с обеспечением непрерывности учебно-тренировочного процесса, а так же порядок и сроки формирования учебно-тренировочных групп.</w:t>
      </w:r>
    </w:p>
    <w:p w:rsidR="00DB3110" w:rsidRPr="00EE3AF5" w:rsidRDefault="00DB3110"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b/>
          <w:color w:val="1A1A1A"/>
          <w:sz w:val="20"/>
          <w:szCs w:val="20"/>
        </w:rPr>
      </w:pPr>
      <w:r w:rsidRPr="00EE3AF5">
        <w:rPr>
          <w:rFonts w:ascii="Times New Roman" w:eastAsia="Times New Roman" w:hAnsi="Times New Roman" w:cs="Times New Roman"/>
          <w:b/>
          <w:color w:val="1A1A1A"/>
          <w:sz w:val="20"/>
          <w:szCs w:val="20"/>
        </w:rPr>
        <w:t>6.1. Материально-технические условия реализации Программы</w:t>
      </w: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b/>
          <w:color w:val="1A1A1A"/>
          <w:sz w:val="20"/>
          <w:szCs w:val="20"/>
        </w:rPr>
      </w:pP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bookmarkStart w:id="6" w:name="_Hlk91062709"/>
      <w:r w:rsidRPr="00EE3AF5">
        <w:rPr>
          <w:rFonts w:ascii="Times New Roman" w:eastAsia="Times New Roman" w:hAnsi="Times New Roman" w:cs="Times New Roman"/>
          <w:color w:val="1A1A1A"/>
          <w:sz w:val="20"/>
          <w:szCs w:val="20"/>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наличие конькобежной ледовой дорожки;</w:t>
      </w: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наличие тренировочного спортивного зала;</w:t>
      </w: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lastRenderedPageBreak/>
        <w:t>- наличие тренажерного зала;</w:t>
      </w: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наличие раздевалок, душевых;</w:t>
      </w: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proofErr w:type="gramStart"/>
      <w:r w:rsidRPr="00EE3AF5">
        <w:rPr>
          <w:rFonts w:ascii="Times New Roman" w:eastAsia="Times New Roman" w:hAnsi="Times New Roman" w:cs="Times New Roman"/>
          <w:color w:val="1A1A1A"/>
          <w:sz w:val="20"/>
          <w:szCs w:val="20"/>
        </w:rPr>
        <w:t xml:space="preserve">- 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w:t>
      </w:r>
      <w:r w:rsidRPr="00EE3AF5">
        <w:rPr>
          <w:rFonts w:ascii="Times New Roman" w:eastAsia="Times New Roman" w:hAnsi="Times New Roman" w:cs="Times New Roman"/>
          <w:color w:val="1A1A1A"/>
          <w:sz w:val="20"/>
          <w:szCs w:val="20"/>
        </w:rPr>
        <w:br/>
        <w:t xml:space="preserve">и спортом (в том числе при подготовке и проведении физкультурных мероприятий </w:t>
      </w:r>
      <w:r w:rsidRPr="00EE3AF5">
        <w:rPr>
          <w:rFonts w:ascii="Times New Roman" w:eastAsia="Times New Roman" w:hAnsi="Times New Roman" w:cs="Times New Roman"/>
          <w:color w:val="1A1A1A"/>
          <w:sz w:val="20"/>
          <w:szCs w:val="20"/>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EE3AF5">
        <w:rPr>
          <w:rFonts w:ascii="Times New Roman" w:eastAsia="Times New Roman" w:hAnsi="Times New Roman" w:cs="Times New Roman"/>
          <w:color w:val="1A1A1A"/>
          <w:sz w:val="20"/>
          <w:szCs w:val="20"/>
        </w:rPr>
        <w:br/>
        <w:t>и спортом в организациях и (или) выполнить нормативы испытаний (тестов</w:t>
      </w:r>
      <w:proofErr w:type="gramEnd"/>
      <w:r w:rsidRPr="00EE3AF5">
        <w:rPr>
          <w:rFonts w:ascii="Times New Roman" w:eastAsia="Times New Roman" w:hAnsi="Times New Roman" w:cs="Times New Roman"/>
          <w:color w:val="1A1A1A"/>
          <w:sz w:val="20"/>
          <w:szCs w:val="20"/>
        </w:rPr>
        <w:t xml:space="preserve">)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EE3AF5">
        <w:rPr>
          <w:rFonts w:ascii="Times New Roman" w:eastAsia="Times New Roman" w:hAnsi="Times New Roman" w:cs="Times New Roman"/>
          <w:color w:val="1A1A1A"/>
          <w:sz w:val="20"/>
          <w:szCs w:val="20"/>
        </w:rPr>
        <w:br/>
        <w:t>и спортивных мероприятиях» (</w:t>
      </w:r>
      <w:proofErr w:type="gramStart"/>
      <w:r w:rsidRPr="00EE3AF5">
        <w:rPr>
          <w:rFonts w:ascii="Times New Roman" w:eastAsia="Times New Roman" w:hAnsi="Times New Roman" w:cs="Times New Roman"/>
          <w:color w:val="1A1A1A"/>
          <w:sz w:val="20"/>
          <w:szCs w:val="20"/>
        </w:rPr>
        <w:t>зарегистрирован</w:t>
      </w:r>
      <w:proofErr w:type="gramEnd"/>
      <w:r w:rsidRPr="00EE3AF5">
        <w:rPr>
          <w:rFonts w:ascii="Times New Roman" w:eastAsia="Times New Roman" w:hAnsi="Times New Roman" w:cs="Times New Roman"/>
          <w:color w:val="1A1A1A"/>
          <w:sz w:val="20"/>
          <w:szCs w:val="20"/>
        </w:rPr>
        <w:t xml:space="preserve"> Минюстом России 03.12.2020, регистрационный № 61238)</w:t>
      </w:r>
      <w:r w:rsidRPr="00EE3AF5">
        <w:rPr>
          <w:rFonts w:ascii="Times New Roman" w:eastAsia="Times New Roman" w:hAnsi="Times New Roman" w:cs="Times New Roman"/>
          <w:color w:val="1A1A1A"/>
          <w:sz w:val="20"/>
          <w:szCs w:val="20"/>
        </w:rPr>
        <w:footnoteReference w:id="1"/>
      </w:r>
      <w:r w:rsidRPr="00EE3AF5">
        <w:rPr>
          <w:rFonts w:ascii="Times New Roman" w:eastAsia="Times New Roman" w:hAnsi="Times New Roman" w:cs="Times New Roman"/>
          <w:color w:val="1A1A1A"/>
          <w:sz w:val="20"/>
          <w:szCs w:val="20"/>
        </w:rPr>
        <w:t>;</w:t>
      </w:r>
    </w:p>
    <w:bookmarkEnd w:id="6"/>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обеспечение оборудованием и спортивным инвентарем, </w:t>
      </w:r>
      <w:proofErr w:type="gramStart"/>
      <w:r w:rsidRPr="00EE3AF5">
        <w:rPr>
          <w:rFonts w:ascii="Times New Roman" w:eastAsia="Times New Roman" w:hAnsi="Times New Roman" w:cs="Times New Roman"/>
          <w:color w:val="1A1A1A"/>
          <w:sz w:val="20"/>
          <w:szCs w:val="20"/>
        </w:rPr>
        <w:t>необходимыми</w:t>
      </w:r>
      <w:proofErr w:type="gramEnd"/>
      <w:r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br/>
        <w:t>для прохождения спортивной подготовки (приложение № 10 к ФССП);</w:t>
      </w: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обеспечение спортивной экипировкой (приложение № 11 к ФССП);</w:t>
      </w: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обеспечение обучающихся проездом к месту проведения спортивных мероприятий и обратно;</w:t>
      </w: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обеспечение стадиона </w:t>
      </w:r>
      <w:proofErr w:type="spellStart"/>
      <w:r w:rsidRPr="00EE3AF5">
        <w:rPr>
          <w:rFonts w:ascii="Times New Roman" w:eastAsia="Times New Roman" w:hAnsi="Times New Roman" w:cs="Times New Roman"/>
          <w:color w:val="1A1A1A"/>
          <w:sz w:val="20"/>
          <w:szCs w:val="20"/>
        </w:rPr>
        <w:t>ледозаливочной</w:t>
      </w:r>
      <w:proofErr w:type="spellEnd"/>
      <w:r w:rsidRPr="00EE3AF5">
        <w:rPr>
          <w:rFonts w:ascii="Times New Roman" w:eastAsia="Times New Roman" w:hAnsi="Times New Roman" w:cs="Times New Roman"/>
          <w:color w:val="1A1A1A"/>
          <w:sz w:val="20"/>
          <w:szCs w:val="20"/>
        </w:rPr>
        <w:t xml:space="preserve"> машиной для качественной подготовки беговых дорожек по скоростному бегу на коньках, с искусственным способом </w:t>
      </w:r>
      <w:proofErr w:type="spellStart"/>
      <w:r w:rsidRPr="00EE3AF5">
        <w:rPr>
          <w:rFonts w:ascii="Times New Roman" w:eastAsia="Times New Roman" w:hAnsi="Times New Roman" w:cs="Times New Roman"/>
          <w:color w:val="1A1A1A"/>
          <w:sz w:val="20"/>
          <w:szCs w:val="20"/>
        </w:rPr>
        <w:t>намораживания</w:t>
      </w:r>
      <w:proofErr w:type="spellEnd"/>
      <w:r w:rsidRPr="00EE3AF5">
        <w:rPr>
          <w:rFonts w:ascii="Times New Roman" w:eastAsia="Times New Roman" w:hAnsi="Times New Roman" w:cs="Times New Roman"/>
          <w:color w:val="1A1A1A"/>
          <w:sz w:val="20"/>
          <w:szCs w:val="20"/>
        </w:rPr>
        <w:t xml:space="preserve"> льда при проведении тренировочных мероприятий и спортивных соревнований </w:t>
      </w:r>
      <w:proofErr w:type="gramStart"/>
      <w:r w:rsidRPr="00EE3AF5">
        <w:rPr>
          <w:rFonts w:ascii="Times New Roman" w:eastAsia="Times New Roman" w:hAnsi="Times New Roman" w:cs="Times New Roman"/>
          <w:color w:val="1A1A1A"/>
          <w:sz w:val="20"/>
          <w:szCs w:val="20"/>
        </w:rPr>
        <w:t>для</w:t>
      </w:r>
      <w:proofErr w:type="gramEnd"/>
      <w:r w:rsidRPr="00EE3AF5">
        <w:rPr>
          <w:rFonts w:ascii="Times New Roman" w:eastAsia="Times New Roman" w:hAnsi="Times New Roman" w:cs="Times New Roman"/>
          <w:color w:val="1A1A1A"/>
          <w:sz w:val="20"/>
          <w:szCs w:val="20"/>
        </w:rPr>
        <w:t xml:space="preserve"> обучающихся;</w:t>
      </w: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обеспечение обучающихся питанием и проживанием в период проведения спортивных мероприятий;</w:t>
      </w:r>
    </w:p>
    <w:p w:rsidR="00DB3110" w:rsidRPr="00EE3AF5" w:rsidRDefault="00DB3110" w:rsidP="00DB311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медицинское обеспечение </w:t>
      </w:r>
      <w:proofErr w:type="gramStart"/>
      <w:r w:rsidRPr="00EE3AF5">
        <w:rPr>
          <w:rFonts w:ascii="Times New Roman" w:eastAsia="Times New Roman" w:hAnsi="Times New Roman" w:cs="Times New Roman"/>
          <w:color w:val="1A1A1A"/>
          <w:sz w:val="20"/>
          <w:szCs w:val="20"/>
        </w:rPr>
        <w:t>обучающихся</w:t>
      </w:r>
      <w:proofErr w:type="gramEnd"/>
      <w:r w:rsidRPr="00EE3AF5">
        <w:rPr>
          <w:rFonts w:ascii="Times New Roman" w:eastAsia="Times New Roman" w:hAnsi="Times New Roman" w:cs="Times New Roman"/>
          <w:color w:val="1A1A1A"/>
          <w:sz w:val="20"/>
          <w:szCs w:val="20"/>
        </w:rPr>
        <w:t>, в том числе организацию систематического медицинского контроля.</w:t>
      </w:r>
    </w:p>
    <w:p w:rsidR="00DB3110" w:rsidRPr="00EE3AF5" w:rsidRDefault="00DB3110" w:rsidP="00B94A49">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747FB9" w:rsidRPr="00EE3AF5" w:rsidRDefault="00747FB9" w:rsidP="00747FB9">
      <w:pPr>
        <w:pStyle w:val="ConsPlusNormal"/>
        <w:spacing w:line="276" w:lineRule="auto"/>
        <w:jc w:val="center"/>
        <w:rPr>
          <w:rFonts w:ascii="Times New Roman" w:hAnsi="Times New Roman" w:cs="Times New Roman"/>
          <w:b/>
        </w:rPr>
      </w:pPr>
      <w:r w:rsidRPr="00EE3AF5">
        <w:rPr>
          <w:rFonts w:ascii="Times New Roman" w:hAnsi="Times New Roman" w:cs="Times New Roman"/>
          <w:b/>
        </w:rPr>
        <w:t xml:space="preserve">Обеспечение оборудованием и спортивным инвентарем, </w:t>
      </w:r>
      <w:proofErr w:type="gramStart"/>
      <w:r w:rsidRPr="00EE3AF5">
        <w:rPr>
          <w:rFonts w:ascii="Times New Roman" w:hAnsi="Times New Roman" w:cs="Times New Roman"/>
          <w:b/>
        </w:rPr>
        <w:t>необходимыми</w:t>
      </w:r>
      <w:proofErr w:type="gramEnd"/>
      <w:r w:rsidRPr="00EE3AF5">
        <w:rPr>
          <w:rFonts w:ascii="Times New Roman" w:hAnsi="Times New Roman" w:cs="Times New Roman"/>
          <w:b/>
        </w:rPr>
        <w:t xml:space="preserve"> </w:t>
      </w:r>
      <w:r w:rsidRPr="00EE3AF5">
        <w:rPr>
          <w:rFonts w:ascii="Times New Roman" w:hAnsi="Times New Roman" w:cs="Times New Roman"/>
          <w:b/>
        </w:rPr>
        <w:br/>
        <w:t>для прохождения спортивной подготовки</w:t>
      </w:r>
    </w:p>
    <w:p w:rsidR="0057620B" w:rsidRPr="00EE3AF5" w:rsidRDefault="0057620B" w:rsidP="00747FB9">
      <w:pPr>
        <w:pStyle w:val="20"/>
        <w:shd w:val="clear" w:color="auto" w:fill="auto"/>
        <w:spacing w:line="480" w:lineRule="exact"/>
        <w:ind w:firstLine="0"/>
        <w:jc w:val="both"/>
        <w:rPr>
          <w:sz w:val="20"/>
          <w:szCs w:val="20"/>
        </w:rPr>
      </w:pPr>
    </w:p>
    <w:tbl>
      <w:tblPr>
        <w:tblW w:w="10064"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000" w:firstRow="0" w:lastRow="0" w:firstColumn="0" w:lastColumn="0" w:noHBand="0" w:noVBand="0"/>
      </w:tblPr>
      <w:tblGrid>
        <w:gridCol w:w="565"/>
        <w:gridCol w:w="6526"/>
        <w:gridCol w:w="1417"/>
        <w:gridCol w:w="1556"/>
      </w:tblGrid>
      <w:tr w:rsidR="00747FB9" w:rsidRPr="00EE3AF5" w:rsidTr="0011607A">
        <w:trPr>
          <w:trHeight w:val="400"/>
        </w:trPr>
        <w:tc>
          <w:tcPr>
            <w:tcW w:w="565"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 xml:space="preserve">№ </w:t>
            </w:r>
            <w:proofErr w:type="gramStart"/>
            <w:r w:rsidRPr="00EE3AF5">
              <w:rPr>
                <w:rFonts w:ascii="Times New Roman" w:hAnsi="Times New Roman" w:cs="Times New Roman"/>
              </w:rPr>
              <w:t>п</w:t>
            </w:r>
            <w:proofErr w:type="gramEnd"/>
            <w:r w:rsidRPr="00EE3AF5">
              <w:rPr>
                <w:rFonts w:ascii="Times New Roman" w:hAnsi="Times New Roman" w:cs="Times New Roman"/>
              </w:rPr>
              <w:t>/п</w:t>
            </w:r>
          </w:p>
        </w:tc>
        <w:tc>
          <w:tcPr>
            <w:tcW w:w="6526" w:type="dxa"/>
            <w:shd w:val="clear" w:color="auto" w:fill="auto"/>
            <w:vAlign w:val="center"/>
          </w:tcPr>
          <w:p w:rsidR="00747FB9" w:rsidRPr="00EE3AF5" w:rsidRDefault="00747FB9" w:rsidP="00760EC5">
            <w:pPr>
              <w:pStyle w:val="ConsPlusNormal"/>
              <w:ind w:left="67"/>
              <w:jc w:val="center"/>
              <w:outlineLvl w:val="1"/>
              <w:rPr>
                <w:rFonts w:ascii="Times New Roman" w:hAnsi="Times New Roman" w:cs="Times New Roman"/>
              </w:rPr>
            </w:pPr>
            <w:r w:rsidRPr="00EE3AF5">
              <w:rPr>
                <w:rFonts w:ascii="Times New Roman" w:hAnsi="Times New Roman" w:cs="Times New Roman"/>
              </w:rPr>
              <w:t>Наименование оборудования и спортивного инвентаря</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Единица измерения</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Количество изделий</w:t>
            </w:r>
          </w:p>
        </w:tc>
      </w:tr>
      <w:tr w:rsidR="00747FB9" w:rsidRPr="00EE3AF5" w:rsidTr="0011607A">
        <w:trPr>
          <w:trHeight w:val="400"/>
        </w:trPr>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outlineLvl w:val="1"/>
              <w:rPr>
                <w:rFonts w:ascii="Times New Roman" w:hAnsi="Times New Roman" w:cs="Times New Roman"/>
              </w:rPr>
            </w:pPr>
            <w:proofErr w:type="spellStart"/>
            <w:r w:rsidRPr="00EE3AF5">
              <w:rPr>
                <w:rFonts w:ascii="Times New Roman" w:hAnsi="Times New Roman" w:cs="Times New Roman"/>
              </w:rPr>
              <w:t>Ледозаливочная</w:t>
            </w:r>
            <w:proofErr w:type="spellEnd"/>
            <w:r w:rsidRPr="00EE3AF5">
              <w:rPr>
                <w:rFonts w:ascii="Times New Roman" w:hAnsi="Times New Roman" w:cs="Times New Roman"/>
              </w:rPr>
              <w:t xml:space="preserve"> машина</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Ведро для воды пластиковое (7-8 л)</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Доска имитационная для конькобежного спорта</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5</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Диск балансировочный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Доска информационная</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Жилет-утяжелитель</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6</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Камень двухсторонний для заточки коньков</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Камень для полировки лезвий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Камень для удаления «заусенцев» на коньках</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Камень дополнительный для станка для выточки овала</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Манжеты-утяжелители для ног</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5</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Микрометр конькобежный</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Патрон для стартового пистолета</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500</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4"/>
              <w:rPr>
                <w:rFonts w:ascii="Times New Roman" w:hAnsi="Times New Roman" w:cs="Times New Roman"/>
                <w:sz w:val="20"/>
                <w:szCs w:val="20"/>
              </w:rPr>
            </w:pPr>
            <w:r w:rsidRPr="00EE3AF5">
              <w:rPr>
                <w:rFonts w:ascii="Times New Roman" w:hAnsi="Times New Roman" w:cs="Times New Roman"/>
                <w:sz w:val="20"/>
                <w:szCs w:val="20"/>
              </w:rPr>
              <w:t>Пистолет стартовый шумовой или электронный стартовый пистолет в комплекте со звуковой колонкой и соединительными проводами</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rPr>
          <w:trHeight w:val="238"/>
        </w:trPr>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 xml:space="preserve">Роликовая рама для конькобежного спорта </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lang w:val="en-US"/>
              </w:rPr>
            </w:pPr>
            <w:r w:rsidRPr="00EE3AF5">
              <w:rPr>
                <w:rFonts w:ascii="Times New Roman" w:hAnsi="Times New Roman" w:cs="Times New Roman"/>
              </w:rPr>
              <w:t>Станок для загиба лезвий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Фишки для разметки игрового поля</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комплект</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spacing w:line="240" w:lineRule="auto"/>
              <w:ind w:left="67" w:right="-75"/>
              <w:rPr>
                <w:rFonts w:ascii="Times New Roman" w:hAnsi="Times New Roman" w:cs="Times New Roman"/>
                <w:sz w:val="20"/>
                <w:szCs w:val="20"/>
              </w:rPr>
            </w:pPr>
            <w:r w:rsidRPr="00EE3AF5">
              <w:rPr>
                <w:rFonts w:ascii="Times New Roman" w:hAnsi="Times New Roman" w:cs="Times New Roman"/>
                <w:sz w:val="20"/>
                <w:szCs w:val="20"/>
              </w:rPr>
              <w:t>Чехлы для коньков составные с пружиной</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proofErr w:type="gramStart"/>
            <w:r w:rsidRPr="00EE3AF5">
              <w:rPr>
                <w:rFonts w:ascii="Times New Roman" w:hAnsi="Times New Roman" w:cs="Times New Roman"/>
              </w:rPr>
              <w:t>Швабра-скребок</w:t>
            </w:r>
            <w:proofErr w:type="gramEnd"/>
            <w:r w:rsidRPr="00EE3AF5">
              <w:rPr>
                <w:rFonts w:ascii="Times New Roman" w:hAnsi="Times New Roman" w:cs="Times New Roman"/>
              </w:rPr>
              <w:t xml:space="preserve"> прорезиненная для уборки льда</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10064" w:type="dxa"/>
            <w:gridSpan w:val="4"/>
            <w:shd w:val="clear" w:color="auto" w:fill="auto"/>
            <w:vAlign w:val="center"/>
          </w:tcPr>
          <w:p w:rsidR="00747FB9" w:rsidRPr="00EE3AF5" w:rsidRDefault="00747FB9" w:rsidP="00760EC5">
            <w:pPr>
              <w:pStyle w:val="ConsPlusNormal"/>
              <w:ind w:left="67"/>
              <w:jc w:val="center"/>
              <w:outlineLvl w:val="1"/>
              <w:rPr>
                <w:rFonts w:ascii="Times New Roman" w:hAnsi="Times New Roman" w:cs="Times New Roman"/>
              </w:rPr>
            </w:pPr>
            <w:r w:rsidRPr="00EE3AF5">
              <w:rPr>
                <w:rFonts w:ascii="Times New Roman" w:hAnsi="Times New Roman" w:cs="Times New Roman"/>
              </w:rPr>
              <w:t xml:space="preserve">Для спортивных дисциплин, содержащих в своем наименовании слова </w:t>
            </w:r>
            <w:r w:rsidRPr="00EE3AF5">
              <w:rPr>
                <w:rFonts w:ascii="Times New Roman" w:hAnsi="Times New Roman" w:cs="Times New Roman"/>
              </w:rPr>
              <w:br/>
              <w:t>и словосочетания «дистанция», «масстарт», «многоборье», «эстафета», «командный забег», «групповой забег 40 000 м»</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Ключ для замены пружин на конькобежных коньках системы «</w:t>
            </w:r>
            <w:proofErr w:type="spellStart"/>
            <w:r w:rsidRPr="00EE3AF5">
              <w:rPr>
                <w:rFonts w:ascii="Times New Roman" w:hAnsi="Times New Roman" w:cs="Times New Roman"/>
              </w:rPr>
              <w:t>клап</w:t>
            </w:r>
            <w:proofErr w:type="spellEnd"/>
            <w:r w:rsidRPr="00EE3AF5">
              <w:rPr>
                <w:rFonts w:ascii="Times New Roman" w:hAnsi="Times New Roman" w:cs="Times New Roman"/>
              </w:rPr>
              <w:t>»</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Лезвия для конькобежного спорта</w:t>
            </w:r>
          </w:p>
        </w:tc>
        <w:tc>
          <w:tcPr>
            <w:tcW w:w="1417"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Маркеры для разметки конькобежной дорожки</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комплект</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Повязка эластичная нарукавная (по четыре штуки размеров 95х100 мм, 95х115 мм, 95х125 мм разных цветов)</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комплект</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Пружина для конькобежных коньков системы «</w:t>
            </w:r>
            <w:proofErr w:type="spellStart"/>
            <w:r w:rsidRPr="00EE3AF5">
              <w:rPr>
                <w:rFonts w:ascii="Times New Roman" w:hAnsi="Times New Roman" w:cs="Times New Roman"/>
              </w:rPr>
              <w:t>клап</w:t>
            </w:r>
            <w:proofErr w:type="spellEnd"/>
            <w:r w:rsidRPr="00EE3AF5">
              <w:rPr>
                <w:rFonts w:ascii="Times New Roman" w:hAnsi="Times New Roman" w:cs="Times New Roman"/>
              </w:rPr>
              <w:t>»</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10</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Ручное табло для показа времени круга</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Станок для заточки лезвий для конькобежного спорта</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Флажки судейские (красные и белые)</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комплект</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10064" w:type="dxa"/>
            <w:gridSpan w:val="4"/>
            <w:shd w:val="clear" w:color="auto" w:fill="auto"/>
            <w:vAlign w:val="center"/>
          </w:tcPr>
          <w:p w:rsidR="00747FB9" w:rsidRPr="00EE3AF5" w:rsidRDefault="00747FB9" w:rsidP="00760EC5">
            <w:pPr>
              <w:pStyle w:val="ConsPlusNormal"/>
              <w:ind w:left="67" w:right="-75"/>
              <w:jc w:val="center"/>
              <w:outlineLvl w:val="1"/>
              <w:rPr>
                <w:rFonts w:ascii="Times New Roman" w:hAnsi="Times New Roman" w:cs="Times New Roman"/>
              </w:rPr>
            </w:pPr>
            <w:r w:rsidRPr="00EE3AF5">
              <w:rPr>
                <w:rFonts w:ascii="Times New Roman" w:hAnsi="Times New Roman" w:cs="Times New Roman"/>
              </w:rPr>
              <w:t>Для спортивных дисциплин, содержащих в своем наименовании слово</w:t>
            </w:r>
            <w:r w:rsidRPr="00EE3AF5">
              <w:rPr>
                <w:rFonts w:ascii="Times New Roman" w:hAnsi="Times New Roman" w:cs="Times New Roman"/>
              </w:rPr>
              <w:br/>
              <w:t>«шорт-трек»</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Велосипед спортивный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Велосипедный станок</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Камера велосипедная</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4</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Ключи гаечные комбинированные</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комплект</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Ключи шестигранные метрические</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комплект</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Коврик гимнастический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5</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Колесо роликовое запасное</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40</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Колокол судейский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Конус спортивный (20-25 см)</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10</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Лезвия для шорт-трека</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пар</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Лейка пластиковая (7-8 л)</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Лестница координационная</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Маркеры для разметки дорожки для шорт-трека</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комплект</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 xml:space="preserve">Маты безопасности </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комплект</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Мяч баскетбольный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Мяч волейбольный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Мяч футбольный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Напальчники для шорт-трека</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комплект</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 xml:space="preserve">Нашлемники с номерами </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комплект</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Огнетушитель углекислотный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Пояс штангиста</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Ремень (лента) для отработки техники поворота</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5</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Рулетка металлическая (50 м)</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Секундомер электронный (до 0,01 с)</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Станок для выточки овала в комплекте с шаблонами (лекалами)</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bookmarkStart w:id="7" w:name="_Hlk910732311"/>
            <w:bookmarkEnd w:id="7"/>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Станок для заточки лезвий для шорт-трека</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Станок для прокатки лезвий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Стойки для крепления лезвий с измененной геометрией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комплект</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4</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Счетчик кругов электронный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vAlign w:val="center"/>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Шпатель металлический</w:t>
            </w:r>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c>
          <w:tcPr>
            <w:tcW w:w="565" w:type="dxa"/>
            <w:shd w:val="clear" w:color="auto" w:fill="auto"/>
            <w:vAlign w:val="center"/>
          </w:tcPr>
          <w:p w:rsidR="00747FB9" w:rsidRPr="00EE3AF5" w:rsidRDefault="00747FB9" w:rsidP="00760EC5">
            <w:pPr>
              <w:pStyle w:val="ConsPlusNormal"/>
              <w:numPr>
                <w:ilvl w:val="0"/>
                <w:numId w:val="12"/>
              </w:numPr>
              <w:suppressAutoHyphens w:val="0"/>
              <w:autoSpaceDE/>
              <w:ind w:left="57" w:firstLine="0"/>
              <w:jc w:val="center"/>
              <w:outlineLvl w:val="1"/>
              <w:rPr>
                <w:rFonts w:ascii="Times New Roman" w:hAnsi="Times New Roman" w:cs="Times New Roman"/>
              </w:rPr>
            </w:pPr>
          </w:p>
        </w:tc>
        <w:tc>
          <w:tcPr>
            <w:tcW w:w="6526" w:type="dxa"/>
            <w:shd w:val="clear" w:color="auto" w:fill="auto"/>
          </w:tcPr>
          <w:p w:rsidR="00747FB9" w:rsidRPr="00EE3AF5" w:rsidRDefault="00747FB9" w:rsidP="00760EC5">
            <w:pPr>
              <w:pStyle w:val="ConsPlusNormal"/>
              <w:ind w:left="67" w:right="-75"/>
              <w:outlineLvl w:val="1"/>
              <w:rPr>
                <w:rFonts w:ascii="Times New Roman" w:hAnsi="Times New Roman" w:cs="Times New Roman"/>
              </w:rPr>
            </w:pPr>
            <w:r w:rsidRPr="00EE3AF5">
              <w:rPr>
                <w:rFonts w:ascii="Times New Roman" w:hAnsi="Times New Roman" w:cs="Times New Roman"/>
              </w:rPr>
              <w:t xml:space="preserve">Эспандер-лента </w:t>
            </w:r>
            <w:proofErr w:type="gramStart"/>
            <w:r w:rsidRPr="00EE3AF5">
              <w:rPr>
                <w:rFonts w:ascii="Times New Roman" w:hAnsi="Times New Roman" w:cs="Times New Roman"/>
              </w:rPr>
              <w:t>спортивная</w:t>
            </w:r>
            <w:proofErr w:type="gramEnd"/>
          </w:p>
        </w:tc>
        <w:tc>
          <w:tcPr>
            <w:tcW w:w="1417" w:type="dxa"/>
            <w:shd w:val="clear" w:color="auto" w:fill="auto"/>
            <w:vAlign w:val="center"/>
          </w:tcPr>
          <w:p w:rsidR="00747FB9" w:rsidRPr="00EE3AF5" w:rsidRDefault="00747FB9" w:rsidP="00760EC5">
            <w:pPr>
              <w:spacing w:line="240" w:lineRule="auto"/>
              <w:jc w:val="center"/>
              <w:rPr>
                <w:rFonts w:ascii="Times New Roman" w:hAnsi="Times New Roman" w:cs="Times New Roman"/>
                <w:sz w:val="20"/>
                <w:szCs w:val="20"/>
              </w:rPr>
            </w:pPr>
            <w:r w:rsidRPr="00EE3AF5">
              <w:rPr>
                <w:rFonts w:ascii="Times New Roman" w:hAnsi="Times New Roman" w:cs="Times New Roman"/>
                <w:sz w:val="20"/>
                <w:szCs w:val="20"/>
              </w:rPr>
              <w:t>штук</w:t>
            </w:r>
          </w:p>
        </w:tc>
        <w:tc>
          <w:tcPr>
            <w:tcW w:w="1556" w:type="dxa"/>
            <w:shd w:val="clear" w:color="auto" w:fill="auto"/>
            <w:vAlign w:val="center"/>
          </w:tcPr>
          <w:p w:rsidR="00747FB9" w:rsidRPr="00EE3AF5" w:rsidRDefault="00747FB9" w:rsidP="00760EC5">
            <w:pPr>
              <w:pStyle w:val="ConsPlusNormal"/>
              <w:jc w:val="center"/>
              <w:outlineLvl w:val="1"/>
              <w:rPr>
                <w:rFonts w:ascii="Times New Roman" w:hAnsi="Times New Roman" w:cs="Times New Roman"/>
              </w:rPr>
            </w:pPr>
            <w:r w:rsidRPr="00EE3AF5">
              <w:rPr>
                <w:rFonts w:ascii="Times New Roman" w:hAnsi="Times New Roman" w:cs="Times New Roman"/>
              </w:rPr>
              <w:t>5</w:t>
            </w:r>
          </w:p>
        </w:tc>
      </w:tr>
    </w:tbl>
    <w:p w:rsidR="008E780F" w:rsidRPr="00EE3AF5" w:rsidRDefault="008E780F" w:rsidP="00B94A49">
      <w:pPr>
        <w:pStyle w:val="20"/>
        <w:shd w:val="clear" w:color="auto" w:fill="auto"/>
        <w:spacing w:line="480" w:lineRule="exact"/>
        <w:ind w:left="160" w:firstLine="700"/>
        <w:jc w:val="both"/>
        <w:rPr>
          <w:sz w:val="20"/>
          <w:szCs w:val="20"/>
        </w:rPr>
      </w:pPr>
    </w:p>
    <w:p w:rsidR="00747FB9" w:rsidRPr="00EE3AF5" w:rsidRDefault="00747FB9" w:rsidP="00B94A49">
      <w:pPr>
        <w:pStyle w:val="20"/>
        <w:shd w:val="clear" w:color="auto" w:fill="auto"/>
        <w:spacing w:line="480" w:lineRule="exact"/>
        <w:ind w:left="160" w:firstLine="700"/>
        <w:jc w:val="both"/>
        <w:rPr>
          <w:sz w:val="20"/>
          <w:szCs w:val="20"/>
        </w:rPr>
      </w:pPr>
    </w:p>
    <w:p w:rsidR="00747FB9" w:rsidRPr="00EE3AF5" w:rsidRDefault="00747FB9" w:rsidP="00B94A49">
      <w:pPr>
        <w:pStyle w:val="20"/>
        <w:shd w:val="clear" w:color="auto" w:fill="auto"/>
        <w:spacing w:line="480" w:lineRule="exact"/>
        <w:ind w:left="160" w:firstLine="700"/>
        <w:jc w:val="both"/>
        <w:rPr>
          <w:sz w:val="20"/>
          <w:szCs w:val="20"/>
        </w:rPr>
        <w:sectPr w:rsidR="00747FB9" w:rsidRPr="00EE3AF5" w:rsidSect="00221E00">
          <w:pgSz w:w="11906" w:h="16838"/>
          <w:pgMar w:top="720" w:right="720" w:bottom="720" w:left="720" w:header="709" w:footer="709" w:gutter="0"/>
          <w:cols w:space="708"/>
          <w:docGrid w:linePitch="360"/>
        </w:sectPr>
      </w:pPr>
    </w:p>
    <w:tbl>
      <w:tblPr>
        <w:tblW w:w="15139" w:type="dxa"/>
        <w:tblCellMar>
          <w:left w:w="85" w:type="dxa"/>
          <w:right w:w="85" w:type="dxa"/>
        </w:tblCellMar>
        <w:tblLook w:val="0000" w:firstRow="0" w:lastRow="0" w:firstColumn="0" w:lastColumn="0" w:noHBand="0" w:noVBand="0"/>
      </w:tblPr>
      <w:tblGrid>
        <w:gridCol w:w="689"/>
        <w:gridCol w:w="2736"/>
        <w:gridCol w:w="1258"/>
        <w:gridCol w:w="2361"/>
        <w:gridCol w:w="1103"/>
        <w:gridCol w:w="925"/>
        <w:gridCol w:w="1143"/>
        <w:gridCol w:w="964"/>
        <w:gridCol w:w="1146"/>
        <w:gridCol w:w="1012"/>
        <w:gridCol w:w="814"/>
        <w:gridCol w:w="988"/>
      </w:tblGrid>
      <w:tr w:rsidR="00747FB9" w:rsidRPr="00EE3AF5" w:rsidTr="0011607A">
        <w:tc>
          <w:tcPr>
            <w:tcW w:w="153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lastRenderedPageBreak/>
              <w:t>Спортивный инвентарь, передаваемый в индивидуальное пользование</w:t>
            </w:r>
          </w:p>
        </w:tc>
      </w:tr>
      <w:tr w:rsidR="00747FB9" w:rsidRPr="00EE3AF5" w:rsidTr="0011607A">
        <w:tc>
          <w:tcPr>
            <w:tcW w:w="696" w:type="dxa"/>
            <w:vMerge w:val="restart"/>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 xml:space="preserve">№ </w:t>
            </w:r>
            <w:proofErr w:type="gramStart"/>
            <w:r w:rsidRPr="00EE3AF5">
              <w:rPr>
                <w:rFonts w:ascii="Times New Roman" w:hAnsi="Times New Roman" w:cs="Times New Roman"/>
              </w:rPr>
              <w:t>п</w:t>
            </w:r>
            <w:proofErr w:type="gramEnd"/>
            <w:r w:rsidRPr="00EE3AF5">
              <w:rPr>
                <w:rFonts w:ascii="Times New Roman" w:hAnsi="Times New Roman" w:cs="Times New Roman"/>
              </w:rPr>
              <w:t>/п</w:t>
            </w:r>
          </w:p>
        </w:tc>
        <w:tc>
          <w:tcPr>
            <w:tcW w:w="2776"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Наименование</w:t>
            </w:r>
          </w:p>
        </w:tc>
        <w:tc>
          <w:tcPr>
            <w:tcW w:w="1271"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rsidR="00747FB9" w:rsidRPr="00EE3AF5" w:rsidRDefault="00747FB9" w:rsidP="0011607A">
            <w:pPr>
              <w:pStyle w:val="ConsPlusNormal"/>
              <w:spacing w:line="276" w:lineRule="auto"/>
              <w:ind w:right="-75"/>
              <w:jc w:val="center"/>
              <w:outlineLvl w:val="1"/>
              <w:rPr>
                <w:rFonts w:ascii="Times New Roman" w:hAnsi="Times New Roman" w:cs="Times New Roman"/>
              </w:rPr>
            </w:pPr>
            <w:r w:rsidRPr="00EE3AF5">
              <w:rPr>
                <w:rFonts w:ascii="Times New Roman" w:hAnsi="Times New Roman" w:cs="Times New Roman"/>
              </w:rPr>
              <w:t>Единица измерения</w:t>
            </w:r>
          </w:p>
        </w:tc>
        <w:tc>
          <w:tcPr>
            <w:tcW w:w="2395"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Расчетная единица</w:t>
            </w:r>
          </w:p>
        </w:tc>
        <w:tc>
          <w:tcPr>
            <w:tcW w:w="8172" w:type="dxa"/>
            <w:gridSpan w:val="8"/>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Этапы спортивной подготовки</w:t>
            </w:r>
          </w:p>
        </w:tc>
      </w:tr>
      <w:tr w:rsidR="00747FB9" w:rsidRPr="00EE3AF5" w:rsidTr="0011607A">
        <w:tc>
          <w:tcPr>
            <w:tcW w:w="696" w:type="dxa"/>
            <w:vMerge/>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p>
        </w:tc>
        <w:tc>
          <w:tcPr>
            <w:tcW w:w="2776" w:type="dxa"/>
            <w:vMerge/>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p>
        </w:tc>
        <w:tc>
          <w:tcPr>
            <w:tcW w:w="1271" w:type="dxa"/>
            <w:vMerge/>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p>
        </w:tc>
        <w:tc>
          <w:tcPr>
            <w:tcW w:w="2395" w:type="dxa"/>
            <w:vMerge/>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p>
        </w:tc>
        <w:tc>
          <w:tcPr>
            <w:tcW w:w="2056" w:type="dxa"/>
            <w:gridSpan w:val="2"/>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Этап начальной подготовки</w:t>
            </w:r>
          </w:p>
        </w:tc>
        <w:tc>
          <w:tcPr>
            <w:tcW w:w="2125" w:type="dxa"/>
            <w:gridSpan w:val="2"/>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Учебно-тренировочный этап (этап спортивной специализации)</w:t>
            </w:r>
          </w:p>
        </w:tc>
        <w:tc>
          <w:tcPr>
            <w:tcW w:w="2168" w:type="dxa"/>
            <w:gridSpan w:val="2"/>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Этап совершенствования спортивного мастерства</w:t>
            </w:r>
          </w:p>
        </w:tc>
        <w:tc>
          <w:tcPr>
            <w:tcW w:w="1823" w:type="dxa"/>
            <w:gridSpan w:val="2"/>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right="-58"/>
              <w:jc w:val="center"/>
              <w:outlineLvl w:val="1"/>
              <w:rPr>
                <w:rFonts w:ascii="Times New Roman" w:hAnsi="Times New Roman" w:cs="Times New Roman"/>
              </w:rPr>
            </w:pPr>
            <w:r w:rsidRPr="00EE3AF5">
              <w:rPr>
                <w:rFonts w:ascii="Times New Roman" w:hAnsi="Times New Roman" w:cs="Times New Roman"/>
              </w:rPr>
              <w:t>Этап высшего спортивного мастерства</w:t>
            </w:r>
          </w:p>
        </w:tc>
      </w:tr>
      <w:tr w:rsidR="00747FB9" w:rsidRPr="00EE3AF5" w:rsidTr="0011607A">
        <w:trPr>
          <w:cantSplit/>
          <w:trHeight w:val="2506"/>
        </w:trPr>
        <w:tc>
          <w:tcPr>
            <w:tcW w:w="696" w:type="dxa"/>
            <w:vMerge/>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p>
        </w:tc>
        <w:tc>
          <w:tcPr>
            <w:tcW w:w="2776" w:type="dxa"/>
            <w:vMerge/>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p>
        </w:tc>
        <w:tc>
          <w:tcPr>
            <w:tcW w:w="1271" w:type="dxa"/>
            <w:vMerge/>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p>
        </w:tc>
        <w:tc>
          <w:tcPr>
            <w:tcW w:w="2395" w:type="dxa"/>
            <w:vMerge/>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p>
        </w:tc>
        <w:tc>
          <w:tcPr>
            <w:tcW w:w="1115" w:type="dxa"/>
            <w:tcBorders>
              <w:left w:val="single" w:sz="4" w:space="0" w:color="000000"/>
              <w:bottom w:val="single" w:sz="4" w:space="0" w:color="000000"/>
              <w:right w:val="single" w:sz="4" w:space="0" w:color="000000"/>
            </w:tcBorders>
            <w:shd w:val="clear" w:color="auto" w:fill="auto"/>
            <w:textDirection w:val="btLr"/>
            <w:vAlign w:val="center"/>
          </w:tcPr>
          <w:p w:rsidR="00747FB9" w:rsidRPr="00EE3AF5" w:rsidRDefault="00747FB9" w:rsidP="0011607A">
            <w:pPr>
              <w:pStyle w:val="ConsPlusNormal"/>
              <w:spacing w:line="276" w:lineRule="auto"/>
              <w:ind w:right="113"/>
              <w:jc w:val="center"/>
              <w:outlineLvl w:val="1"/>
              <w:rPr>
                <w:rFonts w:ascii="Times New Roman" w:hAnsi="Times New Roman" w:cs="Times New Roman"/>
              </w:rPr>
            </w:pPr>
            <w:r w:rsidRPr="00EE3AF5">
              <w:rPr>
                <w:rFonts w:ascii="Times New Roman" w:hAnsi="Times New Roman" w:cs="Times New Roman"/>
              </w:rPr>
              <w:t>количество</w:t>
            </w:r>
          </w:p>
        </w:tc>
        <w:tc>
          <w:tcPr>
            <w:tcW w:w="941"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747FB9" w:rsidRPr="00EE3AF5" w:rsidRDefault="00747FB9" w:rsidP="0011607A">
            <w:pPr>
              <w:pStyle w:val="ConsPlusNormal"/>
              <w:spacing w:line="276" w:lineRule="auto"/>
              <w:ind w:right="113"/>
              <w:jc w:val="center"/>
              <w:outlineLvl w:val="1"/>
              <w:rPr>
                <w:rFonts w:ascii="Times New Roman" w:hAnsi="Times New Roman" w:cs="Times New Roman"/>
              </w:rPr>
            </w:pPr>
            <w:r w:rsidRPr="00EE3AF5">
              <w:rPr>
                <w:rFonts w:ascii="Times New Roman" w:hAnsi="Times New Roman" w:cs="Times New Roman"/>
              </w:rPr>
              <w:t>срок эксплуатации (лет)</w:t>
            </w:r>
          </w:p>
        </w:tc>
        <w:tc>
          <w:tcPr>
            <w:tcW w:w="1150"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747FB9" w:rsidRPr="00EE3AF5" w:rsidRDefault="00747FB9" w:rsidP="0011607A">
            <w:pPr>
              <w:pStyle w:val="ConsPlusNormal"/>
              <w:spacing w:line="276" w:lineRule="auto"/>
              <w:ind w:right="113"/>
              <w:jc w:val="center"/>
              <w:outlineLvl w:val="1"/>
              <w:rPr>
                <w:rFonts w:ascii="Times New Roman" w:hAnsi="Times New Roman" w:cs="Times New Roman"/>
              </w:rPr>
            </w:pPr>
            <w:r w:rsidRPr="00EE3AF5">
              <w:rPr>
                <w:rFonts w:ascii="Times New Roman" w:hAnsi="Times New Roman" w:cs="Times New Roman"/>
              </w:rPr>
              <w:t>количество</w:t>
            </w:r>
          </w:p>
        </w:tc>
        <w:tc>
          <w:tcPr>
            <w:tcW w:w="975"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747FB9" w:rsidRPr="00EE3AF5" w:rsidRDefault="00747FB9" w:rsidP="0011607A">
            <w:pPr>
              <w:pStyle w:val="ConsPlusNormal"/>
              <w:spacing w:line="276" w:lineRule="auto"/>
              <w:ind w:right="113"/>
              <w:jc w:val="center"/>
              <w:outlineLvl w:val="1"/>
              <w:rPr>
                <w:rFonts w:ascii="Times New Roman" w:hAnsi="Times New Roman" w:cs="Times New Roman"/>
              </w:rPr>
            </w:pPr>
            <w:r w:rsidRPr="00EE3AF5">
              <w:rPr>
                <w:rFonts w:ascii="Times New Roman" w:hAnsi="Times New Roman" w:cs="Times New Roman"/>
              </w:rPr>
              <w:t>срок эксплуатации (лет)</w:t>
            </w:r>
          </w:p>
        </w:tc>
        <w:tc>
          <w:tcPr>
            <w:tcW w:w="1147"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747FB9" w:rsidRPr="00EE3AF5" w:rsidRDefault="00747FB9" w:rsidP="0011607A">
            <w:pPr>
              <w:pStyle w:val="ConsPlusNormal"/>
              <w:spacing w:line="276" w:lineRule="auto"/>
              <w:ind w:right="113"/>
              <w:jc w:val="center"/>
              <w:outlineLvl w:val="1"/>
              <w:rPr>
                <w:rFonts w:ascii="Times New Roman" w:hAnsi="Times New Roman" w:cs="Times New Roman"/>
              </w:rPr>
            </w:pPr>
            <w:r w:rsidRPr="00EE3AF5">
              <w:rPr>
                <w:rFonts w:ascii="Times New Roman" w:hAnsi="Times New Roman" w:cs="Times New Roman"/>
              </w:rPr>
              <w:t>количество</w:t>
            </w:r>
          </w:p>
        </w:tc>
        <w:tc>
          <w:tcPr>
            <w:tcW w:w="1021"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747FB9" w:rsidRPr="00EE3AF5" w:rsidRDefault="00747FB9" w:rsidP="0011607A">
            <w:pPr>
              <w:pStyle w:val="ConsPlusNormal"/>
              <w:spacing w:line="276" w:lineRule="auto"/>
              <w:ind w:right="113"/>
              <w:jc w:val="center"/>
              <w:outlineLvl w:val="1"/>
              <w:rPr>
                <w:rFonts w:ascii="Times New Roman" w:hAnsi="Times New Roman" w:cs="Times New Roman"/>
              </w:rPr>
            </w:pPr>
            <w:r w:rsidRPr="00EE3AF5">
              <w:rPr>
                <w:rFonts w:ascii="Times New Roman" w:hAnsi="Times New Roman" w:cs="Times New Roman"/>
              </w:rPr>
              <w:t>срок эксплуатации (лет)</w:t>
            </w:r>
          </w:p>
        </w:tc>
        <w:tc>
          <w:tcPr>
            <w:tcW w:w="830"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747FB9" w:rsidRPr="00EE3AF5" w:rsidRDefault="00747FB9" w:rsidP="0011607A">
            <w:pPr>
              <w:pStyle w:val="ConsPlusNormal"/>
              <w:spacing w:line="276" w:lineRule="auto"/>
              <w:ind w:right="113"/>
              <w:jc w:val="center"/>
              <w:outlineLvl w:val="1"/>
              <w:rPr>
                <w:rFonts w:ascii="Times New Roman" w:hAnsi="Times New Roman" w:cs="Times New Roman"/>
              </w:rPr>
            </w:pPr>
            <w:r w:rsidRPr="00EE3AF5">
              <w:rPr>
                <w:rFonts w:ascii="Times New Roman" w:hAnsi="Times New Roman" w:cs="Times New Roman"/>
              </w:rPr>
              <w:t>количество</w:t>
            </w:r>
          </w:p>
        </w:tc>
        <w:tc>
          <w:tcPr>
            <w:tcW w:w="993"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747FB9" w:rsidRPr="00EE3AF5" w:rsidRDefault="00747FB9" w:rsidP="0011607A">
            <w:pPr>
              <w:pStyle w:val="ConsPlusNormal"/>
              <w:spacing w:line="276" w:lineRule="auto"/>
              <w:ind w:right="113"/>
              <w:jc w:val="center"/>
              <w:outlineLvl w:val="1"/>
              <w:rPr>
                <w:rFonts w:ascii="Times New Roman" w:hAnsi="Times New Roman" w:cs="Times New Roman"/>
              </w:rPr>
            </w:pPr>
            <w:r w:rsidRPr="00EE3AF5">
              <w:rPr>
                <w:rFonts w:ascii="Times New Roman" w:hAnsi="Times New Roman" w:cs="Times New Roman"/>
              </w:rPr>
              <w:t xml:space="preserve">срок </w:t>
            </w:r>
            <w:r w:rsidRPr="00EE3AF5">
              <w:rPr>
                <w:rFonts w:ascii="Times New Roman" w:hAnsi="Times New Roman" w:cs="Times New Roman"/>
              </w:rPr>
              <w:br/>
              <w:t xml:space="preserve">эксплуатации </w:t>
            </w:r>
            <w:r w:rsidRPr="00EE3AF5">
              <w:rPr>
                <w:rFonts w:ascii="Times New Roman" w:hAnsi="Times New Roman" w:cs="Times New Roman"/>
              </w:rPr>
              <w:br/>
              <w:t>(лет)</w:t>
            </w:r>
          </w:p>
        </w:tc>
      </w:tr>
      <w:tr w:rsidR="00747FB9" w:rsidRPr="00EE3AF5" w:rsidTr="0011607A">
        <w:trPr>
          <w:trHeight w:val="515"/>
        </w:trPr>
        <w:tc>
          <w:tcPr>
            <w:tcW w:w="15310" w:type="dxa"/>
            <w:gridSpan w:val="12"/>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Для спортивных дисциплин, содержащих в своем наименовании слова и словосочетания «дистанция», «масстарт», «многоборье», «эстафета», «командный забег», «групповой забег 40 000 м»</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Велосипед спортивный</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Велосипедный станок</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Камень двухсторонний для заточки коньков</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Камень для полировки лезвий</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Камень для удаления «заусенцев» на коньках</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3</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rPr>
          <w:trHeight w:val="20"/>
        </w:trPr>
        <w:tc>
          <w:tcPr>
            <w:tcW w:w="696" w:type="dxa"/>
            <w:tcBorders>
              <w:top w:val="single" w:sz="4" w:space="0" w:color="000000"/>
              <w:left w:val="single" w:sz="4" w:space="0" w:color="000000"/>
              <w:bottom w:val="single" w:sz="4" w:space="0" w:color="auto"/>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left w:val="single" w:sz="4" w:space="0" w:color="000000"/>
              <w:bottom w:val="single" w:sz="4" w:space="0" w:color="auto"/>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Ключ для замены пружин на коньках</w:t>
            </w:r>
          </w:p>
        </w:tc>
        <w:tc>
          <w:tcPr>
            <w:tcW w:w="1271" w:type="dxa"/>
            <w:tcBorders>
              <w:left w:val="single" w:sz="4" w:space="0" w:color="000000"/>
              <w:bottom w:val="single" w:sz="4" w:space="0" w:color="auto"/>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left w:val="single" w:sz="4" w:space="0" w:color="000000"/>
              <w:bottom w:val="single" w:sz="4" w:space="0" w:color="auto"/>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left w:val="single" w:sz="4" w:space="0" w:color="000000"/>
              <w:bottom w:val="single" w:sz="4" w:space="0" w:color="auto"/>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left w:val="single" w:sz="4" w:space="0" w:color="000000"/>
              <w:bottom w:val="single" w:sz="4" w:space="0" w:color="auto"/>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left w:val="single" w:sz="4" w:space="0" w:color="000000"/>
              <w:bottom w:val="single" w:sz="4" w:space="0" w:color="auto"/>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75" w:type="dxa"/>
            <w:tcBorders>
              <w:left w:val="single" w:sz="4" w:space="0" w:color="000000"/>
              <w:bottom w:val="single" w:sz="4" w:space="0" w:color="auto"/>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47" w:type="dxa"/>
            <w:tcBorders>
              <w:left w:val="single" w:sz="4" w:space="0" w:color="000000"/>
              <w:bottom w:val="single" w:sz="4" w:space="0" w:color="auto"/>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1021" w:type="dxa"/>
            <w:tcBorders>
              <w:left w:val="single" w:sz="4" w:space="0" w:color="000000"/>
              <w:bottom w:val="single" w:sz="4" w:space="0" w:color="auto"/>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c>
          <w:tcPr>
            <w:tcW w:w="830" w:type="dxa"/>
            <w:tcBorders>
              <w:left w:val="single" w:sz="4" w:space="0" w:color="000000"/>
              <w:bottom w:val="single" w:sz="4" w:space="0" w:color="auto"/>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993" w:type="dxa"/>
            <w:tcBorders>
              <w:left w:val="single" w:sz="4" w:space="0" w:color="000000"/>
              <w:bottom w:val="single" w:sz="4" w:space="0" w:color="auto"/>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r>
      <w:tr w:rsidR="00747FB9" w:rsidRPr="00EE3AF5" w:rsidTr="0011607A">
        <w:trPr>
          <w:trHeight w:val="2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 xml:space="preserve">Ключ шестигранный </w:t>
            </w:r>
            <w:r w:rsidRPr="00EE3AF5">
              <w:rPr>
                <w:rFonts w:ascii="Times New Roman" w:hAnsi="Times New Roman" w:cs="Times New Roman"/>
              </w:rPr>
              <w:br/>
              <w:t>4 мм для конькобежного спорта</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r>
      <w:tr w:rsidR="00747FB9" w:rsidRPr="00EE3AF5" w:rsidTr="0011607A">
        <w:trPr>
          <w:trHeight w:val="20"/>
        </w:trPr>
        <w:tc>
          <w:tcPr>
            <w:tcW w:w="696" w:type="dxa"/>
            <w:tcBorders>
              <w:top w:val="single" w:sz="4" w:space="0" w:color="auto"/>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Лезвия беговые для конькобежного спорта</w:t>
            </w:r>
          </w:p>
        </w:tc>
        <w:tc>
          <w:tcPr>
            <w:tcW w:w="1271" w:type="dxa"/>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пар</w:t>
            </w:r>
          </w:p>
        </w:tc>
        <w:tc>
          <w:tcPr>
            <w:tcW w:w="2395" w:type="dxa"/>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auto"/>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auto"/>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auto"/>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75" w:type="dxa"/>
            <w:tcBorders>
              <w:top w:val="single" w:sz="4" w:space="0" w:color="auto"/>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147" w:type="dxa"/>
            <w:tcBorders>
              <w:top w:val="single" w:sz="4" w:space="0" w:color="auto"/>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021" w:type="dxa"/>
            <w:tcBorders>
              <w:top w:val="single" w:sz="4" w:space="0" w:color="auto"/>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830" w:type="dxa"/>
            <w:tcBorders>
              <w:top w:val="single" w:sz="4" w:space="0" w:color="auto"/>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993" w:type="dxa"/>
            <w:tcBorders>
              <w:top w:val="single" w:sz="4" w:space="0" w:color="auto"/>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Пружина для конькобежных коньков системы «</w:t>
            </w:r>
            <w:proofErr w:type="spellStart"/>
            <w:r w:rsidRPr="00EE3AF5">
              <w:rPr>
                <w:rFonts w:ascii="Times New Roman" w:hAnsi="Times New Roman" w:cs="Times New Roman"/>
              </w:rPr>
              <w:t>клап</w:t>
            </w:r>
            <w:proofErr w:type="spellEnd"/>
            <w:r w:rsidRPr="00EE3AF5">
              <w:rPr>
                <w:rFonts w:ascii="Times New Roman" w:hAnsi="Times New Roman" w:cs="Times New Roman"/>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Станок для заточки лезвий для конькобежного спорта</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r>
      <w:tr w:rsidR="00747FB9" w:rsidRPr="00EE3AF5" w:rsidTr="0011607A">
        <w:trPr>
          <w:trHeight w:val="20"/>
        </w:trPr>
        <w:tc>
          <w:tcPr>
            <w:tcW w:w="15310" w:type="dxa"/>
            <w:gridSpan w:val="12"/>
            <w:tcBorders>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rPr>
                <w:rFonts w:ascii="Times New Roman" w:hAnsi="Times New Roman" w:cs="Times New Roman"/>
              </w:rPr>
            </w:pPr>
            <w:r w:rsidRPr="00EE3AF5">
              <w:rPr>
                <w:rFonts w:ascii="Times New Roman" w:hAnsi="Times New Roman" w:cs="Times New Roman"/>
              </w:rPr>
              <w:t>Для спортивных дисциплин, содержащих в своем наименовании слово «шорт-трек»</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Велосипед спортивный</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Велосипедный станок</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Камень двухсторонний для заточки коньков</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3</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Камень для полировки лезвий</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right="-75"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Камень для удаления «заусенцев» на коньках</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3</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3</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Лезвия для шорт-трека</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пар</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Напальчники для шорт-трека</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комплект</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3</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2</w:t>
            </w:r>
          </w:p>
        </w:tc>
      </w:tr>
      <w:tr w:rsidR="00747FB9" w:rsidRPr="00EE3AF5" w:rsidTr="0011607A">
        <w:trPr>
          <w:trHeight w:val="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747FB9">
            <w:pPr>
              <w:pStyle w:val="ConsPlusNormal"/>
              <w:numPr>
                <w:ilvl w:val="0"/>
                <w:numId w:val="13"/>
              </w:numPr>
              <w:suppressAutoHyphens w:val="0"/>
              <w:autoSpaceDE/>
              <w:spacing w:line="276" w:lineRule="auto"/>
              <w:ind w:left="170" w:firstLine="0"/>
              <w:jc w:val="center"/>
              <w:outlineLvl w:val="1"/>
              <w:rPr>
                <w:rFonts w:ascii="Times New Roman" w:hAnsi="Times New Roman" w:cs="Times New Roman"/>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ind w:left="110"/>
              <w:rPr>
                <w:rFonts w:ascii="Times New Roman" w:hAnsi="Times New Roman" w:cs="Times New Roman"/>
              </w:rPr>
            </w:pPr>
            <w:r w:rsidRPr="00EE3AF5">
              <w:rPr>
                <w:rFonts w:ascii="Times New Roman" w:hAnsi="Times New Roman" w:cs="Times New Roman"/>
              </w:rPr>
              <w:t>Станок для заточки лезвий для шорт-трека</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штук</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FB9" w:rsidRPr="00EE3AF5" w:rsidRDefault="00747FB9" w:rsidP="0011607A">
            <w:pPr>
              <w:pStyle w:val="ConsPlusNormal"/>
              <w:spacing w:line="276" w:lineRule="auto"/>
              <w:jc w:val="center"/>
              <w:outlineLvl w:val="1"/>
              <w:rPr>
                <w:rFonts w:ascii="Times New Roman" w:hAnsi="Times New Roman" w:cs="Times New Roman"/>
              </w:rPr>
            </w:pPr>
            <w:r w:rsidRPr="00EE3AF5">
              <w:rPr>
                <w:rFonts w:ascii="Times New Roman" w:hAnsi="Times New Roman" w:cs="Times New Roman"/>
              </w:rPr>
              <w:t>5</w:t>
            </w:r>
          </w:p>
        </w:tc>
      </w:tr>
    </w:tbl>
    <w:p w:rsidR="00221E00" w:rsidRPr="00EE3AF5" w:rsidRDefault="00221E00" w:rsidP="00CF4C9A">
      <w:pPr>
        <w:spacing w:after="0"/>
        <w:jc w:val="both"/>
        <w:rPr>
          <w:rFonts w:ascii="Times New Roman" w:eastAsia="Times New Roman" w:hAnsi="Times New Roman" w:cs="Times New Roman"/>
          <w:sz w:val="20"/>
          <w:szCs w:val="20"/>
        </w:rPr>
      </w:pPr>
    </w:p>
    <w:p w:rsidR="009E1A9D" w:rsidRPr="00EE3AF5" w:rsidRDefault="009E1A9D" w:rsidP="00CF4C9A">
      <w:pPr>
        <w:spacing w:after="0"/>
        <w:jc w:val="both"/>
        <w:rPr>
          <w:rFonts w:ascii="Times New Roman" w:eastAsia="Times New Roman" w:hAnsi="Times New Roman" w:cs="Times New Roman"/>
          <w:sz w:val="20"/>
          <w:szCs w:val="20"/>
        </w:rPr>
      </w:pPr>
    </w:p>
    <w:p w:rsidR="009E1A9D" w:rsidRPr="00EE3AF5" w:rsidRDefault="009E1A9D">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br w:type="page"/>
      </w:r>
    </w:p>
    <w:p w:rsidR="0019080D" w:rsidRPr="00EE3AF5" w:rsidRDefault="0019080D" w:rsidP="00CF4C9A">
      <w:pPr>
        <w:spacing w:after="0"/>
        <w:jc w:val="both"/>
        <w:rPr>
          <w:rFonts w:ascii="Times New Roman" w:eastAsia="Times New Roman" w:hAnsi="Times New Roman" w:cs="Times New Roman"/>
          <w:sz w:val="20"/>
          <w:szCs w:val="20"/>
        </w:rPr>
        <w:sectPr w:rsidR="0019080D" w:rsidRPr="00EE3AF5" w:rsidSect="00221E00">
          <w:pgSz w:w="16838" w:h="11906" w:orient="landscape"/>
          <w:pgMar w:top="720" w:right="720" w:bottom="720" w:left="720" w:header="709" w:footer="709" w:gutter="0"/>
          <w:cols w:space="708"/>
          <w:docGrid w:linePitch="360"/>
        </w:sectPr>
      </w:pPr>
    </w:p>
    <w:p w:rsidR="0019080D" w:rsidRPr="00EE3AF5" w:rsidRDefault="0019080D" w:rsidP="009A6440">
      <w:pPr>
        <w:shd w:val="clear" w:color="auto" w:fill="FFFFFF"/>
        <w:jc w:val="center"/>
        <w:rPr>
          <w:rFonts w:ascii="Times New Roman" w:hAnsi="Times New Roman" w:cs="Times New Roman"/>
          <w:b/>
          <w:bCs/>
          <w:sz w:val="20"/>
          <w:szCs w:val="20"/>
        </w:rPr>
      </w:pPr>
      <w:r w:rsidRPr="00EE3AF5">
        <w:rPr>
          <w:rFonts w:ascii="Times New Roman" w:hAnsi="Times New Roman" w:cs="Times New Roman"/>
          <w:b/>
          <w:bCs/>
          <w:sz w:val="20"/>
          <w:szCs w:val="20"/>
        </w:rPr>
        <w:lastRenderedPageBreak/>
        <w:t>Обеспечение спортивной экипировкой</w:t>
      </w:r>
    </w:p>
    <w:tbl>
      <w:tblPr>
        <w:tblW w:w="10082" w:type="dxa"/>
        <w:jc w:val="center"/>
        <w:tblCellMar>
          <w:left w:w="75" w:type="dxa"/>
          <w:right w:w="75" w:type="dxa"/>
        </w:tblCellMar>
        <w:tblLook w:val="0000" w:firstRow="0" w:lastRow="0" w:firstColumn="0" w:lastColumn="0" w:noHBand="0" w:noVBand="0"/>
      </w:tblPr>
      <w:tblGrid>
        <w:gridCol w:w="662"/>
        <w:gridCol w:w="5656"/>
        <w:gridCol w:w="1486"/>
        <w:gridCol w:w="2278"/>
      </w:tblGrid>
      <w:tr w:rsidR="0019080D" w:rsidRPr="00EE3AF5" w:rsidTr="0011607A">
        <w:trPr>
          <w:trHeight w:val="40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w:t>
            </w:r>
            <w:r w:rsidRPr="00EE3AF5">
              <w:rPr>
                <w:rFonts w:ascii="Times New Roman" w:hAnsi="Times New Roman" w:cs="Times New Roman"/>
              </w:rPr>
              <w:br/>
            </w:r>
            <w:proofErr w:type="gramStart"/>
            <w:r w:rsidRPr="00EE3AF5">
              <w:rPr>
                <w:rFonts w:ascii="Times New Roman" w:hAnsi="Times New Roman" w:cs="Times New Roman"/>
              </w:rPr>
              <w:t>п</w:t>
            </w:r>
            <w:proofErr w:type="gramEnd"/>
            <w:r w:rsidRPr="00EE3AF5">
              <w:rPr>
                <w:rFonts w:ascii="Times New Roman" w:hAnsi="Times New Roman" w:cs="Times New Roman"/>
              </w:rPr>
              <w:t>/п</w:t>
            </w:r>
          </w:p>
        </w:tc>
        <w:tc>
          <w:tcPr>
            <w:tcW w:w="5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Наименование спортивной экипировки</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Единица измерения</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Количество изделий</w:t>
            </w:r>
          </w:p>
        </w:tc>
      </w:tr>
      <w:tr w:rsidR="0019080D" w:rsidRPr="00EE3AF5" w:rsidTr="0011607A">
        <w:trPr>
          <w:trHeight w:val="40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Шнурки для конькобежных ботинок</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20</w:t>
            </w:r>
          </w:p>
        </w:tc>
      </w:tr>
      <w:tr w:rsidR="0019080D" w:rsidRPr="00EE3AF5" w:rsidTr="0011607A">
        <w:trPr>
          <w:trHeight w:val="322"/>
          <w:jc w:val="center"/>
        </w:trPr>
        <w:tc>
          <w:tcPr>
            <w:tcW w:w="10081" w:type="dxa"/>
            <w:gridSpan w:val="4"/>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 xml:space="preserve">Для спортивных дисциплин, содержащих в своем наименовании слова </w:t>
            </w:r>
            <w:r w:rsidRPr="00EE3AF5">
              <w:rPr>
                <w:rFonts w:ascii="Times New Roman" w:hAnsi="Times New Roman" w:cs="Times New Roman"/>
              </w:rPr>
              <w:br/>
              <w:t>и словосочетания «дистанция», «масстарт», «многоборье», «эстафета», «командный забег», «групповой забег 40 000 м»</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4"/>
              </w:numPr>
              <w:suppressAutoHyphens w:val="0"/>
              <w:autoSpaceDE/>
              <w:ind w:left="170" w:firstLine="0"/>
              <w:jc w:val="center"/>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Ботинки для конькобежного спорта</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4"/>
              </w:numPr>
              <w:suppressAutoHyphens w:val="0"/>
              <w:autoSpaceDE/>
              <w:ind w:left="170" w:firstLine="0"/>
              <w:jc w:val="center"/>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 xml:space="preserve">Защита голени </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4"/>
              </w:numPr>
              <w:suppressAutoHyphens w:val="0"/>
              <w:autoSpaceDE/>
              <w:ind w:left="170" w:firstLine="0"/>
              <w:jc w:val="center"/>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 xml:space="preserve">Защита шеи </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4"/>
              </w:numPr>
              <w:suppressAutoHyphens w:val="0"/>
              <w:autoSpaceDE/>
              <w:ind w:left="170" w:firstLine="0"/>
              <w:jc w:val="center"/>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Комбинезон для конькобежного спорта</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4"/>
              </w:numPr>
              <w:suppressAutoHyphens w:val="0"/>
              <w:autoSpaceDE/>
              <w:ind w:left="170" w:firstLine="0"/>
              <w:jc w:val="center"/>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 xml:space="preserve">Перчатки </w:t>
            </w:r>
            <w:proofErr w:type="spellStart"/>
            <w:r w:rsidRPr="00EE3AF5">
              <w:rPr>
                <w:rFonts w:ascii="Times New Roman" w:hAnsi="Times New Roman" w:cs="Times New Roman"/>
              </w:rPr>
              <w:t>непрорезаемые</w:t>
            </w:r>
            <w:proofErr w:type="spellEnd"/>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4"/>
              </w:numPr>
              <w:suppressAutoHyphens w:val="0"/>
              <w:autoSpaceDE/>
              <w:ind w:left="170" w:firstLine="0"/>
              <w:jc w:val="center"/>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 xml:space="preserve">Шлем </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10081" w:type="dxa"/>
            <w:gridSpan w:val="4"/>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 xml:space="preserve">Для спортивных дисциплин, содержащих в своем наименовании слово </w:t>
            </w:r>
            <w:r w:rsidRPr="00EE3AF5">
              <w:rPr>
                <w:rFonts w:ascii="Times New Roman" w:hAnsi="Times New Roman" w:cs="Times New Roman"/>
              </w:rPr>
              <w:br/>
              <w:t>«шорт-трек»</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5"/>
              </w:numPr>
              <w:suppressAutoHyphens w:val="0"/>
              <w:autoSpaceDE/>
              <w:ind w:left="170" w:firstLine="0"/>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Ботинки для шорт-трека</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5"/>
              </w:numPr>
              <w:suppressAutoHyphens w:val="0"/>
              <w:autoSpaceDE/>
              <w:ind w:left="170" w:firstLine="0"/>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Защита голени для шорт-трека</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5"/>
              </w:numPr>
              <w:suppressAutoHyphens w:val="0"/>
              <w:autoSpaceDE/>
              <w:ind w:left="170" w:firstLine="0"/>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Защита шеи для шорт-трека</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5"/>
              </w:numPr>
              <w:suppressAutoHyphens w:val="0"/>
              <w:autoSpaceDE/>
              <w:ind w:left="170" w:firstLine="0"/>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Защитные манжеты области лодыжек</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numPr>
                <w:ilvl w:val="0"/>
                <w:numId w:val="15"/>
              </w:numPr>
              <w:suppressAutoHyphens w:val="0"/>
              <w:autoSpaceDE/>
              <w:ind w:left="170" w:firstLine="0"/>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Комбинезон для шорт-трека</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5"/>
              </w:numPr>
              <w:suppressAutoHyphens w:val="0"/>
              <w:autoSpaceDE/>
              <w:ind w:left="170" w:firstLine="0"/>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 xml:space="preserve">Перчатки </w:t>
            </w:r>
            <w:proofErr w:type="spellStart"/>
            <w:r w:rsidRPr="00EE3AF5">
              <w:rPr>
                <w:rFonts w:ascii="Times New Roman" w:hAnsi="Times New Roman" w:cs="Times New Roman"/>
              </w:rPr>
              <w:t>непрорезаемые</w:t>
            </w:r>
            <w:proofErr w:type="spellEnd"/>
            <w:r w:rsidRPr="00EE3AF5">
              <w:rPr>
                <w:rFonts w:ascii="Times New Roman" w:hAnsi="Times New Roman" w:cs="Times New Roman"/>
              </w:rPr>
              <w:t xml:space="preserve"> для шорт-трека</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r w:rsidR="0019080D" w:rsidRPr="00EE3AF5" w:rsidTr="0011607A">
        <w:trPr>
          <w:trHeight w:val="322"/>
          <w:jc w:val="center"/>
        </w:trPr>
        <w:tc>
          <w:tcPr>
            <w:tcW w:w="662"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numPr>
                <w:ilvl w:val="0"/>
                <w:numId w:val="15"/>
              </w:numPr>
              <w:suppressAutoHyphens w:val="0"/>
              <w:autoSpaceDE/>
              <w:ind w:left="170" w:firstLine="0"/>
              <w:outlineLvl w:val="1"/>
              <w:rPr>
                <w:rFonts w:ascii="Times New Roman" w:hAnsi="Times New Roman" w:cs="Times New Roman"/>
              </w:rPr>
            </w:pPr>
          </w:p>
        </w:tc>
        <w:tc>
          <w:tcPr>
            <w:tcW w:w="5655" w:type="dxa"/>
            <w:tcBorders>
              <w:left w:val="single" w:sz="4" w:space="0" w:color="000000"/>
              <w:bottom w:val="single" w:sz="4" w:space="0" w:color="000000"/>
              <w:right w:val="single" w:sz="4" w:space="0" w:color="000000"/>
            </w:tcBorders>
            <w:shd w:val="clear" w:color="auto" w:fill="auto"/>
          </w:tcPr>
          <w:p w:rsidR="0019080D" w:rsidRPr="00EE3AF5" w:rsidRDefault="0019080D" w:rsidP="00A97DD0">
            <w:pPr>
              <w:pStyle w:val="ConsPlusNormal"/>
              <w:outlineLvl w:val="1"/>
              <w:rPr>
                <w:rFonts w:ascii="Times New Roman" w:hAnsi="Times New Roman" w:cs="Times New Roman"/>
              </w:rPr>
            </w:pPr>
            <w:r w:rsidRPr="00EE3AF5">
              <w:rPr>
                <w:rFonts w:ascii="Times New Roman" w:hAnsi="Times New Roman" w:cs="Times New Roman"/>
              </w:rPr>
              <w:t>Шлем для шорт-трека</w:t>
            </w:r>
          </w:p>
        </w:tc>
        <w:tc>
          <w:tcPr>
            <w:tcW w:w="1486"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2278" w:type="dxa"/>
            <w:tcBorders>
              <w:left w:val="single" w:sz="4" w:space="0" w:color="000000"/>
              <w:bottom w:val="single" w:sz="4" w:space="0" w:color="000000"/>
              <w:right w:val="single" w:sz="4" w:space="0" w:color="000000"/>
            </w:tcBorders>
            <w:shd w:val="clear" w:color="auto" w:fill="auto"/>
            <w:vAlign w:val="center"/>
          </w:tcPr>
          <w:p w:rsidR="0019080D" w:rsidRPr="00EE3AF5" w:rsidRDefault="0019080D" w:rsidP="00A97DD0">
            <w:pPr>
              <w:pStyle w:val="ConsPlusNormal"/>
              <w:jc w:val="center"/>
              <w:outlineLvl w:val="1"/>
              <w:rPr>
                <w:rFonts w:ascii="Times New Roman" w:hAnsi="Times New Roman" w:cs="Times New Roman"/>
              </w:rPr>
            </w:pPr>
            <w:r w:rsidRPr="00EE3AF5">
              <w:rPr>
                <w:rFonts w:ascii="Times New Roman" w:hAnsi="Times New Roman" w:cs="Times New Roman"/>
              </w:rPr>
              <w:t>12</w:t>
            </w:r>
          </w:p>
        </w:tc>
      </w:tr>
    </w:tbl>
    <w:p w:rsidR="0019080D" w:rsidRPr="00EE3AF5" w:rsidRDefault="0019080D" w:rsidP="0019080D">
      <w:pPr>
        <w:shd w:val="clear" w:color="auto" w:fill="FFFFFF"/>
        <w:rPr>
          <w:rFonts w:ascii="Times New Roman" w:hAnsi="Times New Roman" w:cs="Times New Roman"/>
          <w:b/>
          <w:bCs/>
          <w:sz w:val="20"/>
          <w:szCs w:val="20"/>
        </w:rPr>
      </w:pPr>
    </w:p>
    <w:p w:rsidR="009A6440" w:rsidRPr="00EE3AF5" w:rsidRDefault="009A6440" w:rsidP="0019080D">
      <w:pPr>
        <w:shd w:val="clear" w:color="auto" w:fill="FFFFFF"/>
        <w:rPr>
          <w:rFonts w:ascii="Times New Roman" w:hAnsi="Times New Roman" w:cs="Times New Roman"/>
          <w:b/>
          <w:bCs/>
          <w:sz w:val="20"/>
          <w:szCs w:val="20"/>
        </w:rPr>
      </w:pPr>
    </w:p>
    <w:p w:rsidR="009A6440" w:rsidRPr="00EE3AF5" w:rsidRDefault="009A6440">
      <w:pPr>
        <w:rPr>
          <w:rFonts w:ascii="Times New Roman" w:hAnsi="Times New Roman" w:cs="Times New Roman"/>
          <w:b/>
          <w:bCs/>
          <w:sz w:val="20"/>
          <w:szCs w:val="20"/>
        </w:rPr>
      </w:pPr>
      <w:r w:rsidRPr="00EE3AF5">
        <w:rPr>
          <w:rFonts w:ascii="Times New Roman" w:hAnsi="Times New Roman" w:cs="Times New Roman"/>
          <w:b/>
          <w:bCs/>
          <w:sz w:val="20"/>
          <w:szCs w:val="20"/>
        </w:rPr>
        <w:br w:type="page"/>
      </w:r>
    </w:p>
    <w:p w:rsidR="009A6440" w:rsidRPr="00EE3AF5" w:rsidRDefault="009A6440" w:rsidP="0019080D">
      <w:pPr>
        <w:shd w:val="clear" w:color="auto" w:fill="FFFFFF"/>
        <w:rPr>
          <w:rFonts w:ascii="Times New Roman" w:hAnsi="Times New Roman" w:cs="Times New Roman"/>
          <w:b/>
          <w:bCs/>
          <w:sz w:val="20"/>
          <w:szCs w:val="20"/>
        </w:rPr>
        <w:sectPr w:rsidR="009A6440" w:rsidRPr="00EE3AF5" w:rsidSect="0019080D">
          <w:pgSz w:w="11906" w:h="16838"/>
          <w:pgMar w:top="720" w:right="720" w:bottom="720" w:left="720" w:header="709" w:footer="709" w:gutter="0"/>
          <w:cols w:space="708"/>
          <w:docGrid w:linePitch="360"/>
        </w:sectPr>
      </w:pPr>
    </w:p>
    <w:tbl>
      <w:tblPr>
        <w:tblW w:w="16019" w:type="dxa"/>
        <w:tblInd w:w="-209" w:type="dxa"/>
        <w:tblLayout w:type="fixed"/>
        <w:tblCellMar>
          <w:left w:w="75" w:type="dxa"/>
          <w:right w:w="75" w:type="dxa"/>
        </w:tblCellMar>
        <w:tblLook w:val="0000" w:firstRow="0" w:lastRow="0" w:firstColumn="0" w:lastColumn="0" w:noHBand="0" w:noVBand="0"/>
      </w:tblPr>
      <w:tblGrid>
        <w:gridCol w:w="426"/>
        <w:gridCol w:w="3260"/>
        <w:gridCol w:w="1276"/>
        <w:gridCol w:w="1821"/>
        <w:gridCol w:w="872"/>
        <w:gridCol w:w="709"/>
        <w:gridCol w:w="709"/>
        <w:gridCol w:w="992"/>
        <w:gridCol w:w="992"/>
        <w:gridCol w:w="993"/>
        <w:gridCol w:w="992"/>
        <w:gridCol w:w="992"/>
        <w:gridCol w:w="851"/>
        <w:gridCol w:w="1134"/>
      </w:tblGrid>
      <w:tr w:rsidR="009A6440" w:rsidRPr="00EE3AF5" w:rsidTr="00A97DD0">
        <w:tc>
          <w:tcPr>
            <w:tcW w:w="1601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lastRenderedPageBreak/>
              <w:t>Спортивная экипировка, передаваемая в индивидуальное пользование</w:t>
            </w:r>
          </w:p>
        </w:tc>
      </w:tr>
      <w:tr w:rsidR="009A6440" w:rsidRPr="00EE3AF5" w:rsidTr="00A97DD0">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 xml:space="preserve">№ </w:t>
            </w:r>
            <w:proofErr w:type="gramStart"/>
            <w:r w:rsidRPr="00EE3AF5">
              <w:rPr>
                <w:rFonts w:ascii="Times New Roman" w:hAnsi="Times New Roman" w:cs="Times New Roman"/>
              </w:rPr>
              <w:t>п</w:t>
            </w:r>
            <w:proofErr w:type="gramEnd"/>
            <w:r w:rsidRPr="00EE3AF5">
              <w:rPr>
                <w:rFonts w:ascii="Times New Roman" w:hAnsi="Times New Roman" w:cs="Times New Roman"/>
              </w:rPr>
              <w:t>/п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Наименование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Единица измерения</w:t>
            </w:r>
          </w:p>
        </w:tc>
        <w:tc>
          <w:tcPr>
            <w:tcW w:w="182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 xml:space="preserve">Расчетная единица </w:t>
            </w:r>
          </w:p>
        </w:tc>
        <w:tc>
          <w:tcPr>
            <w:tcW w:w="9236" w:type="dxa"/>
            <w:gridSpan w:val="10"/>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 xml:space="preserve">Этапы спортивной подготовки </w:t>
            </w:r>
          </w:p>
        </w:tc>
      </w:tr>
      <w:tr w:rsidR="009A6440" w:rsidRPr="00EE3AF5" w:rsidTr="00A97DD0">
        <w:trPr>
          <w:trHeight w:val="643"/>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3282" w:type="dxa"/>
            <w:gridSpan w:val="4"/>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 xml:space="preserve">Этап начальной подготовки  </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Учебно-тренировочный этап (этап спортивной специализации)</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Этап совершенствования спортивного мастерства</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Этап высшего спортивного мастерства</w:t>
            </w:r>
          </w:p>
        </w:tc>
      </w:tr>
      <w:tr w:rsidR="009A6440" w:rsidRPr="00EE3AF5" w:rsidTr="00A97DD0">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До года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Свыше года</w:t>
            </w: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r>
      <w:tr w:rsidR="009A6440" w:rsidRPr="00EE3AF5" w:rsidTr="00A97DD0">
        <w:trPr>
          <w:cantSplit/>
          <w:trHeight w:val="1704"/>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количество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срок эксплуатации</w:t>
            </w:r>
          </w:p>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(лет)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срок эксплуатации</w:t>
            </w:r>
          </w:p>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(лет)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количество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срок эксплуатации (лет)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 xml:space="preserve">срок эксплуатации (лет)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 xml:space="preserve">срок эксплуатации (лет) </w:t>
            </w:r>
          </w:p>
        </w:tc>
      </w:tr>
      <w:tr w:rsidR="009A6440" w:rsidRPr="00EE3AF5" w:rsidTr="00A97DD0">
        <w:trPr>
          <w:trHeight w:val="370"/>
        </w:trPr>
        <w:tc>
          <w:tcPr>
            <w:tcW w:w="16019" w:type="dxa"/>
            <w:gridSpan w:val="14"/>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Для спортивных дисциплин, содержащих в своем наименовании слова и словосочетания «дистанция», «масстарт», «многоборье», «эстафета», «командный забег», «групповой забег 40 000 м»</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72"/>
              <w:outlineLvl w:val="1"/>
              <w:rPr>
                <w:rFonts w:ascii="Times New Roman" w:hAnsi="Times New Roman" w:cs="Times New Roman"/>
              </w:rPr>
            </w:pPr>
            <w:r w:rsidRPr="00EE3AF5">
              <w:rPr>
                <w:rFonts w:ascii="Times New Roman" w:hAnsi="Times New Roman" w:cs="Times New Roman"/>
              </w:rPr>
              <w:t xml:space="preserve">Ботинки беговые </w:t>
            </w:r>
            <w:r w:rsidRPr="00EE3AF5">
              <w:rPr>
                <w:rFonts w:ascii="Times New Roman" w:hAnsi="Times New Roman" w:cs="Times New Roman"/>
              </w:rPr>
              <w:br/>
              <w:t>для конькобежного спорта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72"/>
              <w:outlineLvl w:val="1"/>
              <w:rPr>
                <w:rFonts w:ascii="Times New Roman" w:hAnsi="Times New Roman" w:cs="Times New Roman"/>
              </w:rPr>
            </w:pPr>
            <w:r w:rsidRPr="00EE3AF5">
              <w:rPr>
                <w:rFonts w:ascii="Times New Roman" w:hAnsi="Times New Roman" w:cs="Times New Roman"/>
              </w:rPr>
              <w:t>Защита голени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72"/>
              <w:outlineLvl w:val="1"/>
              <w:rPr>
                <w:rFonts w:ascii="Times New Roman" w:hAnsi="Times New Roman" w:cs="Times New Roman"/>
              </w:rPr>
            </w:pPr>
            <w:r w:rsidRPr="00EE3AF5">
              <w:rPr>
                <w:rFonts w:ascii="Times New Roman" w:hAnsi="Times New Roman" w:cs="Times New Roman"/>
              </w:rPr>
              <w:t>Защита шеи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72"/>
              <w:outlineLvl w:val="1"/>
              <w:rPr>
                <w:rFonts w:ascii="Times New Roman" w:hAnsi="Times New Roman" w:cs="Times New Roman"/>
              </w:rPr>
            </w:pPr>
            <w:r w:rsidRPr="00EE3AF5">
              <w:rPr>
                <w:rFonts w:ascii="Times New Roman" w:hAnsi="Times New Roman" w:cs="Times New Roman"/>
              </w:rPr>
              <w:t>Защитные манжеты области лодыжек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72"/>
              <w:outlineLvl w:val="1"/>
              <w:rPr>
                <w:rFonts w:ascii="Times New Roman" w:hAnsi="Times New Roman" w:cs="Times New Roman"/>
              </w:rPr>
            </w:pPr>
            <w:r w:rsidRPr="00EE3AF5">
              <w:rPr>
                <w:rFonts w:ascii="Times New Roman" w:hAnsi="Times New Roman" w:cs="Times New Roman"/>
              </w:rPr>
              <w:t xml:space="preserve">Комбинезон </w:t>
            </w:r>
            <w:r w:rsidRPr="00EE3AF5">
              <w:rPr>
                <w:rFonts w:ascii="Times New Roman" w:hAnsi="Times New Roman" w:cs="Times New Roman"/>
              </w:rPr>
              <w:br/>
              <w:t>для конькобежного спорта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ind w:left="72"/>
              <w:outlineLvl w:val="1"/>
              <w:rPr>
                <w:rFonts w:ascii="Times New Roman" w:hAnsi="Times New Roman" w:cs="Times New Roman"/>
              </w:rPr>
            </w:pPr>
            <w:r w:rsidRPr="00EE3AF5">
              <w:rPr>
                <w:rFonts w:ascii="Times New Roman" w:hAnsi="Times New Roman" w:cs="Times New Roman"/>
              </w:rPr>
              <w:t>Комбинезон с защитой</w:t>
            </w:r>
          </w:p>
        </w:tc>
        <w:tc>
          <w:tcPr>
            <w:tcW w:w="1276"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3"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c>
          <w:tcPr>
            <w:tcW w:w="851" w:type="dxa"/>
            <w:tcBorders>
              <w:top w:val="single" w:sz="4" w:space="0" w:color="000000"/>
              <w:left w:val="single" w:sz="4" w:space="0" w:color="auto"/>
              <w:bottom w:val="single" w:sz="4" w:space="0" w:color="000000"/>
              <w:right w:val="single" w:sz="4" w:space="0" w:color="auto"/>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outlineLvl w:val="1"/>
              <w:rPr>
                <w:rFonts w:ascii="Times New Roman" w:hAnsi="Times New Roman" w:cs="Times New Roman"/>
              </w:rPr>
            </w:pPr>
            <w:r w:rsidRPr="00EE3AF5">
              <w:rPr>
                <w:rFonts w:ascii="Times New Roman" w:hAnsi="Times New Roman" w:cs="Times New Roman"/>
              </w:rPr>
              <w:t>Костюм разминочный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72"/>
              <w:outlineLvl w:val="1"/>
              <w:rPr>
                <w:rFonts w:ascii="Times New Roman" w:hAnsi="Times New Roman" w:cs="Times New Roman"/>
              </w:rPr>
            </w:pPr>
            <w:r w:rsidRPr="00EE3AF5">
              <w:rPr>
                <w:rFonts w:ascii="Times New Roman" w:hAnsi="Times New Roman" w:cs="Times New Roman"/>
              </w:rPr>
              <w:t xml:space="preserve">Перчатки </w:t>
            </w:r>
            <w:proofErr w:type="spellStart"/>
            <w:r w:rsidRPr="00EE3AF5">
              <w:rPr>
                <w:rFonts w:ascii="Times New Roman" w:hAnsi="Times New Roman" w:cs="Times New Roman"/>
              </w:rPr>
              <w:t>непрорезаемые</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72"/>
              <w:outlineLvl w:val="1"/>
              <w:rPr>
                <w:rFonts w:ascii="Times New Roman" w:hAnsi="Times New Roman" w:cs="Times New Roman"/>
              </w:rPr>
            </w:pPr>
            <w:r w:rsidRPr="00EE3AF5">
              <w:rPr>
                <w:rFonts w:ascii="Times New Roman" w:hAnsi="Times New Roman" w:cs="Times New Roman"/>
              </w:rPr>
              <w:t>Шапка зимняя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72"/>
              <w:outlineLvl w:val="1"/>
              <w:rPr>
                <w:rFonts w:ascii="Times New Roman" w:hAnsi="Times New Roman" w:cs="Times New Roman"/>
              </w:rPr>
            </w:pPr>
            <w:r w:rsidRPr="00EE3AF5">
              <w:rPr>
                <w:rFonts w:ascii="Times New Roman" w:hAnsi="Times New Roman" w:cs="Times New Roman"/>
              </w:rPr>
              <w:t>Шлем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72"/>
              <w:outlineLvl w:val="1"/>
              <w:rPr>
                <w:rFonts w:ascii="Times New Roman" w:hAnsi="Times New Roman" w:cs="Times New Roman"/>
              </w:rPr>
            </w:pPr>
            <w:r w:rsidRPr="00EE3AF5">
              <w:rPr>
                <w:rFonts w:ascii="Times New Roman" w:hAnsi="Times New Roman" w:cs="Times New Roman"/>
              </w:rPr>
              <w:t>Шлем велосипедный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6"/>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72"/>
              <w:outlineLvl w:val="1"/>
              <w:rPr>
                <w:rFonts w:ascii="Times New Roman" w:hAnsi="Times New Roman" w:cs="Times New Roman"/>
              </w:rPr>
            </w:pPr>
            <w:proofErr w:type="spellStart"/>
            <w:r w:rsidRPr="00EE3AF5">
              <w:rPr>
                <w:rFonts w:ascii="Times New Roman" w:hAnsi="Times New Roman" w:cs="Times New Roman"/>
              </w:rPr>
              <w:t>Штангетки</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16019" w:type="dxa"/>
            <w:gridSpan w:val="14"/>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Для спортивных дисциплин, содержащих в своем наименовании слово «шорт-трек»</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7"/>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3"/>
              <w:outlineLvl w:val="1"/>
              <w:rPr>
                <w:rFonts w:ascii="Times New Roman" w:hAnsi="Times New Roman" w:cs="Times New Roman"/>
              </w:rPr>
            </w:pPr>
            <w:r w:rsidRPr="00EE3AF5">
              <w:rPr>
                <w:rFonts w:ascii="Times New Roman" w:hAnsi="Times New Roman" w:cs="Times New Roman"/>
              </w:rPr>
              <w:t>Ботинки для шорт-трека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7"/>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3"/>
              <w:outlineLvl w:val="1"/>
              <w:rPr>
                <w:rFonts w:ascii="Times New Roman" w:hAnsi="Times New Roman" w:cs="Times New Roman"/>
              </w:rPr>
            </w:pPr>
            <w:r w:rsidRPr="00EE3AF5">
              <w:rPr>
                <w:rFonts w:ascii="Times New Roman" w:hAnsi="Times New Roman" w:cs="Times New Roman"/>
              </w:rPr>
              <w:t>Защита голени для шорт-трека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7"/>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3"/>
              <w:outlineLvl w:val="1"/>
              <w:rPr>
                <w:rFonts w:ascii="Times New Roman" w:hAnsi="Times New Roman" w:cs="Times New Roman"/>
              </w:rPr>
            </w:pPr>
            <w:r w:rsidRPr="00EE3AF5">
              <w:rPr>
                <w:rFonts w:ascii="Times New Roman" w:hAnsi="Times New Roman" w:cs="Times New Roman"/>
              </w:rPr>
              <w:t>Защита шеи для шорт-трека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7"/>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3"/>
              <w:outlineLvl w:val="1"/>
              <w:rPr>
                <w:rFonts w:ascii="Times New Roman" w:hAnsi="Times New Roman" w:cs="Times New Roman"/>
              </w:rPr>
            </w:pPr>
            <w:r w:rsidRPr="00EE3AF5">
              <w:rPr>
                <w:rFonts w:ascii="Times New Roman" w:hAnsi="Times New Roman" w:cs="Times New Roman"/>
              </w:rPr>
              <w:t>Защитные манжеты области лодыжек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7"/>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3"/>
              <w:outlineLvl w:val="1"/>
              <w:rPr>
                <w:rFonts w:ascii="Times New Roman" w:hAnsi="Times New Roman" w:cs="Times New Roman"/>
              </w:rPr>
            </w:pPr>
            <w:r w:rsidRPr="00EE3AF5">
              <w:rPr>
                <w:rFonts w:ascii="Times New Roman" w:hAnsi="Times New Roman" w:cs="Times New Roman"/>
              </w:rPr>
              <w:t>Комбинезон для шорт-трека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7"/>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3"/>
              <w:outlineLvl w:val="1"/>
              <w:rPr>
                <w:rFonts w:ascii="Times New Roman" w:hAnsi="Times New Roman" w:cs="Times New Roman"/>
              </w:rPr>
            </w:pPr>
            <w:r w:rsidRPr="00EE3AF5">
              <w:rPr>
                <w:rFonts w:ascii="Times New Roman" w:hAnsi="Times New Roman" w:cs="Times New Roman"/>
              </w:rPr>
              <w:t>Костюм разминочный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7"/>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3"/>
              <w:outlineLvl w:val="1"/>
              <w:rPr>
                <w:rFonts w:ascii="Times New Roman" w:hAnsi="Times New Roman" w:cs="Times New Roman"/>
              </w:rPr>
            </w:pPr>
            <w:r w:rsidRPr="00EE3AF5">
              <w:rPr>
                <w:rFonts w:ascii="Times New Roman" w:hAnsi="Times New Roman" w:cs="Times New Roman"/>
              </w:rPr>
              <w:t xml:space="preserve">Перчатки </w:t>
            </w:r>
            <w:proofErr w:type="spellStart"/>
            <w:r w:rsidRPr="00EE3AF5">
              <w:rPr>
                <w:rFonts w:ascii="Times New Roman" w:hAnsi="Times New Roman" w:cs="Times New Roman"/>
              </w:rPr>
              <w:t>непрорезаемые</w:t>
            </w:r>
            <w:proofErr w:type="spellEnd"/>
            <w:r w:rsidRPr="00EE3AF5">
              <w:rPr>
                <w:rFonts w:ascii="Times New Roman" w:hAnsi="Times New Roman" w:cs="Times New Roman"/>
              </w:rPr>
              <w:t xml:space="preserve"> </w:t>
            </w:r>
            <w:r w:rsidRPr="00EE3AF5">
              <w:rPr>
                <w:rFonts w:ascii="Times New Roman" w:hAnsi="Times New Roman" w:cs="Times New Roman"/>
              </w:rPr>
              <w:br/>
              <w:t>для шорт-трека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7"/>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3"/>
              <w:outlineLvl w:val="1"/>
              <w:rPr>
                <w:rFonts w:ascii="Times New Roman" w:hAnsi="Times New Roman" w:cs="Times New Roman"/>
              </w:rPr>
            </w:pPr>
            <w:r w:rsidRPr="00EE3AF5">
              <w:rPr>
                <w:rFonts w:ascii="Times New Roman" w:hAnsi="Times New Roman" w:cs="Times New Roman"/>
              </w:rPr>
              <w:t>Шапка зимняя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7"/>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3"/>
              <w:outlineLvl w:val="1"/>
              <w:rPr>
                <w:rFonts w:ascii="Times New Roman" w:hAnsi="Times New Roman" w:cs="Times New Roman"/>
              </w:rPr>
            </w:pPr>
            <w:r w:rsidRPr="00EE3AF5">
              <w:rPr>
                <w:rFonts w:ascii="Times New Roman" w:hAnsi="Times New Roman" w:cs="Times New Roman"/>
              </w:rPr>
              <w:t>Шлем велосипедный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7"/>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3"/>
              <w:outlineLvl w:val="1"/>
              <w:rPr>
                <w:rFonts w:ascii="Times New Roman" w:hAnsi="Times New Roman" w:cs="Times New Roman"/>
              </w:rPr>
            </w:pPr>
            <w:r w:rsidRPr="00EE3AF5">
              <w:rPr>
                <w:rFonts w:ascii="Times New Roman" w:hAnsi="Times New Roman" w:cs="Times New Roman"/>
              </w:rPr>
              <w:t>Шлем для шорт-трека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штук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r w:rsidR="009A6440" w:rsidRPr="00EE3AF5" w:rsidTr="00A97DD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numPr>
                <w:ilvl w:val="0"/>
                <w:numId w:val="17"/>
              </w:numPr>
              <w:suppressAutoHyphens w:val="0"/>
              <w:autoSpaceDE/>
              <w:ind w:left="170" w:firstLine="0"/>
              <w:jc w:val="center"/>
              <w:outlineLvl w:val="1"/>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left="-3"/>
              <w:outlineLvl w:val="1"/>
              <w:rPr>
                <w:rFonts w:ascii="Times New Roman" w:hAnsi="Times New Roman" w:cs="Times New Roman"/>
              </w:rPr>
            </w:pPr>
            <w:proofErr w:type="spellStart"/>
            <w:r w:rsidRPr="00EE3AF5">
              <w:rPr>
                <w:rFonts w:ascii="Times New Roman" w:hAnsi="Times New Roman" w:cs="Times New Roman"/>
              </w:rPr>
              <w:t>Штангетки</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пар</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ind w:firstLine="11"/>
              <w:jc w:val="center"/>
              <w:outlineLvl w:val="1"/>
              <w:rPr>
                <w:rFonts w:ascii="Times New Roman" w:hAnsi="Times New Roman" w:cs="Times New Roman"/>
              </w:rPr>
            </w:pPr>
            <w:r w:rsidRPr="00EE3AF5">
              <w:rPr>
                <w:rFonts w:ascii="Times New Roman" w:hAnsi="Times New Roman" w:cs="Times New Roman"/>
              </w:rPr>
              <w:t>на обучающегося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9A6440" w:rsidRPr="00EE3AF5" w:rsidRDefault="009A6440" w:rsidP="00A97DD0">
            <w:pPr>
              <w:pStyle w:val="ConsPlusNormal"/>
              <w:jc w:val="center"/>
              <w:outlineLvl w:val="1"/>
              <w:rPr>
                <w:rFonts w:ascii="Times New Roman" w:hAnsi="Times New Roman" w:cs="Times New Roman"/>
              </w:rPr>
            </w:pPr>
            <w:r w:rsidRPr="00EE3AF5">
              <w:rPr>
                <w:rFonts w:ascii="Times New Roman" w:hAnsi="Times New Roman" w:cs="Times New Roman"/>
              </w:rPr>
              <w:t>2</w:t>
            </w:r>
          </w:p>
        </w:tc>
      </w:tr>
    </w:tbl>
    <w:p w:rsidR="009A6440" w:rsidRPr="00EE3AF5" w:rsidRDefault="009A6440" w:rsidP="00CF4C9A">
      <w:pPr>
        <w:spacing w:after="0"/>
        <w:jc w:val="both"/>
        <w:rPr>
          <w:rFonts w:ascii="Times New Roman" w:eastAsia="Times New Roman" w:hAnsi="Times New Roman" w:cs="Times New Roman"/>
          <w:sz w:val="20"/>
          <w:szCs w:val="20"/>
        </w:rPr>
      </w:pPr>
    </w:p>
    <w:p w:rsidR="009A6440" w:rsidRPr="00EE3AF5" w:rsidRDefault="009A6440">
      <w:pPr>
        <w:rPr>
          <w:rFonts w:ascii="Times New Roman" w:eastAsia="Times New Roman" w:hAnsi="Times New Roman" w:cs="Times New Roman"/>
          <w:sz w:val="20"/>
          <w:szCs w:val="20"/>
        </w:rPr>
      </w:pPr>
      <w:r w:rsidRPr="00EE3AF5">
        <w:rPr>
          <w:rFonts w:ascii="Times New Roman" w:eastAsia="Times New Roman" w:hAnsi="Times New Roman" w:cs="Times New Roman"/>
          <w:sz w:val="20"/>
          <w:szCs w:val="20"/>
        </w:rPr>
        <w:br w:type="page"/>
      </w:r>
    </w:p>
    <w:p w:rsidR="009A6440" w:rsidRPr="00EE3AF5" w:rsidRDefault="009A6440" w:rsidP="00CF4C9A">
      <w:pPr>
        <w:spacing w:after="0"/>
        <w:jc w:val="both"/>
        <w:rPr>
          <w:rFonts w:ascii="Times New Roman" w:eastAsia="Times New Roman" w:hAnsi="Times New Roman" w:cs="Times New Roman"/>
          <w:sz w:val="20"/>
          <w:szCs w:val="20"/>
        </w:rPr>
        <w:sectPr w:rsidR="009A6440" w:rsidRPr="00EE3AF5" w:rsidSect="009A6440">
          <w:pgSz w:w="16838" w:h="11906" w:orient="landscape"/>
          <w:pgMar w:top="720" w:right="720" w:bottom="720" w:left="720" w:header="709" w:footer="709" w:gutter="0"/>
          <w:cols w:space="708"/>
          <w:docGrid w:linePitch="360"/>
        </w:sectPr>
      </w:pP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b/>
          <w:color w:val="1A1A1A"/>
          <w:sz w:val="20"/>
          <w:szCs w:val="20"/>
        </w:rPr>
      </w:pPr>
      <w:r w:rsidRPr="00EE3AF5">
        <w:rPr>
          <w:rFonts w:ascii="Times New Roman" w:eastAsia="Times New Roman" w:hAnsi="Times New Roman" w:cs="Times New Roman"/>
          <w:b/>
          <w:color w:val="1A1A1A"/>
          <w:sz w:val="20"/>
          <w:szCs w:val="20"/>
        </w:rPr>
        <w:lastRenderedPageBreak/>
        <w:t>6.2.Кадровые условия реализации Программы</w:t>
      </w:r>
    </w:p>
    <w:p w:rsidR="00AB6090"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ab/>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Укомплектованность Организации педагогическими, руководящими и иными работниками:</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proofErr w:type="gramStart"/>
      <w:r w:rsidRPr="00EE3AF5">
        <w:rPr>
          <w:rFonts w:ascii="Times New Roman" w:eastAsia="Times New Roman" w:hAnsi="Times New Roman" w:cs="Times New Roman"/>
          <w:color w:val="1A1A1A"/>
          <w:sz w:val="20"/>
          <w:szCs w:val="20"/>
        </w:rPr>
        <w:t xml:space="preserve">Для проведения учебно-тренировочных занятий и участия </w:t>
      </w:r>
      <w:r w:rsidRPr="00EE3AF5">
        <w:rPr>
          <w:rFonts w:ascii="Times New Roman" w:eastAsia="Times New Roman" w:hAnsi="Times New Roman" w:cs="Times New Roman"/>
          <w:color w:val="1A1A1A"/>
          <w:sz w:val="20"/>
          <w:szCs w:val="20"/>
        </w:rPr>
        <w:br/>
        <w:t xml:space="preserve">в официальных спортивных соревнованиях на учебно-тренировочном этапе </w:t>
      </w:r>
      <w:r w:rsidRPr="00EE3AF5">
        <w:rPr>
          <w:rFonts w:ascii="Times New Roman" w:eastAsia="Times New Roman" w:hAnsi="Times New Roman" w:cs="Times New Roman"/>
          <w:color w:val="1A1A1A"/>
          <w:sz w:val="20"/>
          <w:szCs w:val="20"/>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8" w:name="_Hlk93486604"/>
      <w:r w:rsidRPr="00EE3AF5">
        <w:rPr>
          <w:rFonts w:ascii="Times New Roman" w:eastAsia="Times New Roman" w:hAnsi="Times New Roman" w:cs="Times New Roman"/>
          <w:color w:val="1A1A1A"/>
          <w:sz w:val="20"/>
          <w:szCs w:val="20"/>
        </w:rPr>
        <w:t>тренера-преподавателя, допускается привлечение тренера-преподавателя по видам спортивной подготовки с учетом специфики вид</w:t>
      </w:r>
      <w:r w:rsidR="00AB6090" w:rsidRPr="00EE3AF5">
        <w:rPr>
          <w:rFonts w:ascii="Times New Roman" w:eastAsia="Times New Roman" w:hAnsi="Times New Roman" w:cs="Times New Roman"/>
          <w:color w:val="1A1A1A"/>
          <w:sz w:val="20"/>
          <w:szCs w:val="20"/>
        </w:rPr>
        <w:t xml:space="preserve">а спорта «конькобежный спорт», </w:t>
      </w:r>
      <w:r w:rsidRPr="00EE3AF5">
        <w:rPr>
          <w:rFonts w:ascii="Times New Roman" w:eastAsia="Times New Roman" w:hAnsi="Times New Roman" w:cs="Times New Roman"/>
          <w:color w:val="1A1A1A"/>
          <w:sz w:val="20"/>
          <w:szCs w:val="20"/>
        </w:rPr>
        <w:t>а также на всех этапах спортивной подготовки привлечение иных специалистов (при условии их одновременной работы с обучающимися).</w:t>
      </w:r>
      <w:bookmarkEnd w:id="8"/>
      <w:proofErr w:type="gramEnd"/>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Уровень квалификации тренеров-преподавателей и иных работников Организации:</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proofErr w:type="gramStart"/>
      <w:r w:rsidRPr="00EE3AF5">
        <w:rPr>
          <w:rFonts w:ascii="Times New Roman" w:eastAsia="Times New Roman" w:hAnsi="Times New Roman" w:cs="Times New Roman"/>
          <w:color w:val="1A1A1A"/>
          <w:sz w:val="20"/>
          <w:szCs w:val="20"/>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sidRPr="00EE3AF5">
        <w:rPr>
          <w:rFonts w:ascii="Times New Roman" w:eastAsia="Times New Roman" w:hAnsi="Times New Roman" w:cs="Times New Roman"/>
          <w:color w:val="1A1A1A"/>
          <w:sz w:val="20"/>
          <w:szCs w:val="20"/>
        </w:rPr>
        <w:br/>
        <w:t>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proofErr w:type="gramEnd"/>
      <w:r w:rsidRPr="00EE3AF5">
        <w:rPr>
          <w:rFonts w:ascii="Times New Roman" w:eastAsia="Times New Roman" w:hAnsi="Times New Roman" w:cs="Times New Roman"/>
          <w:color w:val="1A1A1A"/>
          <w:sz w:val="20"/>
          <w:szCs w:val="20"/>
        </w:rPr>
        <w:t xml:space="preserve">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Непрерывность профессионального развития тренеров-преподавателей Организации:</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Организация обеспечивает условия для непрерывного профессионального развития тренеров-преподавателей в соответствии с законодательством.</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К иным условиям реализации дополнительной образовательной программы спортивной подготовки относятся трудоемкость </w:t>
      </w:r>
      <w:bookmarkStart w:id="9" w:name="_Hlk54955215"/>
      <w:r w:rsidRPr="00EE3AF5">
        <w:rPr>
          <w:rFonts w:ascii="Times New Roman" w:eastAsia="Times New Roman" w:hAnsi="Times New Roman" w:cs="Times New Roman"/>
          <w:color w:val="1A1A1A"/>
          <w:sz w:val="20"/>
          <w:szCs w:val="20"/>
        </w:rPr>
        <w:t>дополнительной образовательной программы спортивной подготовки</w:t>
      </w:r>
      <w:r w:rsidR="00AB6090"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(объемы времени</w:t>
      </w:r>
      <w:r w:rsidR="00AB6090"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 xml:space="preserve">на ее реализацию) с </w:t>
      </w:r>
      <w:bookmarkEnd w:id="9"/>
      <w:r w:rsidRPr="00EE3AF5">
        <w:rPr>
          <w:rFonts w:ascii="Times New Roman" w:eastAsia="Times New Roman" w:hAnsi="Times New Roman" w:cs="Times New Roman"/>
          <w:color w:val="1A1A1A"/>
          <w:sz w:val="20"/>
          <w:szCs w:val="20"/>
        </w:rPr>
        <w:t>обеспечением непрерывности учебно-тренировочного процесса, а также порядок и сроки формирования учебно-тренировочных групп.</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Дополнительная образовательная программа спортивной подготовки рассчитывается на 52 недели в год.</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w:t>
      </w:r>
      <w:r w:rsidR="00AB6090" w:rsidRPr="00EE3AF5">
        <w:rPr>
          <w:rFonts w:ascii="Times New Roman" w:eastAsia="Times New Roman" w:hAnsi="Times New Roman" w:cs="Times New Roman"/>
          <w:color w:val="1A1A1A"/>
          <w:sz w:val="20"/>
          <w:szCs w:val="20"/>
        </w:rPr>
        <w:t xml:space="preserve"> </w:t>
      </w:r>
      <w:r w:rsidRPr="00EE3AF5">
        <w:rPr>
          <w:rFonts w:ascii="Times New Roman" w:eastAsia="Times New Roman" w:hAnsi="Times New Roman" w:cs="Times New Roman"/>
          <w:color w:val="1A1A1A"/>
          <w:sz w:val="20"/>
          <w:szCs w:val="20"/>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При включении в учебно-тренировочный процесс самостоятельной подготовки, ее продолжительность составляет не менее 10% и не более 20% </w:t>
      </w:r>
      <w:r w:rsidRPr="00EE3AF5">
        <w:rPr>
          <w:rFonts w:ascii="Times New Roman" w:eastAsia="Times New Roman" w:hAnsi="Times New Roman" w:cs="Times New Roman"/>
          <w:color w:val="1A1A1A"/>
          <w:sz w:val="20"/>
          <w:szCs w:val="20"/>
        </w:rPr>
        <w:br/>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Продолжительность одного учебно-тренировочного занятия </w:t>
      </w:r>
      <w:r w:rsidRPr="00EE3AF5">
        <w:rPr>
          <w:rFonts w:ascii="Times New Roman" w:eastAsia="Times New Roman" w:hAnsi="Times New Roman" w:cs="Times New Roman"/>
          <w:color w:val="1A1A1A"/>
          <w:sz w:val="20"/>
          <w:szCs w:val="20"/>
        </w:rPr>
        <w:br/>
        <w:t>при реализации дополнительной образовательной программы спортивной подготовки устанавливается в часах и не должна превышать:</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на этапе начальной подготовки – двух часов;</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на учебно-тренировочном этапе (этапе спортивной специализации) – трех часов;</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на этапе совершенствования спортивного мастерства – четырех часов;</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на этапе высшего спортивного мастерства – четырех часов.</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6.3.</w:t>
      </w:r>
      <w:r w:rsidRPr="00EE3AF5">
        <w:rPr>
          <w:rFonts w:ascii="Times New Roman" w:eastAsia="Times New Roman" w:hAnsi="Times New Roman" w:cs="Times New Roman"/>
          <w:color w:val="1A1A1A"/>
          <w:sz w:val="20"/>
          <w:szCs w:val="20"/>
        </w:rPr>
        <w:tab/>
        <w:t>Информационно-методические</w:t>
      </w:r>
      <w:r w:rsidRPr="00EE3AF5">
        <w:rPr>
          <w:rFonts w:ascii="Times New Roman" w:eastAsia="Times New Roman" w:hAnsi="Times New Roman" w:cs="Times New Roman"/>
          <w:color w:val="1A1A1A"/>
          <w:sz w:val="20"/>
          <w:szCs w:val="20"/>
        </w:rPr>
        <w:tab/>
        <w:t>условия</w:t>
      </w:r>
      <w:r w:rsidRPr="00EE3AF5">
        <w:rPr>
          <w:rFonts w:ascii="Times New Roman" w:eastAsia="Times New Roman" w:hAnsi="Times New Roman" w:cs="Times New Roman"/>
          <w:color w:val="1A1A1A"/>
          <w:sz w:val="20"/>
          <w:szCs w:val="20"/>
        </w:rPr>
        <w:tab/>
        <w:t>реализации</w:t>
      </w:r>
      <w:r w:rsidRPr="00EE3AF5">
        <w:rPr>
          <w:rFonts w:ascii="Times New Roman" w:eastAsia="Times New Roman" w:hAnsi="Times New Roman" w:cs="Times New Roman"/>
          <w:color w:val="1A1A1A"/>
          <w:sz w:val="20"/>
          <w:szCs w:val="20"/>
        </w:rPr>
        <w:tab/>
        <w:t>Программы</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1. Федеральный закон от 14.12.2007 № 329-ФЗ «О физической культуре и спорте в Российской Федерации»</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2. Федеральный стандарт спортивной подготовки по виду спорта «конькобежный спорт» (приказ Минспорта России от 19 декабря 2023 года № 1269)</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3. Всероссийский реестр видов спорта</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4. Единая всероссийская спортивная квалификация</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5. </w:t>
      </w:r>
      <w:proofErr w:type="gramStart"/>
      <w:r w:rsidRPr="00EE3AF5">
        <w:rPr>
          <w:rFonts w:ascii="Times New Roman" w:eastAsia="Times New Roman" w:hAnsi="Times New Roman" w:cs="Times New Roman"/>
          <w:color w:val="1A1A1A"/>
          <w:sz w:val="20"/>
          <w:szCs w:val="20"/>
        </w:rPr>
        <w:t>Приказ Минздрава России от 23.10.2020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w:t>
      </w:r>
      <w:proofErr w:type="gramEnd"/>
      <w:r w:rsidRPr="00EE3AF5">
        <w:rPr>
          <w:rFonts w:ascii="Times New Roman" w:eastAsia="Times New Roman" w:hAnsi="Times New Roman" w:cs="Times New Roman"/>
          <w:color w:val="1A1A1A"/>
          <w:sz w:val="20"/>
          <w:szCs w:val="20"/>
        </w:rPr>
        <w:t xml:space="preserve"> и обороне» и формы медицинских заключений о допуске к участию в физкультурных и спортивных мероприятиях»</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6. Приказ Минтруда России от 28.03.2019 № 191н «Об утверждении профессионального стандарта «Тренер».</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7. Приказ Минтруда России от 08.09.2014 № 630н «Об утверждении профессионального стандарта «Инструктор-методист».</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lastRenderedPageBreak/>
        <w:t>8. Единый квалификационный справочник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утверждённый приказом Минздравсоцразвития России от 15.08.2011 № 916</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9.Конькобежная секция в школе. - «Физкультура в школе», №8-12, 1986.</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10.Эффективность обучения бегу на коньках. - «Физкультура в школе», №3, 1978.</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11.Занятия по конькам в группах начальной подготовки ДЮСШ. - «Физкультура в школе», №10-11, 1988.</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12.Уроки конькобежной подготовки в IV классе. - «Физкультура в школе», №10, 1989.</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13.Вернем в наши школы коньки. - «Физкультура в школе». №8. 2007.</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14.Материалы с различных Интернет-сайтов.</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15.Васильковский Б.М. Планирование и контроль в годичном цикле подготовки юниоров // Конькобежный спорт. - М.: ФиС. 1980. -Вып.2., с.26-32.</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16.Верхошанский Ю.В. Программирование и организация тренировочного процесса. - М.: ФиС, 1985.</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17.Верхошанский Ю.В Основы специальной физической подготовки спортсменов. - М.: ФиС. 1988.</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18.Волков В. М. Восстановительные процессы в спорте. - М.: ФиС. 1977.</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19.Михайлов В.В.. Панов Г.М. Тренировка конькобежца многоборца / - М.: ФиС. 1975.-227 с.</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20.Покровский А.А.Рекомендации по питанию спортсменов М., ФиС. 1975 г.</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21.Платонов В.Н. Общая теория подготовки спортсменов в олимпийском спорте. Учеб. для студ. вузов физ. </w:t>
      </w:r>
      <w:proofErr w:type="spellStart"/>
      <w:r w:rsidRPr="00EE3AF5">
        <w:rPr>
          <w:rFonts w:ascii="Times New Roman" w:eastAsia="Times New Roman" w:hAnsi="Times New Roman" w:cs="Times New Roman"/>
          <w:color w:val="1A1A1A"/>
          <w:sz w:val="20"/>
          <w:szCs w:val="20"/>
        </w:rPr>
        <w:t>воспит</w:t>
      </w:r>
      <w:proofErr w:type="spellEnd"/>
      <w:r w:rsidRPr="00EE3AF5">
        <w:rPr>
          <w:rFonts w:ascii="Times New Roman" w:eastAsia="Times New Roman" w:hAnsi="Times New Roman" w:cs="Times New Roman"/>
          <w:color w:val="1A1A1A"/>
          <w:sz w:val="20"/>
          <w:szCs w:val="20"/>
        </w:rPr>
        <w:t xml:space="preserve">. и спорта. </w:t>
      </w:r>
      <w:proofErr w:type="gramStart"/>
      <w:r w:rsidRPr="00EE3AF5">
        <w:rPr>
          <w:rFonts w:ascii="Times New Roman" w:eastAsia="Times New Roman" w:hAnsi="Times New Roman" w:cs="Times New Roman"/>
          <w:color w:val="1A1A1A"/>
          <w:sz w:val="20"/>
          <w:szCs w:val="20"/>
        </w:rPr>
        <w:t>-К</w:t>
      </w:r>
      <w:proofErr w:type="gramEnd"/>
      <w:r w:rsidRPr="00EE3AF5">
        <w:rPr>
          <w:rFonts w:ascii="Times New Roman" w:eastAsia="Times New Roman" w:hAnsi="Times New Roman" w:cs="Times New Roman"/>
          <w:color w:val="1A1A1A"/>
          <w:sz w:val="20"/>
          <w:szCs w:val="20"/>
        </w:rPr>
        <w:t>иев: Олимпийская литература, 1997, - 584 с.</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22.Румянцев Г.Г. Методы и средства психологической подготовки спортсменов: метод, пособие / Г.Г.Румянцев. В.А.Пономарев. - Челябинск: </w:t>
      </w:r>
      <w:proofErr w:type="spellStart"/>
      <w:r w:rsidRPr="00EE3AF5">
        <w:rPr>
          <w:rFonts w:ascii="Times New Roman" w:eastAsia="Times New Roman" w:hAnsi="Times New Roman" w:cs="Times New Roman"/>
          <w:color w:val="1A1A1A"/>
          <w:sz w:val="20"/>
          <w:szCs w:val="20"/>
        </w:rPr>
        <w:t>УралГАФК</w:t>
      </w:r>
      <w:proofErr w:type="spellEnd"/>
      <w:r w:rsidRPr="00EE3AF5">
        <w:rPr>
          <w:rFonts w:ascii="Times New Roman" w:eastAsia="Times New Roman" w:hAnsi="Times New Roman" w:cs="Times New Roman"/>
          <w:color w:val="1A1A1A"/>
          <w:sz w:val="20"/>
          <w:szCs w:val="20"/>
        </w:rPr>
        <w:t>. 2003. - 233 с.</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23.Современные методологические тенденции подготовки квалифицированных конькобежцев: учеб</w:t>
      </w:r>
      <w:proofErr w:type="gramStart"/>
      <w:r w:rsidRPr="00EE3AF5">
        <w:rPr>
          <w:rFonts w:ascii="Times New Roman" w:eastAsia="Times New Roman" w:hAnsi="Times New Roman" w:cs="Times New Roman"/>
          <w:color w:val="1A1A1A"/>
          <w:sz w:val="20"/>
          <w:szCs w:val="20"/>
        </w:rPr>
        <w:t>.</w:t>
      </w:r>
      <w:proofErr w:type="gramEnd"/>
      <w:r w:rsidRPr="00EE3AF5">
        <w:rPr>
          <w:rFonts w:ascii="Times New Roman" w:eastAsia="Times New Roman" w:hAnsi="Times New Roman" w:cs="Times New Roman"/>
          <w:color w:val="1A1A1A"/>
          <w:sz w:val="20"/>
          <w:szCs w:val="20"/>
        </w:rPr>
        <w:t xml:space="preserve"> </w:t>
      </w:r>
      <w:proofErr w:type="gramStart"/>
      <w:r w:rsidRPr="00EE3AF5">
        <w:rPr>
          <w:rFonts w:ascii="Times New Roman" w:eastAsia="Times New Roman" w:hAnsi="Times New Roman" w:cs="Times New Roman"/>
          <w:color w:val="1A1A1A"/>
          <w:sz w:val="20"/>
          <w:szCs w:val="20"/>
        </w:rPr>
        <w:t>п</w:t>
      </w:r>
      <w:proofErr w:type="gramEnd"/>
      <w:r w:rsidRPr="00EE3AF5">
        <w:rPr>
          <w:rFonts w:ascii="Times New Roman" w:eastAsia="Times New Roman" w:hAnsi="Times New Roman" w:cs="Times New Roman"/>
          <w:color w:val="1A1A1A"/>
          <w:sz w:val="20"/>
          <w:szCs w:val="20"/>
        </w:rPr>
        <w:t xml:space="preserve">особие / Т.В.Бондарчук, С.В.Бажанова, Г.Е.Медведева, О.Е.Мотузка. - Челябинск: </w:t>
      </w:r>
      <w:proofErr w:type="spellStart"/>
      <w:r w:rsidRPr="00EE3AF5">
        <w:rPr>
          <w:rFonts w:ascii="Times New Roman" w:eastAsia="Times New Roman" w:hAnsi="Times New Roman" w:cs="Times New Roman"/>
          <w:color w:val="1A1A1A"/>
          <w:sz w:val="20"/>
          <w:szCs w:val="20"/>
        </w:rPr>
        <w:t>УралГАФК</w:t>
      </w:r>
      <w:proofErr w:type="spellEnd"/>
      <w:r w:rsidRPr="00EE3AF5">
        <w:rPr>
          <w:rFonts w:ascii="Times New Roman" w:eastAsia="Times New Roman" w:hAnsi="Times New Roman" w:cs="Times New Roman"/>
          <w:color w:val="1A1A1A"/>
          <w:sz w:val="20"/>
          <w:szCs w:val="20"/>
        </w:rPr>
        <w:t xml:space="preserve">, 1997.-356сШирковец Е.А., </w:t>
      </w:r>
      <w:proofErr w:type="spellStart"/>
      <w:r w:rsidRPr="00EE3AF5">
        <w:rPr>
          <w:rFonts w:ascii="Times New Roman" w:eastAsia="Times New Roman" w:hAnsi="Times New Roman" w:cs="Times New Roman"/>
          <w:color w:val="1A1A1A"/>
          <w:sz w:val="20"/>
          <w:szCs w:val="20"/>
        </w:rPr>
        <w:t>Шустин</w:t>
      </w:r>
      <w:proofErr w:type="spellEnd"/>
      <w:r w:rsidRPr="00EE3AF5">
        <w:rPr>
          <w:rFonts w:ascii="Times New Roman" w:eastAsia="Times New Roman" w:hAnsi="Times New Roman" w:cs="Times New Roman"/>
          <w:color w:val="1A1A1A"/>
          <w:sz w:val="20"/>
          <w:szCs w:val="20"/>
        </w:rPr>
        <w:t xml:space="preserve"> Б.Н. Общие принципы тренировки скоростн</w:t>
      </w:r>
      <w:proofErr w:type="gramStart"/>
      <w:r w:rsidRPr="00EE3AF5">
        <w:rPr>
          <w:rFonts w:ascii="Times New Roman" w:eastAsia="Times New Roman" w:hAnsi="Times New Roman" w:cs="Times New Roman"/>
          <w:color w:val="1A1A1A"/>
          <w:sz w:val="20"/>
          <w:szCs w:val="20"/>
        </w:rPr>
        <w:t>о-</w:t>
      </w:r>
      <w:proofErr w:type="gramEnd"/>
      <w:r w:rsidRPr="00EE3AF5">
        <w:rPr>
          <w:rFonts w:ascii="Times New Roman" w:eastAsia="Times New Roman" w:hAnsi="Times New Roman" w:cs="Times New Roman"/>
          <w:color w:val="1A1A1A"/>
          <w:sz w:val="20"/>
          <w:szCs w:val="20"/>
        </w:rPr>
        <w:t xml:space="preserve"> силовых качеств в циклических видах спорта// Вестник спортивной науки. - М.: Советский спорт. № 1. 2003 . Дополнительная литература</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24.Геселевич В.А. Медицинский справочник тренера. М., ФИС, 1981 г.</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25.Годик М.А. Контроль тренировочных и соревновательных нагрузок. </w:t>
      </w:r>
      <w:proofErr w:type="gramStart"/>
      <w:r w:rsidRPr="00EE3AF5">
        <w:rPr>
          <w:rFonts w:ascii="Times New Roman" w:eastAsia="Times New Roman" w:hAnsi="Times New Roman" w:cs="Times New Roman"/>
          <w:color w:val="1A1A1A"/>
          <w:sz w:val="20"/>
          <w:szCs w:val="20"/>
        </w:rPr>
        <w:t>-М</w:t>
      </w:r>
      <w:proofErr w:type="gramEnd"/>
      <w:r w:rsidRPr="00EE3AF5">
        <w:rPr>
          <w:rFonts w:ascii="Times New Roman" w:eastAsia="Times New Roman" w:hAnsi="Times New Roman" w:cs="Times New Roman"/>
          <w:color w:val="1A1A1A"/>
          <w:sz w:val="20"/>
          <w:szCs w:val="20"/>
        </w:rPr>
        <w:t>.: ФИС. - 1980. - 136 с.</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26.Ильин Е.П. Психофизиология физического воспитания. - М.: Просвещение, 1980.-199 с. </w:t>
      </w:r>
      <w:proofErr w:type="spellStart"/>
      <w:r w:rsidRPr="00EE3AF5">
        <w:rPr>
          <w:rFonts w:ascii="Times New Roman" w:eastAsia="Times New Roman" w:hAnsi="Times New Roman" w:cs="Times New Roman"/>
          <w:color w:val="1A1A1A"/>
          <w:sz w:val="20"/>
          <w:szCs w:val="20"/>
        </w:rPr>
        <w:t>Куколевский</w:t>
      </w:r>
      <w:proofErr w:type="spellEnd"/>
      <w:r w:rsidRPr="00EE3AF5">
        <w:rPr>
          <w:rFonts w:ascii="Times New Roman" w:eastAsia="Times New Roman" w:hAnsi="Times New Roman" w:cs="Times New Roman"/>
          <w:color w:val="1A1A1A"/>
          <w:sz w:val="20"/>
          <w:szCs w:val="20"/>
        </w:rPr>
        <w:t xml:space="preserve"> Г.М. Врачебные наблюдения за спортсменами М., ФиС, 1979.</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27.Матвеев Л.П. Общая теория спорта и ее прикладные аспекты М., </w:t>
      </w:r>
      <w:proofErr w:type="spellStart"/>
      <w:r w:rsidRPr="00EE3AF5">
        <w:rPr>
          <w:rFonts w:ascii="Times New Roman" w:eastAsia="Times New Roman" w:hAnsi="Times New Roman" w:cs="Times New Roman"/>
          <w:color w:val="1A1A1A"/>
          <w:sz w:val="20"/>
          <w:szCs w:val="20"/>
        </w:rPr>
        <w:t>издател</w:t>
      </w:r>
      <w:proofErr w:type="spellEnd"/>
      <w:r w:rsidRPr="00EE3AF5">
        <w:rPr>
          <w:rFonts w:ascii="Times New Roman" w:eastAsia="Times New Roman" w:hAnsi="Times New Roman" w:cs="Times New Roman"/>
          <w:color w:val="1A1A1A"/>
          <w:sz w:val="20"/>
          <w:szCs w:val="20"/>
        </w:rPr>
        <w:t>. «Лань», 2005 г.</w:t>
      </w:r>
    </w:p>
    <w:p w:rsidR="004A232B" w:rsidRPr="00EE3AF5" w:rsidRDefault="004A232B"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28.Вяткин Б.А. Управление психическим стрессом в спортивных соревнованиях. М., ФиС. 1981 г. </w:t>
      </w:r>
    </w:p>
    <w:p w:rsidR="00AB6090" w:rsidRPr="00EE3AF5" w:rsidRDefault="00AB6090"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AB6090" w:rsidRPr="00EE3AF5" w:rsidRDefault="00AB6090"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Перечень Интернет-ресурсов, необходимых для использования при реализации Программы:</w:t>
      </w:r>
    </w:p>
    <w:p w:rsidR="00AB6090" w:rsidRPr="00EE3AF5" w:rsidRDefault="00AB6090"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Официальный интернет-сайт Министерства спорта Российской Федерации (</w:t>
      </w:r>
      <w:hyperlink r:id="rId9" w:history="1">
        <w:r w:rsidRPr="00EE3AF5">
          <w:rPr>
            <w:rFonts w:ascii="Times New Roman" w:eastAsia="Times New Roman" w:hAnsi="Times New Roman" w:cs="Times New Roman"/>
            <w:color w:val="1A1A1A"/>
            <w:sz w:val="20"/>
            <w:szCs w:val="20"/>
          </w:rPr>
          <w:t>http://www.minsport.gov.ru/</w:t>
        </w:r>
      </w:hyperlink>
      <w:r w:rsidRPr="00EE3AF5">
        <w:rPr>
          <w:rFonts w:ascii="Times New Roman" w:eastAsia="Times New Roman" w:hAnsi="Times New Roman" w:cs="Times New Roman"/>
          <w:color w:val="1A1A1A"/>
          <w:sz w:val="20"/>
          <w:szCs w:val="20"/>
        </w:rPr>
        <w:t>)</w:t>
      </w:r>
    </w:p>
    <w:p w:rsidR="00AB6090" w:rsidRPr="00EE3AF5" w:rsidRDefault="00AB6090"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Официальный интернет-сайт РУСАДА (</w:t>
      </w:r>
      <w:hyperlink r:id="rId10" w:history="1">
        <w:r w:rsidRPr="00EE3AF5">
          <w:rPr>
            <w:rFonts w:ascii="Times New Roman" w:eastAsia="Times New Roman" w:hAnsi="Times New Roman" w:cs="Times New Roman"/>
            <w:color w:val="1A1A1A"/>
            <w:sz w:val="20"/>
            <w:szCs w:val="20"/>
          </w:rPr>
          <w:t>http://www.rusada.ru/</w:t>
        </w:r>
      </w:hyperlink>
      <w:r w:rsidRPr="00EE3AF5">
        <w:rPr>
          <w:rFonts w:ascii="Times New Roman" w:eastAsia="Times New Roman" w:hAnsi="Times New Roman" w:cs="Times New Roman"/>
          <w:color w:val="1A1A1A"/>
          <w:sz w:val="20"/>
          <w:szCs w:val="20"/>
        </w:rPr>
        <w:t>)</w:t>
      </w:r>
    </w:p>
    <w:p w:rsidR="00AB6090" w:rsidRPr="00EE3AF5" w:rsidRDefault="00AB6090"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Официальный интернет-сайт ВАДА (</w:t>
      </w:r>
      <w:hyperlink r:id="rId11" w:history="1">
        <w:r w:rsidRPr="00EE3AF5">
          <w:rPr>
            <w:rFonts w:ascii="Times New Roman" w:eastAsia="Times New Roman" w:hAnsi="Times New Roman" w:cs="Times New Roman"/>
            <w:color w:val="1A1A1A"/>
            <w:sz w:val="20"/>
            <w:szCs w:val="20"/>
          </w:rPr>
          <w:t>http://www.wada-ama.org/</w:t>
        </w:r>
      </w:hyperlink>
      <w:r w:rsidRPr="00EE3AF5">
        <w:rPr>
          <w:rFonts w:ascii="Times New Roman" w:eastAsia="Times New Roman" w:hAnsi="Times New Roman" w:cs="Times New Roman"/>
          <w:color w:val="1A1A1A"/>
          <w:sz w:val="20"/>
          <w:szCs w:val="20"/>
        </w:rPr>
        <w:t>)</w:t>
      </w:r>
    </w:p>
    <w:p w:rsidR="00AB6090" w:rsidRPr="00EE3AF5" w:rsidRDefault="00AB6090"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AB6090" w:rsidRPr="00EE3AF5" w:rsidRDefault="00AB6090" w:rsidP="00AB6090">
      <w:pPr>
        <w:shd w:val="clear" w:color="auto" w:fill="FFFFFF"/>
        <w:spacing w:after="0" w:line="240" w:lineRule="auto"/>
        <w:ind w:firstLine="709"/>
        <w:jc w:val="both"/>
        <w:rPr>
          <w:rFonts w:ascii="Times New Roman" w:eastAsia="Times New Roman" w:hAnsi="Times New Roman" w:cs="Times New Roman"/>
          <w:b/>
          <w:color w:val="1A1A1A"/>
          <w:sz w:val="20"/>
          <w:szCs w:val="20"/>
        </w:rPr>
      </w:pPr>
      <w:r w:rsidRPr="00EE3AF5">
        <w:rPr>
          <w:rFonts w:ascii="Times New Roman" w:eastAsia="Times New Roman" w:hAnsi="Times New Roman" w:cs="Times New Roman"/>
          <w:b/>
          <w:color w:val="1A1A1A"/>
          <w:sz w:val="20"/>
          <w:szCs w:val="20"/>
        </w:rPr>
        <w:t>7. Заключение</w:t>
      </w:r>
    </w:p>
    <w:p w:rsidR="00AB6090" w:rsidRPr="00EE3AF5" w:rsidRDefault="00AB6090"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AB6090" w:rsidRPr="00EE3AF5" w:rsidRDefault="00AB6090"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Содержание дополнительных образовательных программ спортивной подготовки определяется соответствующей образовательной программой, самостоятельно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 Представленный алгоритм составления дополнительных образовательных программ спортивной подготовки носит рекомендательный характер, создан с целью </w:t>
      </w:r>
      <w:proofErr w:type="gramStart"/>
      <w:r w:rsidRPr="00EE3AF5">
        <w:rPr>
          <w:rFonts w:ascii="Times New Roman" w:eastAsia="Times New Roman" w:hAnsi="Times New Roman" w:cs="Times New Roman"/>
          <w:color w:val="1A1A1A"/>
          <w:sz w:val="20"/>
          <w:szCs w:val="20"/>
        </w:rPr>
        <w:t>облегчить</w:t>
      </w:r>
      <w:proofErr w:type="gramEnd"/>
      <w:r w:rsidRPr="00EE3AF5">
        <w:rPr>
          <w:rFonts w:ascii="Times New Roman" w:eastAsia="Times New Roman" w:hAnsi="Times New Roman" w:cs="Times New Roman"/>
          <w:color w:val="1A1A1A"/>
          <w:sz w:val="20"/>
          <w:szCs w:val="20"/>
        </w:rPr>
        <w:t xml:space="preserve"> работу по разработке дополнительных образовательных программ спортивной подготовки.</w:t>
      </w:r>
    </w:p>
    <w:p w:rsidR="00AB6090" w:rsidRPr="00EE3AF5" w:rsidRDefault="00AB6090"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r w:rsidRPr="00EE3AF5">
        <w:rPr>
          <w:rFonts w:ascii="Times New Roman" w:eastAsia="Times New Roman" w:hAnsi="Times New Roman" w:cs="Times New Roman"/>
          <w:color w:val="1A1A1A"/>
          <w:sz w:val="20"/>
          <w:szCs w:val="20"/>
        </w:rPr>
        <w:t xml:space="preserve">Качественная разработка дополнительных образовательных программ спортивной подготовки в рамках законодательного поля позволит более эффективно достичь поставленных перед образовательной организацией целей. Продуманная структура и содержание дополнительных образовательных программ спортивной подготовки для образовательной организации позволит улучшить процесс, направленный на физическое воспитание и физическое развитие обучающихся, совершенствовать их </w:t>
      </w:r>
      <w:proofErr w:type="gramStart"/>
      <w:r w:rsidRPr="00EE3AF5">
        <w:rPr>
          <w:rFonts w:ascii="Times New Roman" w:eastAsia="Times New Roman" w:hAnsi="Times New Roman" w:cs="Times New Roman"/>
          <w:color w:val="1A1A1A"/>
          <w:sz w:val="20"/>
          <w:szCs w:val="20"/>
        </w:rPr>
        <w:t>спортивного</w:t>
      </w:r>
      <w:proofErr w:type="gramEnd"/>
      <w:r w:rsidRPr="00EE3AF5">
        <w:rPr>
          <w:rFonts w:ascii="Times New Roman" w:eastAsia="Times New Roman" w:hAnsi="Times New Roman" w:cs="Times New Roman"/>
          <w:color w:val="1A1A1A"/>
          <w:sz w:val="20"/>
          <w:szCs w:val="20"/>
        </w:rPr>
        <w:t xml:space="preserve"> мастерство и результативность в спортивных мероприятиях, в том числе спортивных соревнованиях.</w:t>
      </w:r>
    </w:p>
    <w:p w:rsidR="009E1A9D" w:rsidRPr="00EE3AF5" w:rsidRDefault="009E1A9D"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p>
    <w:p w:rsidR="0019080D" w:rsidRPr="00EE3AF5" w:rsidRDefault="0019080D" w:rsidP="00AB6090">
      <w:pPr>
        <w:shd w:val="clear" w:color="auto" w:fill="FFFFFF"/>
        <w:spacing w:after="0" w:line="240" w:lineRule="auto"/>
        <w:ind w:firstLine="709"/>
        <w:jc w:val="both"/>
        <w:rPr>
          <w:rFonts w:ascii="Times New Roman" w:eastAsia="Times New Roman" w:hAnsi="Times New Roman" w:cs="Times New Roman"/>
          <w:color w:val="1A1A1A"/>
          <w:sz w:val="20"/>
          <w:szCs w:val="20"/>
        </w:rPr>
      </w:pPr>
    </w:p>
    <w:sectPr w:rsidR="0019080D" w:rsidRPr="00EE3AF5" w:rsidSect="0019080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F5" w:rsidRDefault="00EE3AF5" w:rsidP="00DB3110">
      <w:pPr>
        <w:spacing w:after="0" w:line="240" w:lineRule="auto"/>
      </w:pPr>
      <w:r>
        <w:separator/>
      </w:r>
    </w:p>
  </w:endnote>
  <w:endnote w:type="continuationSeparator" w:id="0">
    <w:p w:rsidR="00EE3AF5" w:rsidRDefault="00EE3AF5" w:rsidP="00D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F5" w:rsidRDefault="00EE3AF5" w:rsidP="00DB3110">
      <w:pPr>
        <w:spacing w:after="0" w:line="240" w:lineRule="auto"/>
      </w:pPr>
      <w:r>
        <w:separator/>
      </w:r>
    </w:p>
  </w:footnote>
  <w:footnote w:type="continuationSeparator" w:id="0">
    <w:p w:rsidR="00EE3AF5" w:rsidRDefault="00EE3AF5" w:rsidP="00DB3110">
      <w:pPr>
        <w:spacing w:after="0" w:line="240" w:lineRule="auto"/>
      </w:pPr>
      <w:r>
        <w:continuationSeparator/>
      </w:r>
    </w:p>
  </w:footnote>
  <w:footnote w:id="1">
    <w:p w:rsidR="00EE3AF5" w:rsidRDefault="00EE3AF5" w:rsidP="00DB3110">
      <w:pPr>
        <w:contextualSpacing/>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1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nsid w:val="0955264C"/>
    <w:multiLevelType w:val="multilevel"/>
    <w:tmpl w:val="39422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6724A"/>
    <w:multiLevelType w:val="multilevel"/>
    <w:tmpl w:val="8F6A788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594271"/>
    <w:multiLevelType w:val="multilevel"/>
    <w:tmpl w:val="5E2E8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0577F"/>
    <w:multiLevelType w:val="hybridMultilevel"/>
    <w:tmpl w:val="C7EE68CA"/>
    <w:lvl w:ilvl="0" w:tplc="875C4AA0">
      <w:numFmt w:val="bullet"/>
      <w:lvlText w:val="-"/>
      <w:lvlJc w:val="left"/>
      <w:pPr>
        <w:ind w:left="211" w:hanging="164"/>
      </w:pPr>
      <w:rPr>
        <w:rFonts w:ascii="Times New Roman" w:eastAsia="Times New Roman" w:hAnsi="Times New Roman" w:cs="Times New Roman" w:hint="default"/>
        <w:w w:val="100"/>
        <w:sz w:val="28"/>
        <w:szCs w:val="28"/>
        <w:lang w:val="ru-RU" w:eastAsia="en-US" w:bidi="ar-SA"/>
      </w:rPr>
    </w:lvl>
    <w:lvl w:ilvl="1" w:tplc="70167222">
      <w:numFmt w:val="bullet"/>
      <w:lvlText w:val="•"/>
      <w:lvlJc w:val="left"/>
      <w:pPr>
        <w:ind w:left="1206" w:hanging="164"/>
      </w:pPr>
      <w:rPr>
        <w:lang w:val="ru-RU" w:eastAsia="en-US" w:bidi="ar-SA"/>
      </w:rPr>
    </w:lvl>
    <w:lvl w:ilvl="2" w:tplc="1D4C34CA">
      <w:numFmt w:val="bullet"/>
      <w:lvlText w:val="•"/>
      <w:lvlJc w:val="left"/>
      <w:pPr>
        <w:ind w:left="2193" w:hanging="164"/>
      </w:pPr>
      <w:rPr>
        <w:lang w:val="ru-RU" w:eastAsia="en-US" w:bidi="ar-SA"/>
      </w:rPr>
    </w:lvl>
    <w:lvl w:ilvl="3" w:tplc="B0B0F5E0">
      <w:numFmt w:val="bullet"/>
      <w:lvlText w:val="•"/>
      <w:lvlJc w:val="left"/>
      <w:pPr>
        <w:ind w:left="3179" w:hanging="164"/>
      </w:pPr>
      <w:rPr>
        <w:lang w:val="ru-RU" w:eastAsia="en-US" w:bidi="ar-SA"/>
      </w:rPr>
    </w:lvl>
    <w:lvl w:ilvl="4" w:tplc="5686E27E">
      <w:numFmt w:val="bullet"/>
      <w:lvlText w:val="•"/>
      <w:lvlJc w:val="left"/>
      <w:pPr>
        <w:ind w:left="4166" w:hanging="164"/>
      </w:pPr>
      <w:rPr>
        <w:lang w:val="ru-RU" w:eastAsia="en-US" w:bidi="ar-SA"/>
      </w:rPr>
    </w:lvl>
    <w:lvl w:ilvl="5" w:tplc="8248964C">
      <w:numFmt w:val="bullet"/>
      <w:lvlText w:val="•"/>
      <w:lvlJc w:val="left"/>
      <w:pPr>
        <w:ind w:left="5153" w:hanging="164"/>
      </w:pPr>
      <w:rPr>
        <w:lang w:val="ru-RU" w:eastAsia="en-US" w:bidi="ar-SA"/>
      </w:rPr>
    </w:lvl>
    <w:lvl w:ilvl="6" w:tplc="759EB502">
      <w:numFmt w:val="bullet"/>
      <w:lvlText w:val="•"/>
      <w:lvlJc w:val="left"/>
      <w:pPr>
        <w:ind w:left="6139" w:hanging="164"/>
      </w:pPr>
      <w:rPr>
        <w:lang w:val="ru-RU" w:eastAsia="en-US" w:bidi="ar-SA"/>
      </w:rPr>
    </w:lvl>
    <w:lvl w:ilvl="7" w:tplc="B4104946">
      <w:numFmt w:val="bullet"/>
      <w:lvlText w:val="•"/>
      <w:lvlJc w:val="left"/>
      <w:pPr>
        <w:ind w:left="7126" w:hanging="164"/>
      </w:pPr>
      <w:rPr>
        <w:lang w:val="ru-RU" w:eastAsia="en-US" w:bidi="ar-SA"/>
      </w:rPr>
    </w:lvl>
    <w:lvl w:ilvl="8" w:tplc="93BAED14">
      <w:numFmt w:val="bullet"/>
      <w:lvlText w:val="•"/>
      <w:lvlJc w:val="left"/>
      <w:pPr>
        <w:ind w:left="8113" w:hanging="164"/>
      </w:pPr>
      <w:rPr>
        <w:lang w:val="ru-RU" w:eastAsia="en-US" w:bidi="ar-SA"/>
      </w:rPr>
    </w:lvl>
  </w:abstractNum>
  <w:abstractNum w:abstractNumId="5">
    <w:nsid w:val="18BE6421"/>
    <w:multiLevelType w:val="hybridMultilevel"/>
    <w:tmpl w:val="0A4A19E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59D25E1"/>
    <w:multiLevelType w:val="multilevel"/>
    <w:tmpl w:val="54302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A0467A"/>
    <w:multiLevelType w:val="hybridMultilevel"/>
    <w:tmpl w:val="D8CA5414"/>
    <w:lvl w:ilvl="0" w:tplc="C6FE77F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AD51704"/>
    <w:multiLevelType w:val="hybridMultilevel"/>
    <w:tmpl w:val="33F6D8D6"/>
    <w:lvl w:ilvl="0" w:tplc="34201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F52AE3"/>
    <w:multiLevelType w:val="multilevel"/>
    <w:tmpl w:val="0EF2AE8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6B39DF"/>
    <w:multiLevelType w:val="multilevel"/>
    <w:tmpl w:val="9C5A9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F750FA"/>
    <w:multiLevelType w:val="multilevel"/>
    <w:tmpl w:val="AADE7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CD270C"/>
    <w:multiLevelType w:val="multilevel"/>
    <w:tmpl w:val="665083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B3A0A9C"/>
    <w:multiLevelType w:val="multilevel"/>
    <w:tmpl w:val="6C567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A82144"/>
    <w:multiLevelType w:val="multilevel"/>
    <w:tmpl w:val="CC603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AE3DF9"/>
    <w:multiLevelType w:val="multilevel"/>
    <w:tmpl w:val="5844A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DC13142"/>
    <w:multiLevelType w:val="multilevel"/>
    <w:tmpl w:val="C794ECD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FD43C61"/>
    <w:multiLevelType w:val="multilevel"/>
    <w:tmpl w:val="19C285B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6"/>
  </w:num>
  <w:num w:numId="3">
    <w:abstractNumId w:val="11"/>
  </w:num>
  <w:num w:numId="4">
    <w:abstractNumId w:val="14"/>
  </w:num>
  <w:num w:numId="5">
    <w:abstractNumId w:val="1"/>
  </w:num>
  <w:num w:numId="6">
    <w:abstractNumId w:val="4"/>
  </w:num>
  <w:num w:numId="7">
    <w:abstractNumId w:val="8"/>
  </w:num>
  <w:num w:numId="8">
    <w:abstractNumId w:val="9"/>
  </w:num>
  <w:num w:numId="9">
    <w:abstractNumId w:val="17"/>
  </w:num>
  <w:num w:numId="10">
    <w:abstractNumId w:val="0"/>
  </w:num>
  <w:num w:numId="11">
    <w:abstractNumId w:val="5"/>
  </w:num>
  <w:num w:numId="12">
    <w:abstractNumId w:val="2"/>
  </w:num>
  <w:num w:numId="13">
    <w:abstractNumId w:val="16"/>
  </w:num>
  <w:num w:numId="14">
    <w:abstractNumId w:val="3"/>
  </w:num>
  <w:num w:numId="15">
    <w:abstractNumId w:val="15"/>
  </w:num>
  <w:num w:numId="16">
    <w:abstractNumId w:val="10"/>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258E"/>
    <w:rsid w:val="000A7300"/>
    <w:rsid w:val="0011607A"/>
    <w:rsid w:val="00143E98"/>
    <w:rsid w:val="001845B6"/>
    <w:rsid w:val="0019080D"/>
    <w:rsid w:val="001B258E"/>
    <w:rsid w:val="001B4FF2"/>
    <w:rsid w:val="00221E00"/>
    <w:rsid w:val="0023585F"/>
    <w:rsid w:val="00245C73"/>
    <w:rsid w:val="003659D3"/>
    <w:rsid w:val="00377A5F"/>
    <w:rsid w:val="003F7EFF"/>
    <w:rsid w:val="00411F05"/>
    <w:rsid w:val="00432522"/>
    <w:rsid w:val="00441EE9"/>
    <w:rsid w:val="004A232B"/>
    <w:rsid w:val="0053648A"/>
    <w:rsid w:val="0057620B"/>
    <w:rsid w:val="006372F5"/>
    <w:rsid w:val="0064253C"/>
    <w:rsid w:val="006717E7"/>
    <w:rsid w:val="006761C7"/>
    <w:rsid w:val="006D5CD4"/>
    <w:rsid w:val="006E59C6"/>
    <w:rsid w:val="00745774"/>
    <w:rsid w:val="00747FB9"/>
    <w:rsid w:val="00760EC5"/>
    <w:rsid w:val="00767929"/>
    <w:rsid w:val="0078329C"/>
    <w:rsid w:val="00790E38"/>
    <w:rsid w:val="007C668D"/>
    <w:rsid w:val="007D5B76"/>
    <w:rsid w:val="007E5E1D"/>
    <w:rsid w:val="00830E8B"/>
    <w:rsid w:val="008E780F"/>
    <w:rsid w:val="0094096D"/>
    <w:rsid w:val="009A5117"/>
    <w:rsid w:val="009A6440"/>
    <w:rsid w:val="009C598D"/>
    <w:rsid w:val="009E1A9D"/>
    <w:rsid w:val="00A97DD0"/>
    <w:rsid w:val="00AB6090"/>
    <w:rsid w:val="00AC27B5"/>
    <w:rsid w:val="00AF57E9"/>
    <w:rsid w:val="00B34064"/>
    <w:rsid w:val="00B80AB0"/>
    <w:rsid w:val="00B94A49"/>
    <w:rsid w:val="00BE32E6"/>
    <w:rsid w:val="00BF53E4"/>
    <w:rsid w:val="00C31DB4"/>
    <w:rsid w:val="00CF4C9A"/>
    <w:rsid w:val="00CF746A"/>
    <w:rsid w:val="00D82A53"/>
    <w:rsid w:val="00D95C6D"/>
    <w:rsid w:val="00DB3110"/>
    <w:rsid w:val="00E42B9C"/>
    <w:rsid w:val="00E70F73"/>
    <w:rsid w:val="00ED424B"/>
    <w:rsid w:val="00EE3AF5"/>
    <w:rsid w:val="00F71856"/>
    <w:rsid w:val="00F71C3F"/>
    <w:rsid w:val="00FA3D68"/>
    <w:rsid w:val="00FF5B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B258E"/>
    <w:pPr>
      <w:spacing w:after="160" w:line="259" w:lineRule="auto"/>
      <w:ind w:left="720"/>
      <w:contextualSpacing/>
    </w:pPr>
    <w:rPr>
      <w:rFonts w:eastAsiaTheme="minorHAnsi"/>
      <w:lang w:eastAsia="en-US"/>
    </w:rPr>
  </w:style>
  <w:style w:type="character" w:customStyle="1" w:styleId="a4">
    <w:name w:val="Абзац списка Знак"/>
    <w:link w:val="a3"/>
    <w:uiPriority w:val="34"/>
    <w:locked/>
    <w:rsid w:val="001B258E"/>
    <w:rPr>
      <w:rFonts w:eastAsiaTheme="minorHAnsi"/>
      <w:lang w:eastAsia="en-US"/>
    </w:rPr>
  </w:style>
  <w:style w:type="paragraph" w:styleId="a5">
    <w:name w:val="No Spacing"/>
    <w:uiPriority w:val="1"/>
    <w:qFormat/>
    <w:rsid w:val="001B258E"/>
    <w:pPr>
      <w:spacing w:after="0" w:line="240" w:lineRule="auto"/>
    </w:pPr>
    <w:rPr>
      <w:rFonts w:eastAsiaTheme="minorHAnsi"/>
      <w:lang w:eastAsia="en-US"/>
    </w:rPr>
  </w:style>
  <w:style w:type="table" w:styleId="a6">
    <w:name w:val="Table Grid"/>
    <w:basedOn w:val="a1"/>
    <w:uiPriority w:val="59"/>
    <w:rsid w:val="001B258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1B258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B258E"/>
    <w:pPr>
      <w:widowControl w:val="0"/>
      <w:shd w:val="clear" w:color="auto" w:fill="FFFFFF"/>
      <w:spacing w:after="0" w:line="0" w:lineRule="atLeast"/>
      <w:ind w:hanging="480"/>
    </w:pPr>
    <w:rPr>
      <w:rFonts w:ascii="Times New Roman" w:eastAsia="Times New Roman" w:hAnsi="Times New Roman" w:cs="Times New Roman"/>
      <w:sz w:val="28"/>
      <w:szCs w:val="28"/>
    </w:rPr>
  </w:style>
  <w:style w:type="character" w:customStyle="1" w:styleId="21">
    <w:name w:val="Основной текст (2) + Курсив"/>
    <w:basedOn w:val="2"/>
    <w:rsid w:val="001B258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
    <w:name w:val="Основной текст (6)_"/>
    <w:basedOn w:val="a0"/>
    <w:link w:val="60"/>
    <w:rsid w:val="001B258E"/>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1B258E"/>
    <w:pPr>
      <w:widowControl w:val="0"/>
      <w:shd w:val="clear" w:color="auto" w:fill="FFFFFF"/>
      <w:spacing w:before="900" w:after="420" w:line="480" w:lineRule="exact"/>
      <w:ind w:hanging="1700"/>
    </w:pPr>
    <w:rPr>
      <w:rFonts w:ascii="Times New Roman" w:eastAsia="Times New Roman" w:hAnsi="Times New Roman" w:cs="Times New Roman"/>
      <w:b/>
      <w:bCs/>
      <w:sz w:val="28"/>
      <w:szCs w:val="28"/>
    </w:rPr>
  </w:style>
  <w:style w:type="character" w:customStyle="1" w:styleId="61">
    <w:name w:val="Основной текст (6) + Не полужирный"/>
    <w:basedOn w:val="6"/>
    <w:rsid w:val="001B258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Полужирный"/>
    <w:basedOn w:val="2"/>
    <w:rsid w:val="001B258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3">
    <w:name w:val="Основной текст (2) + Полужирный;Малые прописные"/>
    <w:basedOn w:val="2"/>
    <w:rsid w:val="001B258E"/>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ru-RU" w:eastAsia="ru-RU" w:bidi="ru-RU"/>
    </w:rPr>
  </w:style>
  <w:style w:type="paragraph" w:customStyle="1" w:styleId="Default">
    <w:name w:val="Default"/>
    <w:qFormat/>
    <w:rsid w:val="0023585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Balloon Text"/>
    <w:basedOn w:val="a"/>
    <w:link w:val="a8"/>
    <w:uiPriority w:val="99"/>
    <w:semiHidden/>
    <w:unhideWhenUsed/>
    <w:rsid w:val="00CF74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746A"/>
    <w:rPr>
      <w:rFonts w:ascii="Tahoma" w:hAnsi="Tahoma" w:cs="Tahoma"/>
      <w:sz w:val="16"/>
      <w:szCs w:val="16"/>
    </w:rPr>
  </w:style>
  <w:style w:type="character" w:customStyle="1" w:styleId="213pt">
    <w:name w:val="Основной текст (2) + 13 pt;Курсив"/>
    <w:basedOn w:val="2"/>
    <w:rsid w:val="00F7185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
    <w:rsid w:val="00F71856"/>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3pt0pt">
    <w:name w:val="Основной текст (2) + 13 pt;Полужирный;Интервал 0 pt"/>
    <w:basedOn w:val="2"/>
    <w:rsid w:val="001845B6"/>
    <w:rPr>
      <w:rFonts w:ascii="Times New Roman" w:eastAsia="Times New Roman" w:hAnsi="Times New Roman" w:cs="Times New Roman"/>
      <w:b/>
      <w:bCs/>
      <w:color w:val="000000"/>
      <w:spacing w:val="-10"/>
      <w:w w:val="100"/>
      <w:position w:val="0"/>
      <w:sz w:val="26"/>
      <w:szCs w:val="26"/>
      <w:shd w:val="clear" w:color="auto" w:fill="FFFFFF"/>
      <w:lang w:val="ru-RU" w:eastAsia="ru-RU" w:bidi="ru-RU"/>
    </w:rPr>
  </w:style>
  <w:style w:type="character" w:customStyle="1" w:styleId="255pt">
    <w:name w:val="Основной текст (2) + 5;5 pt"/>
    <w:basedOn w:val="2"/>
    <w:rsid w:val="001845B6"/>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4">
    <w:name w:val="Колонтитул (4) + Не курсив"/>
    <w:basedOn w:val="a0"/>
    <w:rsid w:val="007E5E1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table" w:customStyle="1" w:styleId="TableNormal">
    <w:name w:val="Table Normal"/>
    <w:uiPriority w:val="2"/>
    <w:semiHidden/>
    <w:unhideWhenUsed/>
    <w:qFormat/>
    <w:rsid w:val="00B80A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0AB0"/>
    <w:pPr>
      <w:widowControl w:val="0"/>
      <w:autoSpaceDE w:val="0"/>
      <w:autoSpaceDN w:val="0"/>
      <w:spacing w:after="0" w:line="240" w:lineRule="auto"/>
    </w:pPr>
    <w:rPr>
      <w:rFonts w:ascii="Times New Roman" w:eastAsia="Times New Roman" w:hAnsi="Times New Roman" w:cs="Times New Roman"/>
      <w:lang w:eastAsia="en-US"/>
    </w:rPr>
  </w:style>
  <w:style w:type="paragraph" w:styleId="a9">
    <w:name w:val="Body Text"/>
    <w:basedOn w:val="a"/>
    <w:link w:val="aa"/>
    <w:uiPriority w:val="1"/>
    <w:qFormat/>
    <w:rsid w:val="00CF4C9A"/>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CF4C9A"/>
    <w:rPr>
      <w:rFonts w:ascii="Times New Roman" w:eastAsia="Times New Roman" w:hAnsi="Times New Roman" w:cs="Times New Roman"/>
      <w:sz w:val="24"/>
      <w:szCs w:val="24"/>
      <w:lang w:eastAsia="en-US"/>
    </w:rPr>
  </w:style>
  <w:style w:type="paragraph" w:styleId="24">
    <w:name w:val="Body Text Indent 2"/>
    <w:basedOn w:val="a"/>
    <w:link w:val="25"/>
    <w:uiPriority w:val="99"/>
    <w:semiHidden/>
    <w:unhideWhenUsed/>
    <w:rsid w:val="00CF4C9A"/>
    <w:pPr>
      <w:spacing w:after="120" w:line="480" w:lineRule="auto"/>
      <w:ind w:left="283"/>
    </w:pPr>
    <w:rPr>
      <w:rFonts w:eastAsiaTheme="minorHAnsi"/>
      <w:lang w:eastAsia="en-US"/>
    </w:rPr>
  </w:style>
  <w:style w:type="character" w:customStyle="1" w:styleId="25">
    <w:name w:val="Основной текст с отступом 2 Знак"/>
    <w:basedOn w:val="a0"/>
    <w:link w:val="24"/>
    <w:uiPriority w:val="99"/>
    <w:semiHidden/>
    <w:rsid w:val="00CF4C9A"/>
    <w:rPr>
      <w:rFonts w:eastAsiaTheme="minorHAnsi"/>
      <w:lang w:eastAsia="en-US"/>
    </w:rPr>
  </w:style>
  <w:style w:type="character" w:customStyle="1" w:styleId="211pt">
    <w:name w:val="Основной текст (2) + 11 pt"/>
    <w:basedOn w:val="2"/>
    <w:rsid w:val="00221E0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E42B9C"/>
    <w:rPr>
      <w:rFonts w:ascii="Times New Roman" w:eastAsia="Times New Roman" w:hAnsi="Times New Roman" w:cs="Times New Roman"/>
      <w:i/>
      <w:iCs/>
      <w:sz w:val="28"/>
      <w:szCs w:val="28"/>
      <w:shd w:val="clear" w:color="auto" w:fill="FFFFFF"/>
    </w:rPr>
  </w:style>
  <w:style w:type="paragraph" w:customStyle="1" w:styleId="70">
    <w:name w:val="Основной текст (7)"/>
    <w:basedOn w:val="a"/>
    <w:link w:val="7"/>
    <w:rsid w:val="00E42B9C"/>
    <w:pPr>
      <w:widowControl w:val="0"/>
      <w:shd w:val="clear" w:color="auto" w:fill="FFFFFF"/>
      <w:spacing w:before="720" w:after="720" w:line="0" w:lineRule="atLeast"/>
      <w:jc w:val="both"/>
    </w:pPr>
    <w:rPr>
      <w:rFonts w:ascii="Times New Roman" w:eastAsia="Times New Roman" w:hAnsi="Times New Roman" w:cs="Times New Roman"/>
      <w:i/>
      <w:iCs/>
      <w:sz w:val="28"/>
      <w:szCs w:val="28"/>
    </w:rPr>
  </w:style>
  <w:style w:type="character" w:customStyle="1" w:styleId="26">
    <w:name w:val="Колонтитул (2)_"/>
    <w:basedOn w:val="a0"/>
    <w:link w:val="27"/>
    <w:rsid w:val="0057620B"/>
    <w:rPr>
      <w:rFonts w:ascii="Times New Roman" w:eastAsia="Times New Roman" w:hAnsi="Times New Roman" w:cs="Times New Roman"/>
      <w:sz w:val="21"/>
      <w:szCs w:val="21"/>
      <w:shd w:val="clear" w:color="auto" w:fill="FFFFFF"/>
    </w:rPr>
  </w:style>
  <w:style w:type="paragraph" w:customStyle="1" w:styleId="27">
    <w:name w:val="Колонтитул (2)"/>
    <w:basedOn w:val="a"/>
    <w:link w:val="26"/>
    <w:rsid w:val="0057620B"/>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1">
    <w:name w:val="Заголовок №1_"/>
    <w:link w:val="10"/>
    <w:uiPriority w:val="99"/>
    <w:locked/>
    <w:rsid w:val="00FF5B46"/>
    <w:rPr>
      <w:rFonts w:ascii="Times New Roman" w:hAnsi="Times New Roman"/>
      <w:b/>
      <w:sz w:val="27"/>
      <w:shd w:val="clear" w:color="auto" w:fill="FFFFFF"/>
    </w:rPr>
  </w:style>
  <w:style w:type="paragraph" w:customStyle="1" w:styleId="10">
    <w:name w:val="Заголовок №1"/>
    <w:basedOn w:val="a"/>
    <w:link w:val="1"/>
    <w:uiPriority w:val="99"/>
    <w:rsid w:val="00FF5B46"/>
    <w:pPr>
      <w:shd w:val="clear" w:color="auto" w:fill="FFFFFF"/>
      <w:spacing w:before="300" w:after="300" w:line="240" w:lineRule="atLeast"/>
      <w:outlineLvl w:val="0"/>
    </w:pPr>
    <w:rPr>
      <w:rFonts w:ascii="Times New Roman" w:hAnsi="Times New Roman"/>
      <w:b/>
      <w:sz w:val="27"/>
    </w:rPr>
  </w:style>
  <w:style w:type="paragraph" w:customStyle="1" w:styleId="ConsPlusNormal">
    <w:name w:val="ConsPlusNormal"/>
    <w:qFormat/>
    <w:rsid w:val="003659D3"/>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ab">
    <w:name w:val="Символ сноски"/>
    <w:rsid w:val="00DB3110"/>
    <w:rPr>
      <w:vertAlign w:val="superscript"/>
    </w:rPr>
  </w:style>
  <w:style w:type="character" w:customStyle="1" w:styleId="3">
    <w:name w:val="Знак сноски3"/>
    <w:rsid w:val="00DB3110"/>
    <w:rPr>
      <w:vertAlign w:val="superscript"/>
    </w:rPr>
  </w:style>
  <w:style w:type="character" w:styleId="ac">
    <w:name w:val="Hyperlink"/>
    <w:basedOn w:val="a0"/>
    <w:uiPriority w:val="99"/>
    <w:semiHidden/>
    <w:unhideWhenUsed/>
    <w:rsid w:val="00AB60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3463">
      <w:bodyDiv w:val="1"/>
      <w:marLeft w:val="0"/>
      <w:marRight w:val="0"/>
      <w:marTop w:val="0"/>
      <w:marBottom w:val="0"/>
      <w:divBdr>
        <w:top w:val="none" w:sz="0" w:space="0" w:color="auto"/>
        <w:left w:val="none" w:sz="0" w:space="0" w:color="auto"/>
        <w:bottom w:val="none" w:sz="0" w:space="0" w:color="auto"/>
        <w:right w:val="none" w:sz="0" w:space="0" w:color="auto"/>
      </w:divBdr>
    </w:div>
    <w:div w:id="505823528">
      <w:bodyDiv w:val="1"/>
      <w:marLeft w:val="0"/>
      <w:marRight w:val="0"/>
      <w:marTop w:val="0"/>
      <w:marBottom w:val="0"/>
      <w:divBdr>
        <w:top w:val="none" w:sz="0" w:space="0" w:color="auto"/>
        <w:left w:val="none" w:sz="0" w:space="0" w:color="auto"/>
        <w:bottom w:val="none" w:sz="0" w:space="0" w:color="auto"/>
        <w:right w:val="none" w:sz="0" w:space="0" w:color="auto"/>
      </w:divBdr>
    </w:div>
    <w:div w:id="764421123">
      <w:bodyDiv w:val="1"/>
      <w:marLeft w:val="0"/>
      <w:marRight w:val="0"/>
      <w:marTop w:val="0"/>
      <w:marBottom w:val="0"/>
      <w:divBdr>
        <w:top w:val="none" w:sz="0" w:space="0" w:color="auto"/>
        <w:left w:val="none" w:sz="0" w:space="0" w:color="auto"/>
        <w:bottom w:val="none" w:sz="0" w:space="0" w:color="auto"/>
        <w:right w:val="none" w:sz="0" w:space="0" w:color="auto"/>
      </w:divBdr>
    </w:div>
    <w:div w:id="891692815">
      <w:bodyDiv w:val="1"/>
      <w:marLeft w:val="0"/>
      <w:marRight w:val="0"/>
      <w:marTop w:val="0"/>
      <w:marBottom w:val="0"/>
      <w:divBdr>
        <w:top w:val="none" w:sz="0" w:space="0" w:color="auto"/>
        <w:left w:val="none" w:sz="0" w:space="0" w:color="auto"/>
        <w:bottom w:val="none" w:sz="0" w:space="0" w:color="auto"/>
        <w:right w:val="none" w:sz="0" w:space="0" w:color="auto"/>
      </w:divBdr>
    </w:div>
    <w:div w:id="892354667">
      <w:bodyDiv w:val="1"/>
      <w:marLeft w:val="0"/>
      <w:marRight w:val="0"/>
      <w:marTop w:val="0"/>
      <w:marBottom w:val="0"/>
      <w:divBdr>
        <w:top w:val="none" w:sz="0" w:space="0" w:color="auto"/>
        <w:left w:val="none" w:sz="0" w:space="0" w:color="auto"/>
        <w:bottom w:val="none" w:sz="0" w:space="0" w:color="auto"/>
        <w:right w:val="none" w:sz="0" w:space="0" w:color="auto"/>
      </w:divBdr>
    </w:div>
    <w:div w:id="1274823941">
      <w:bodyDiv w:val="1"/>
      <w:marLeft w:val="0"/>
      <w:marRight w:val="0"/>
      <w:marTop w:val="0"/>
      <w:marBottom w:val="0"/>
      <w:divBdr>
        <w:top w:val="none" w:sz="0" w:space="0" w:color="auto"/>
        <w:left w:val="none" w:sz="0" w:space="0" w:color="auto"/>
        <w:bottom w:val="none" w:sz="0" w:space="0" w:color="auto"/>
        <w:right w:val="none" w:sz="0" w:space="0" w:color="auto"/>
      </w:divBdr>
    </w:div>
    <w:div w:id="1358895884">
      <w:bodyDiv w:val="1"/>
      <w:marLeft w:val="0"/>
      <w:marRight w:val="0"/>
      <w:marTop w:val="0"/>
      <w:marBottom w:val="0"/>
      <w:divBdr>
        <w:top w:val="none" w:sz="0" w:space="0" w:color="auto"/>
        <w:left w:val="none" w:sz="0" w:space="0" w:color="auto"/>
        <w:bottom w:val="none" w:sz="0" w:space="0" w:color="auto"/>
        <w:right w:val="none" w:sz="0" w:space="0" w:color="auto"/>
      </w:divBdr>
    </w:div>
    <w:div w:id="1436905339">
      <w:bodyDiv w:val="1"/>
      <w:marLeft w:val="0"/>
      <w:marRight w:val="0"/>
      <w:marTop w:val="0"/>
      <w:marBottom w:val="0"/>
      <w:divBdr>
        <w:top w:val="none" w:sz="0" w:space="0" w:color="auto"/>
        <w:left w:val="none" w:sz="0" w:space="0" w:color="auto"/>
        <w:bottom w:val="none" w:sz="0" w:space="0" w:color="auto"/>
        <w:right w:val="none" w:sz="0" w:space="0" w:color="auto"/>
      </w:divBdr>
    </w:div>
    <w:div w:id="1483084108">
      <w:bodyDiv w:val="1"/>
      <w:marLeft w:val="0"/>
      <w:marRight w:val="0"/>
      <w:marTop w:val="0"/>
      <w:marBottom w:val="0"/>
      <w:divBdr>
        <w:top w:val="none" w:sz="0" w:space="0" w:color="auto"/>
        <w:left w:val="none" w:sz="0" w:space="0" w:color="auto"/>
        <w:bottom w:val="none" w:sz="0" w:space="0" w:color="auto"/>
        <w:right w:val="none" w:sz="0" w:space="0" w:color="auto"/>
      </w:divBdr>
    </w:div>
    <w:div w:id="1491671690">
      <w:bodyDiv w:val="1"/>
      <w:marLeft w:val="0"/>
      <w:marRight w:val="0"/>
      <w:marTop w:val="0"/>
      <w:marBottom w:val="0"/>
      <w:divBdr>
        <w:top w:val="none" w:sz="0" w:space="0" w:color="auto"/>
        <w:left w:val="none" w:sz="0" w:space="0" w:color="auto"/>
        <w:bottom w:val="none" w:sz="0" w:space="0" w:color="auto"/>
        <w:right w:val="none" w:sz="0" w:space="0" w:color="auto"/>
      </w:divBdr>
    </w:div>
    <w:div w:id="1721246657">
      <w:bodyDiv w:val="1"/>
      <w:marLeft w:val="0"/>
      <w:marRight w:val="0"/>
      <w:marTop w:val="0"/>
      <w:marBottom w:val="0"/>
      <w:divBdr>
        <w:top w:val="none" w:sz="0" w:space="0" w:color="auto"/>
        <w:left w:val="none" w:sz="0" w:space="0" w:color="auto"/>
        <w:bottom w:val="none" w:sz="0" w:space="0" w:color="auto"/>
        <w:right w:val="none" w:sz="0" w:space="0" w:color="auto"/>
      </w:divBdr>
    </w:div>
    <w:div w:id="1864782911">
      <w:bodyDiv w:val="1"/>
      <w:marLeft w:val="0"/>
      <w:marRight w:val="0"/>
      <w:marTop w:val="0"/>
      <w:marBottom w:val="0"/>
      <w:divBdr>
        <w:top w:val="none" w:sz="0" w:space="0" w:color="auto"/>
        <w:left w:val="none" w:sz="0" w:space="0" w:color="auto"/>
        <w:bottom w:val="none" w:sz="0" w:space="0" w:color="auto"/>
        <w:right w:val="none" w:sz="0" w:space="0" w:color="auto"/>
      </w:divBdr>
    </w:div>
    <w:div w:id="1976789265">
      <w:bodyDiv w:val="1"/>
      <w:marLeft w:val="0"/>
      <w:marRight w:val="0"/>
      <w:marTop w:val="0"/>
      <w:marBottom w:val="0"/>
      <w:divBdr>
        <w:top w:val="none" w:sz="0" w:space="0" w:color="auto"/>
        <w:left w:val="none" w:sz="0" w:space="0" w:color="auto"/>
        <w:bottom w:val="none" w:sz="0" w:space="0" w:color="auto"/>
        <w:right w:val="none" w:sz="0" w:space="0" w:color="auto"/>
      </w:divBdr>
    </w:div>
    <w:div w:id="1990328937">
      <w:bodyDiv w:val="1"/>
      <w:marLeft w:val="0"/>
      <w:marRight w:val="0"/>
      <w:marTop w:val="0"/>
      <w:marBottom w:val="0"/>
      <w:divBdr>
        <w:top w:val="none" w:sz="0" w:space="0" w:color="auto"/>
        <w:left w:val="none" w:sz="0" w:space="0" w:color="auto"/>
        <w:bottom w:val="none" w:sz="0" w:space="0" w:color="auto"/>
        <w:right w:val="none" w:sz="0" w:space="0" w:color="auto"/>
      </w:divBdr>
    </w:div>
    <w:div w:id="20841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da-ama.org/" TargetMode="External"/><Relationship Id="rId5" Type="http://schemas.openxmlformats.org/officeDocument/2006/relationships/settings" Target="settings.xml"/><Relationship Id="rId10" Type="http://schemas.openxmlformats.org/officeDocument/2006/relationships/hyperlink" Target="http://www.rusada.ru/" TargetMode="External"/><Relationship Id="rId4" Type="http://schemas.microsoft.com/office/2007/relationships/stylesWithEffects" Target="stylesWithEffects.xml"/><Relationship Id="rId9"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53BAA1A-E3A0-419C-AAAB-C48879E6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39</Pages>
  <Words>17720</Words>
  <Characters>101005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Home PC</Company>
  <LinksUpToDate>false</LinksUpToDate>
  <CharactersWithSpaces>118489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1</cp:lastModifiedBy>
  <cp:revision>6</cp:revision>
  <cp:lastPrinted>2023-10-30T14:01:00Z</cp:lastPrinted>
  <dcterms:created xsi:type="dcterms:W3CDTF">2023-08-22T09:24:00Z</dcterms:created>
  <dcterms:modified xsi:type="dcterms:W3CDTF">2023-10-30T14:04:00Z</dcterms:modified>
</cp:coreProperties>
</file>